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spacing w:before="169" w:line="220" w:lineRule="auto"/>
        <w:ind w:left="274"/>
        <w:outlineLvl w:val="0"/>
        <w:rPr>
          <w:rFonts w:ascii="宋体" w:hAnsi="宋体" w:eastAsia="宋体" w:cs="宋体"/>
          <w:sz w:val="52"/>
          <w:szCs w:val="52"/>
        </w:rPr>
      </w:pPr>
      <w:r>
        <w:rPr>
          <w:rFonts w:ascii="宋体" w:hAnsi="宋体" w:eastAsia="宋体" w:cs="宋体"/>
          <w:b/>
          <w:bCs/>
          <w:spacing w:val="-6"/>
          <w:sz w:val="52"/>
          <w:szCs w:val="52"/>
        </w:rPr>
        <w:t>济南市森林防火能力建设总体规划</w:t>
      </w:r>
    </w:p>
    <w:p>
      <w:pPr>
        <w:spacing w:before="203" w:line="223" w:lineRule="auto"/>
        <w:ind w:left="2587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1"/>
          <w:sz w:val="43"/>
          <w:szCs w:val="43"/>
        </w:rPr>
        <w:t>（</w:t>
      </w:r>
      <w:r>
        <w:rPr>
          <w:rFonts w:ascii="Times New Roman" w:hAnsi="Times New Roman" w:eastAsia="Times New Roman" w:cs="Times New Roman"/>
          <w:spacing w:val="1"/>
          <w:sz w:val="43"/>
          <w:szCs w:val="43"/>
        </w:rPr>
        <w:t>2022-2027</w:t>
      </w:r>
      <w:r>
        <w:rPr>
          <w:rFonts w:ascii="宋体" w:hAnsi="宋体" w:eastAsia="宋体" w:cs="宋体"/>
          <w:spacing w:val="1"/>
          <w:sz w:val="43"/>
          <w:szCs w:val="43"/>
        </w:rPr>
        <w:t>年）</w:t>
      </w:r>
    </w:p>
    <w:p>
      <w:pPr>
        <w:pStyle w:val="2"/>
      </w:pPr>
    </w:p>
    <w:p>
      <w:pPr>
        <w:pStyle w:val="2"/>
        <w:spacing w:line="241" w:lineRule="auto"/>
        <w:jc w:val="center"/>
        <w:rPr>
          <w:sz w:val="43"/>
          <w:szCs w:val="43"/>
        </w:rPr>
      </w:pPr>
      <w:r>
        <w:rPr>
          <w:rFonts w:hint="eastAsia" w:ascii="仿宋_GB2312" w:hAnsi="仿宋_GB2312" w:eastAsia="仿宋_GB2312" w:cs="仿宋_GB2312"/>
          <w:sz w:val="43"/>
          <w:szCs w:val="43"/>
          <w:lang w:val="en-US" w:eastAsia="zh-CN"/>
        </w:rPr>
        <w:t>（征求意见稿）</w:t>
      </w: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  <w:bookmarkStart w:id="64" w:name="_GoBack"/>
      <w:bookmarkEnd w:id="64"/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spacing w:before="101" w:line="624" w:lineRule="exact"/>
        <w:ind w:left="242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position w:val="23"/>
          <w:sz w:val="31"/>
          <w:szCs w:val="31"/>
        </w:rPr>
        <w:t>济南市园林和林业绿化局</w:t>
      </w:r>
    </w:p>
    <w:p>
      <w:pPr>
        <w:spacing w:line="224" w:lineRule="auto"/>
        <w:ind w:left="242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济南新绿豪设计有限公司</w:t>
      </w:r>
    </w:p>
    <w:p>
      <w:pPr>
        <w:spacing w:line="224" w:lineRule="auto"/>
        <w:rPr>
          <w:rFonts w:ascii="宋体" w:hAnsi="宋体" w:eastAsia="宋体" w:cs="宋体"/>
          <w:sz w:val="31"/>
          <w:szCs w:val="31"/>
        </w:rPr>
        <w:sectPr>
          <w:footerReference r:id="rId5" w:type="default"/>
          <w:pgSz w:w="11907" w:h="16839"/>
          <w:pgMar w:top="1431" w:right="1785" w:bottom="3075" w:left="1785" w:header="0" w:footer="2697" w:gutter="0"/>
          <w:cols w:space="720" w:num="1"/>
        </w:sectPr>
      </w:pPr>
    </w:p>
    <w:p>
      <w:pPr>
        <w:pStyle w:val="2"/>
        <w:spacing w:line="340" w:lineRule="auto"/>
      </w:pPr>
    </w:p>
    <w:p>
      <w:pPr>
        <w:pStyle w:val="2"/>
        <w:spacing w:line="341" w:lineRule="auto"/>
      </w:pPr>
    </w:p>
    <w:p>
      <w:pPr>
        <w:spacing w:before="100" w:line="624" w:lineRule="exact"/>
        <w:ind w:left="3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8"/>
          <w:position w:val="23"/>
          <w:sz w:val="31"/>
          <w:szCs w:val="31"/>
        </w:rPr>
        <w:t>项目名称：济南市森林防火能力建设总体规划</w:t>
      </w:r>
    </w:p>
    <w:p>
      <w:pPr>
        <w:spacing w:before="1" w:line="224" w:lineRule="auto"/>
        <w:ind w:left="171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20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20"/>
          <w:sz w:val="31"/>
          <w:szCs w:val="31"/>
        </w:rPr>
        <w:t>2022</w:t>
      </w:r>
      <w:r>
        <w:rPr>
          <w:rFonts w:ascii="Times New Roman" w:hAnsi="Times New Roman" w:eastAsia="Times New Roman" w:cs="Times New Roman"/>
          <w:spacing w:val="-3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0"/>
          <w:sz w:val="31"/>
          <w:szCs w:val="31"/>
        </w:rPr>
        <w:t>-</w:t>
      </w:r>
      <w:r>
        <w:rPr>
          <w:rFonts w:ascii="Times New Roman" w:hAnsi="Times New Roman" w:eastAsia="Times New Roman" w:cs="Times New Roman"/>
          <w:spacing w:val="-4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0"/>
          <w:sz w:val="31"/>
          <w:szCs w:val="31"/>
        </w:rPr>
        <w:t>2027</w:t>
      </w:r>
      <w:r>
        <w:rPr>
          <w:rFonts w:ascii="Times New Roman" w:hAnsi="Times New Roman" w:eastAsia="Times New Roman" w:cs="Times New Roman"/>
          <w:spacing w:val="5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0"/>
          <w:sz w:val="31"/>
          <w:szCs w:val="31"/>
        </w:rPr>
        <w:t>年）</w:t>
      </w:r>
    </w:p>
    <w:p>
      <w:pPr>
        <w:spacing w:before="246" w:line="225" w:lineRule="auto"/>
        <w:ind w:left="29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7"/>
          <w:sz w:val="31"/>
          <w:szCs w:val="31"/>
        </w:rPr>
        <w:t>主管单位：济南市园林和林业绿化局</w:t>
      </w:r>
    </w:p>
    <w:p>
      <w:pPr>
        <w:spacing w:before="4"/>
      </w:pPr>
    </w:p>
    <w:tbl>
      <w:tblPr>
        <w:tblStyle w:val="5"/>
        <w:tblW w:w="7584" w:type="dxa"/>
        <w:tblInd w:w="29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47"/>
        <w:gridCol w:w="3030"/>
        <w:gridCol w:w="1407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</w:trPr>
        <w:tc>
          <w:tcPr>
            <w:tcW w:w="3147" w:type="dxa"/>
            <w:vAlign w:val="top"/>
          </w:tcPr>
          <w:p>
            <w:pPr>
              <w:pStyle w:val="6"/>
              <w:spacing w:before="1" w:line="225" w:lineRule="auto"/>
            </w:pPr>
            <w:r>
              <w:rPr>
                <w:spacing w:val="18"/>
              </w:rPr>
              <w:t>参加人员</w:t>
            </w:r>
            <w:r>
              <w:rPr>
                <w:spacing w:val="-63"/>
              </w:rPr>
              <w:t xml:space="preserve"> </w:t>
            </w:r>
            <w:r>
              <w:rPr>
                <w:spacing w:val="18"/>
              </w:rPr>
              <w:t>：</w:t>
            </w:r>
            <w:r>
              <w:rPr>
                <w:spacing w:val="-90"/>
              </w:rPr>
              <w:t xml:space="preserve"> </w:t>
            </w:r>
            <w:r>
              <w:rPr>
                <w:spacing w:val="18"/>
              </w:rPr>
              <w:t>王</w:t>
            </w:r>
            <w:r>
              <w:rPr>
                <w:spacing w:val="-36"/>
              </w:rPr>
              <w:t xml:space="preserve"> </w:t>
            </w:r>
            <w:r>
              <w:rPr>
                <w:spacing w:val="18"/>
              </w:rPr>
              <w:t>良庆</w:t>
            </w:r>
          </w:p>
        </w:tc>
        <w:tc>
          <w:tcPr>
            <w:tcW w:w="3030" w:type="dxa"/>
            <w:vAlign w:val="top"/>
          </w:tcPr>
          <w:p>
            <w:pPr>
              <w:pStyle w:val="6"/>
              <w:spacing w:before="1" w:line="224" w:lineRule="auto"/>
              <w:ind w:left="244"/>
            </w:pPr>
            <w:r>
              <w:rPr>
                <w:spacing w:val="21"/>
              </w:rPr>
              <w:t>杨</w:t>
            </w:r>
            <w:r>
              <w:rPr>
                <w:spacing w:val="125"/>
              </w:rPr>
              <w:t xml:space="preserve"> </w:t>
            </w:r>
            <w:r>
              <w:rPr>
                <w:spacing w:val="21"/>
              </w:rPr>
              <w:t>波</w:t>
            </w:r>
            <w:r>
              <w:rPr>
                <w:spacing w:val="9"/>
              </w:rPr>
              <w:t xml:space="preserve">   </w:t>
            </w:r>
            <w:r>
              <w:rPr>
                <w:spacing w:val="21"/>
              </w:rPr>
              <w:t>仇裕岭</w:t>
            </w:r>
          </w:p>
        </w:tc>
        <w:tc>
          <w:tcPr>
            <w:tcW w:w="1407" w:type="dxa"/>
            <w:vAlign w:val="top"/>
          </w:tcPr>
          <w:p>
            <w:pPr>
              <w:pStyle w:val="6"/>
              <w:spacing w:line="226" w:lineRule="auto"/>
              <w:jc w:val="right"/>
            </w:pPr>
            <w:r>
              <w:rPr>
                <w:spacing w:val="39"/>
              </w:rPr>
              <w:t>李国山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3147" w:type="dxa"/>
            <w:vAlign w:val="top"/>
          </w:tcPr>
          <w:p>
            <w:pPr>
              <w:pStyle w:val="6"/>
              <w:spacing w:before="152" w:line="225" w:lineRule="auto"/>
              <w:ind w:left="1859"/>
            </w:pPr>
            <w:r>
              <w:rPr>
                <w:spacing w:val="-3"/>
              </w:rPr>
              <w:t>董</w:t>
            </w:r>
            <w:r>
              <w:rPr>
                <w:spacing w:val="35"/>
              </w:rPr>
              <w:t xml:space="preserve">  </w:t>
            </w:r>
            <w:r>
              <w:rPr>
                <w:spacing w:val="-3"/>
              </w:rPr>
              <w:t>伟</w:t>
            </w:r>
          </w:p>
        </w:tc>
        <w:tc>
          <w:tcPr>
            <w:tcW w:w="3030" w:type="dxa"/>
            <w:vAlign w:val="top"/>
          </w:tcPr>
          <w:p>
            <w:pPr>
              <w:pStyle w:val="6"/>
              <w:spacing w:before="153" w:line="224" w:lineRule="auto"/>
              <w:ind w:left="254"/>
            </w:pPr>
            <w:r>
              <w:rPr>
                <w:spacing w:val="22"/>
              </w:rPr>
              <w:t>冷</w:t>
            </w:r>
            <w:r>
              <w:rPr>
                <w:spacing w:val="125"/>
              </w:rPr>
              <w:t xml:space="preserve"> </w:t>
            </w:r>
            <w:r>
              <w:rPr>
                <w:spacing w:val="22"/>
              </w:rPr>
              <w:t>鹏</w:t>
            </w:r>
            <w:r>
              <w:rPr>
                <w:spacing w:val="8"/>
              </w:rPr>
              <w:t xml:space="preserve">   </w:t>
            </w:r>
            <w:r>
              <w:rPr>
                <w:spacing w:val="22"/>
              </w:rPr>
              <w:t>唐拥军</w:t>
            </w:r>
          </w:p>
        </w:tc>
        <w:tc>
          <w:tcPr>
            <w:tcW w:w="1407" w:type="dxa"/>
            <w:vAlign w:val="top"/>
          </w:tcPr>
          <w:p>
            <w:pPr>
              <w:pStyle w:val="6"/>
              <w:spacing w:before="152" w:line="225" w:lineRule="auto"/>
              <w:jc w:val="right"/>
            </w:pPr>
            <w:r>
              <w:rPr>
                <w:spacing w:val="39"/>
              </w:rPr>
              <w:t>乔树文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3147" w:type="dxa"/>
            <w:vAlign w:val="top"/>
          </w:tcPr>
          <w:p>
            <w:pPr>
              <w:pStyle w:val="6"/>
              <w:spacing w:before="153" w:line="234" w:lineRule="auto"/>
              <w:ind w:left="1859"/>
            </w:pPr>
            <w:r>
              <w:rPr>
                <w:spacing w:val="-3"/>
              </w:rPr>
              <w:t>王</w:t>
            </w:r>
            <w:r>
              <w:rPr>
                <w:spacing w:val="41"/>
              </w:rPr>
              <w:t xml:space="preserve">  </w:t>
            </w:r>
            <w:r>
              <w:rPr>
                <w:spacing w:val="-3"/>
              </w:rPr>
              <w:t>慧</w:t>
            </w:r>
          </w:p>
        </w:tc>
        <w:tc>
          <w:tcPr>
            <w:tcW w:w="3030" w:type="dxa"/>
            <w:vAlign w:val="top"/>
          </w:tcPr>
          <w:p>
            <w:pPr>
              <w:pStyle w:val="6"/>
              <w:spacing w:before="153" w:line="226" w:lineRule="auto"/>
              <w:ind w:left="253"/>
            </w:pPr>
            <w:r>
              <w:rPr>
                <w:spacing w:val="22"/>
              </w:rPr>
              <w:t>孙</w:t>
            </w:r>
            <w:r>
              <w:rPr>
                <w:spacing w:val="128"/>
              </w:rPr>
              <w:t xml:space="preserve"> </w:t>
            </w:r>
            <w:r>
              <w:rPr>
                <w:spacing w:val="22"/>
              </w:rPr>
              <w:t>晋</w:t>
            </w:r>
            <w:r>
              <w:rPr>
                <w:spacing w:val="7"/>
              </w:rPr>
              <w:t xml:space="preserve">   </w:t>
            </w:r>
            <w:r>
              <w:rPr>
                <w:spacing w:val="22"/>
              </w:rPr>
              <w:t>郝鲁平</w:t>
            </w:r>
          </w:p>
        </w:tc>
        <w:tc>
          <w:tcPr>
            <w:tcW w:w="1407" w:type="dxa"/>
            <w:vAlign w:val="top"/>
          </w:tcPr>
          <w:p>
            <w:pPr>
              <w:pStyle w:val="6"/>
              <w:spacing w:before="153" w:line="226" w:lineRule="auto"/>
              <w:jc w:val="right"/>
            </w:pPr>
            <w:r>
              <w:rPr>
                <w:spacing w:val="36"/>
              </w:rPr>
              <w:t>马华博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3147" w:type="dxa"/>
            <w:vAlign w:val="top"/>
          </w:tcPr>
          <w:p>
            <w:pPr>
              <w:pStyle w:val="6"/>
              <w:spacing w:before="153" w:line="184" w:lineRule="auto"/>
              <w:ind w:left="1882"/>
            </w:pPr>
            <w:r>
              <w:rPr>
                <w:spacing w:val="-15"/>
              </w:rPr>
              <w:t>闫</w:t>
            </w:r>
            <w:r>
              <w:rPr>
                <w:spacing w:val="36"/>
              </w:rPr>
              <w:t xml:space="preserve">  </w:t>
            </w:r>
            <w:r>
              <w:rPr>
                <w:spacing w:val="-15"/>
              </w:rPr>
              <w:t>迪</w:t>
            </w:r>
          </w:p>
        </w:tc>
        <w:tc>
          <w:tcPr>
            <w:tcW w:w="3030" w:type="dxa"/>
            <w:vAlign w:val="top"/>
          </w:tcPr>
          <w:p>
            <w:pPr>
              <w:pStyle w:val="6"/>
              <w:spacing w:before="153" w:line="184" w:lineRule="auto"/>
              <w:ind w:left="290"/>
            </w:pPr>
            <w:r>
              <w:rPr>
                <w:spacing w:val="28"/>
              </w:rPr>
              <w:t>田世杰</w:t>
            </w:r>
          </w:p>
        </w:tc>
        <w:tc>
          <w:tcPr>
            <w:tcW w:w="14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spacing w:before="101" w:line="224" w:lineRule="auto"/>
        <w:ind w:left="29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7"/>
          <w:sz w:val="31"/>
          <w:szCs w:val="31"/>
        </w:rPr>
        <w:t>编制单位：济南新绿豪设计有限公司</w:t>
      </w:r>
    </w:p>
    <w:p>
      <w:pPr>
        <w:spacing w:before="6"/>
      </w:pPr>
    </w:p>
    <w:tbl>
      <w:tblPr>
        <w:tblStyle w:val="5"/>
        <w:tblW w:w="5888" w:type="dxa"/>
        <w:tblInd w:w="28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23"/>
        <w:gridCol w:w="2465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3423" w:type="dxa"/>
            <w:vAlign w:val="top"/>
          </w:tcPr>
          <w:p>
            <w:pPr>
              <w:pStyle w:val="6"/>
              <w:spacing w:before="1" w:line="224" w:lineRule="auto"/>
            </w:pPr>
            <w:r>
              <w:rPr>
                <w:spacing w:val="53"/>
              </w:rPr>
              <w:t>法人代表：谭玉屏</w:t>
            </w:r>
          </w:p>
        </w:tc>
        <w:tc>
          <w:tcPr>
            <w:tcW w:w="2465" w:type="dxa"/>
            <w:vAlign w:val="top"/>
          </w:tcPr>
          <w:p>
            <w:pPr>
              <w:pStyle w:val="6"/>
              <w:spacing w:before="1" w:line="224" w:lineRule="auto"/>
              <w:ind w:left="513"/>
            </w:pPr>
            <w:r>
              <w:rPr>
                <w:spacing w:val="49"/>
              </w:rPr>
              <w:t>高级工程师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3423" w:type="dxa"/>
            <w:vAlign w:val="top"/>
          </w:tcPr>
          <w:p>
            <w:pPr>
              <w:pStyle w:val="6"/>
              <w:spacing w:before="152" w:line="225" w:lineRule="auto"/>
              <w:ind w:left="3"/>
            </w:pPr>
            <w:r>
              <w:rPr>
                <w:spacing w:val="-15"/>
              </w:rPr>
              <w:t>项目负责人：</w:t>
            </w:r>
            <w:r>
              <w:rPr>
                <w:spacing w:val="-81"/>
              </w:rPr>
              <w:t xml:space="preserve"> </w:t>
            </w:r>
            <w:r>
              <w:rPr>
                <w:spacing w:val="-15"/>
              </w:rPr>
              <w:t>王</w:t>
            </w:r>
            <w:r>
              <w:rPr>
                <w:spacing w:val="-71"/>
              </w:rPr>
              <w:t xml:space="preserve"> </w:t>
            </w:r>
            <w:r>
              <w:rPr>
                <w:spacing w:val="-15"/>
              </w:rPr>
              <w:t>富</w:t>
            </w:r>
            <w:r>
              <w:rPr>
                <w:spacing w:val="-92"/>
              </w:rPr>
              <w:t xml:space="preserve"> </w:t>
            </w:r>
            <w:r>
              <w:rPr>
                <w:spacing w:val="-15"/>
              </w:rPr>
              <w:t>海</w:t>
            </w:r>
          </w:p>
        </w:tc>
        <w:tc>
          <w:tcPr>
            <w:tcW w:w="2465" w:type="dxa"/>
            <w:vAlign w:val="top"/>
          </w:tcPr>
          <w:p>
            <w:pPr>
              <w:pStyle w:val="6"/>
              <w:spacing w:before="152" w:line="225" w:lineRule="auto"/>
              <w:ind w:left="537"/>
            </w:pPr>
            <w:r>
              <w:rPr>
                <w:spacing w:val="49"/>
              </w:rPr>
              <w:t>高级工程师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3423" w:type="dxa"/>
            <w:vAlign w:val="top"/>
          </w:tcPr>
          <w:p>
            <w:pPr>
              <w:pStyle w:val="6"/>
              <w:spacing w:before="152" w:line="225" w:lineRule="auto"/>
              <w:ind w:left="1"/>
            </w:pPr>
            <w:r>
              <w:rPr>
                <w:spacing w:val="53"/>
              </w:rPr>
              <w:t>编制人员：于晓龙</w:t>
            </w:r>
          </w:p>
        </w:tc>
        <w:tc>
          <w:tcPr>
            <w:tcW w:w="2465" w:type="dxa"/>
            <w:vAlign w:val="top"/>
          </w:tcPr>
          <w:p>
            <w:pPr>
              <w:pStyle w:val="6"/>
              <w:spacing w:before="152" w:line="225" w:lineRule="auto"/>
              <w:ind w:left="597"/>
            </w:pPr>
            <w:r>
              <w:rPr>
                <w:spacing w:val="49"/>
              </w:rPr>
              <w:t>高级工程师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3423" w:type="dxa"/>
            <w:vAlign w:val="top"/>
          </w:tcPr>
          <w:p>
            <w:pPr>
              <w:pStyle w:val="6"/>
              <w:spacing w:before="152" w:line="225" w:lineRule="auto"/>
              <w:ind w:left="1857"/>
            </w:pPr>
            <w:r>
              <w:rPr>
                <w:spacing w:val="40"/>
              </w:rPr>
              <w:t>刘希娟</w:t>
            </w:r>
          </w:p>
        </w:tc>
        <w:tc>
          <w:tcPr>
            <w:tcW w:w="2465" w:type="dxa"/>
            <w:vAlign w:val="top"/>
          </w:tcPr>
          <w:p>
            <w:pPr>
              <w:pStyle w:val="6"/>
              <w:spacing w:before="152" w:line="225" w:lineRule="auto"/>
              <w:jc w:val="right"/>
            </w:pPr>
            <w:r>
              <w:rPr>
                <w:spacing w:val="62"/>
              </w:rPr>
              <w:t>高级工程师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3423" w:type="dxa"/>
            <w:vAlign w:val="top"/>
          </w:tcPr>
          <w:p>
            <w:pPr>
              <w:pStyle w:val="6"/>
              <w:spacing w:before="152" w:line="225" w:lineRule="auto"/>
              <w:ind w:left="1857"/>
            </w:pPr>
            <w:r>
              <w:rPr>
                <w:spacing w:val="40"/>
              </w:rPr>
              <w:t>廉洪朋</w:t>
            </w:r>
          </w:p>
        </w:tc>
        <w:tc>
          <w:tcPr>
            <w:tcW w:w="2465" w:type="dxa"/>
            <w:vAlign w:val="top"/>
          </w:tcPr>
          <w:p>
            <w:pPr>
              <w:pStyle w:val="6"/>
              <w:spacing w:before="152" w:line="225" w:lineRule="auto"/>
              <w:jc w:val="right"/>
            </w:pPr>
            <w:r>
              <w:rPr>
                <w:spacing w:val="62"/>
              </w:rPr>
              <w:t>高级工程师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3423" w:type="dxa"/>
            <w:vAlign w:val="top"/>
          </w:tcPr>
          <w:p>
            <w:pPr>
              <w:pStyle w:val="6"/>
              <w:spacing w:before="153" w:line="226" w:lineRule="auto"/>
              <w:ind w:left="1858"/>
            </w:pPr>
            <w:r>
              <w:rPr>
                <w:spacing w:val="40"/>
              </w:rPr>
              <w:t>姬园园</w:t>
            </w:r>
          </w:p>
        </w:tc>
        <w:tc>
          <w:tcPr>
            <w:tcW w:w="2465" w:type="dxa"/>
            <w:vAlign w:val="top"/>
          </w:tcPr>
          <w:p>
            <w:pPr>
              <w:pStyle w:val="6"/>
              <w:spacing w:before="152" w:line="225" w:lineRule="auto"/>
              <w:jc w:val="right"/>
            </w:pPr>
            <w:r>
              <w:rPr>
                <w:spacing w:val="62"/>
              </w:rPr>
              <w:t>高级工程师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3423" w:type="dxa"/>
            <w:vAlign w:val="top"/>
          </w:tcPr>
          <w:p>
            <w:pPr>
              <w:pStyle w:val="6"/>
              <w:spacing w:before="152" w:line="228" w:lineRule="auto"/>
              <w:ind w:left="1861"/>
            </w:pPr>
            <w:r>
              <w:rPr>
                <w:spacing w:val="39"/>
              </w:rPr>
              <w:t>王志纲</w:t>
            </w:r>
          </w:p>
        </w:tc>
        <w:tc>
          <w:tcPr>
            <w:tcW w:w="2465" w:type="dxa"/>
            <w:vAlign w:val="top"/>
          </w:tcPr>
          <w:p>
            <w:pPr>
              <w:pStyle w:val="6"/>
              <w:spacing w:before="152" w:line="225" w:lineRule="auto"/>
              <w:jc w:val="right"/>
            </w:pPr>
            <w:r>
              <w:rPr>
                <w:spacing w:val="-6"/>
              </w:rPr>
              <w:t>工</w:t>
            </w:r>
            <w:r>
              <w:rPr>
                <w:spacing w:val="3"/>
              </w:rPr>
              <w:t xml:space="preserve">   </w:t>
            </w:r>
            <w:r>
              <w:rPr>
                <w:spacing w:val="-6"/>
              </w:rPr>
              <w:t>程</w:t>
            </w:r>
            <w:r>
              <w:rPr>
                <w:spacing w:val="5"/>
              </w:rPr>
              <w:t xml:space="preserve">   </w:t>
            </w:r>
            <w:r>
              <w:rPr>
                <w:spacing w:val="-6"/>
              </w:rPr>
              <w:t>师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3423" w:type="dxa"/>
            <w:vAlign w:val="top"/>
          </w:tcPr>
          <w:p>
            <w:pPr>
              <w:pStyle w:val="6"/>
              <w:spacing w:before="153" w:line="184" w:lineRule="auto"/>
              <w:ind w:left="1866"/>
            </w:pPr>
            <w:r>
              <w:rPr>
                <w:spacing w:val="37"/>
              </w:rPr>
              <w:t>张海霞</w:t>
            </w:r>
          </w:p>
        </w:tc>
        <w:tc>
          <w:tcPr>
            <w:tcW w:w="2465" w:type="dxa"/>
            <w:vAlign w:val="top"/>
          </w:tcPr>
          <w:p>
            <w:pPr>
              <w:pStyle w:val="6"/>
              <w:spacing w:before="153" w:line="184" w:lineRule="auto"/>
              <w:jc w:val="right"/>
            </w:pPr>
            <w:r>
              <w:rPr>
                <w:spacing w:val="-6"/>
              </w:rPr>
              <w:t>工</w:t>
            </w:r>
            <w:r>
              <w:rPr>
                <w:spacing w:val="3"/>
              </w:rPr>
              <w:t xml:space="preserve">   </w:t>
            </w:r>
            <w:r>
              <w:rPr>
                <w:spacing w:val="-6"/>
              </w:rPr>
              <w:t>程</w:t>
            </w:r>
            <w:r>
              <w:rPr>
                <w:spacing w:val="5"/>
              </w:rPr>
              <w:t xml:space="preserve">   </w:t>
            </w:r>
            <w:r>
              <w:rPr>
                <w:spacing w:val="-6"/>
              </w:rPr>
              <w:t>师</w:t>
            </w:r>
          </w:p>
        </w:tc>
      </w:tr>
    </w:tbl>
    <w:p>
      <w:pPr>
        <w:pStyle w:val="2"/>
      </w:pPr>
    </w:p>
    <w:p>
      <w:pPr>
        <w:sectPr>
          <w:footerReference r:id="rId6" w:type="default"/>
          <w:pgSz w:w="11907" w:h="16839"/>
          <w:pgMar w:top="1431" w:right="1785" w:bottom="400" w:left="1785" w:header="0" w:footer="0" w:gutter="0"/>
          <w:cols w:space="720" w:num="1"/>
        </w:sectPr>
      </w:pPr>
    </w:p>
    <w:p>
      <w:pPr>
        <w:spacing w:before="130" w:line="13171" w:lineRule="exact"/>
        <w:ind w:firstLine="14"/>
      </w:pPr>
      <w:r>
        <w:rPr>
          <w:position w:val="-263"/>
        </w:rPr>
        <w:drawing>
          <wp:inline distT="0" distB="0" distL="0" distR="0">
            <wp:extent cx="5657850" cy="836295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36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171" w:lineRule="exact"/>
        <w:sectPr>
          <w:pgSz w:w="11907" w:h="16839"/>
          <w:pgMar w:top="1431" w:right="1196" w:bottom="400" w:left="1785" w:header="0" w:footer="0" w:gutter="0"/>
          <w:cols w:space="720" w:num="1"/>
        </w:sectPr>
      </w:pPr>
    </w:p>
    <w:p>
      <w:pPr>
        <w:pStyle w:val="2"/>
        <w:spacing w:line="267" w:lineRule="auto"/>
      </w:pPr>
    </w:p>
    <w:p>
      <w:pPr>
        <w:pStyle w:val="2"/>
        <w:spacing w:line="268" w:lineRule="auto"/>
      </w:pPr>
    </w:p>
    <w:p>
      <w:pPr>
        <w:spacing w:line="11734" w:lineRule="exact"/>
        <w:ind w:firstLine="19"/>
      </w:pPr>
      <w:r>
        <w:rPr>
          <w:position w:val="-234"/>
        </w:rPr>
        <w:drawing>
          <wp:inline distT="0" distB="0" distL="0" distR="0">
            <wp:extent cx="5267960" cy="745109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4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34" w:lineRule="exact"/>
        <w:sectPr>
          <w:pgSz w:w="11907" w:h="16839"/>
          <w:pgMar w:top="1431" w:right="1785" w:bottom="400" w:left="1785" w:header="0" w:footer="0" w:gutter="0"/>
          <w:cols w:space="720" w:num="1"/>
        </w:sectPr>
      </w:pPr>
    </w:p>
    <w:p>
      <w:pPr>
        <w:spacing w:before="39" w:line="5868" w:lineRule="exact"/>
        <w:ind w:firstLine="16"/>
      </w:pPr>
      <w:r>
        <w:rPr>
          <w:position w:val="-117"/>
        </w:rPr>
        <w:drawing>
          <wp:inline distT="0" distB="0" distL="0" distR="0">
            <wp:extent cx="5270500" cy="372618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868" w:lineRule="exact"/>
        <w:sectPr>
          <w:pgSz w:w="11907" w:h="16839"/>
          <w:pgMar w:top="1431" w:right="1785" w:bottom="400" w:left="1785" w:header="0" w:footer="0" w:gutter="0"/>
          <w:cols w:space="720" w:num="1"/>
        </w:sectPr>
      </w:pPr>
    </w:p>
    <w:p>
      <w:pPr>
        <w:pStyle w:val="2"/>
        <w:spacing w:line="311" w:lineRule="auto"/>
      </w:pPr>
    </w:p>
    <w:sdt>
      <w:sdtPr>
        <w:rPr>
          <w:rFonts w:ascii="宋体" w:hAnsi="宋体" w:eastAsia="宋体" w:cs="宋体"/>
          <w:sz w:val="30"/>
          <w:szCs w:val="30"/>
        </w:rPr>
        <w:id w:val="1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spacing w:before="98" w:line="222" w:lineRule="auto"/>
            <w:ind w:left="3784"/>
            <w:rPr>
              <w:rFonts w:ascii="宋体" w:hAnsi="宋体" w:eastAsia="宋体" w:cs="宋体"/>
              <w:sz w:val="30"/>
              <w:szCs w:val="30"/>
            </w:rPr>
          </w:pPr>
          <w:r>
            <w:rPr>
              <w:rFonts w:ascii="宋体" w:hAnsi="宋体" w:eastAsia="宋体" w:cs="宋体"/>
              <w:b/>
              <w:bCs/>
              <w:spacing w:val="-38"/>
              <w:sz w:val="30"/>
              <w:szCs w:val="30"/>
            </w:rPr>
            <w:t>目</w:t>
          </w:r>
          <w:r>
            <w:rPr>
              <w:rFonts w:ascii="宋体" w:hAnsi="宋体" w:eastAsia="宋体" w:cs="宋体"/>
              <w:spacing w:val="6"/>
              <w:sz w:val="30"/>
              <w:szCs w:val="30"/>
            </w:rPr>
            <w:t xml:space="preserve">  </w:t>
          </w:r>
          <w:r>
            <w:rPr>
              <w:rFonts w:ascii="宋体" w:hAnsi="宋体" w:eastAsia="宋体" w:cs="宋体"/>
              <w:b/>
              <w:bCs/>
              <w:spacing w:val="-38"/>
              <w:sz w:val="30"/>
              <w:szCs w:val="30"/>
            </w:rPr>
            <w:t>录</w:t>
          </w:r>
        </w:p>
        <w:p>
          <w:pPr>
            <w:tabs>
              <w:tab w:val="right" w:leader="dot" w:pos="8312"/>
            </w:tabs>
            <w:spacing w:before="150" w:line="198" w:lineRule="auto"/>
            <w:ind w:left="23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宋体" w:hAnsi="宋体" w:eastAsia="宋体" w:cs="宋体"/>
              <w:b/>
              <w:bCs/>
              <w:spacing w:val="-3"/>
              <w:sz w:val="24"/>
              <w:szCs w:val="24"/>
            </w:rPr>
            <w:t>第一章</w:t>
          </w:r>
          <w:r>
            <w:rPr>
              <w:rFonts w:ascii="宋体" w:hAnsi="宋体" w:eastAsia="宋体" w:cs="宋体"/>
              <w:spacing w:val="-3"/>
              <w:sz w:val="24"/>
              <w:szCs w:val="24"/>
            </w:rPr>
            <w:t xml:space="preserve">  </w:t>
          </w:r>
          <w:r>
            <w:rPr>
              <w:rFonts w:ascii="宋体" w:hAnsi="宋体" w:eastAsia="宋体" w:cs="宋体"/>
              <w:b/>
              <w:bCs/>
              <w:spacing w:val="-3"/>
              <w:sz w:val="24"/>
              <w:szCs w:val="24"/>
            </w:rPr>
            <w:t>项目建设背景</w:t>
          </w:r>
          <w:r>
            <w:rPr>
              <w:rFonts w:ascii="宋体" w:hAnsi="宋体" w:eastAsia="宋体" w:cs="宋体"/>
              <w:spacing w:val="-49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17"/>
              <w:sz w:val="24"/>
              <w:szCs w:val="24"/>
            </w:rPr>
            <w:t>1</w:t>
          </w:r>
          <w:r>
            <w:rPr>
              <w:rFonts w:ascii="Times New Roman" w:hAnsi="Times New Roman" w:eastAsia="Times New Roman" w:cs="Times New Roman"/>
              <w:b/>
              <w:bCs/>
              <w:spacing w:val="17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2"/>
            </w:tabs>
            <w:spacing w:before="207" w:line="185" w:lineRule="auto"/>
            <w:ind w:left="249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5"/>
              <w:sz w:val="22"/>
              <w:szCs w:val="22"/>
            </w:rPr>
            <w:t>1.1</w:t>
          </w:r>
          <w:r>
            <w:rPr>
              <w:rFonts w:ascii="Times New Roman" w:hAnsi="Times New Roman" w:eastAsia="Times New Roman" w:cs="Times New Roman"/>
              <w:b/>
              <w:bCs/>
              <w:spacing w:val="14"/>
              <w:w w:val="101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b/>
              <w:bCs/>
              <w:spacing w:val="-5"/>
              <w:sz w:val="22"/>
              <w:szCs w:val="22"/>
            </w:rPr>
            <w:t>项目背景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51"/>
              <w:sz w:val="22"/>
              <w:szCs w:val="22"/>
            </w:rPr>
            <w:t>1</w:t>
          </w:r>
          <w:r>
            <w:rPr>
              <w:rFonts w:ascii="Times New Roman" w:hAnsi="Times New Roman" w:eastAsia="Times New Roman" w:cs="Times New Roman"/>
              <w:spacing w:val="51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3" w:line="185" w:lineRule="auto"/>
            <w:ind w:left="249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3"/>
              <w:sz w:val="22"/>
              <w:szCs w:val="22"/>
            </w:rPr>
            <w:t xml:space="preserve">1.2 </w:t>
          </w:r>
          <w:r>
            <w:rPr>
              <w:rFonts w:ascii="宋体" w:hAnsi="宋体" w:eastAsia="宋体" w:cs="宋体"/>
              <w:b/>
              <w:bCs/>
              <w:spacing w:val="-3"/>
              <w:sz w:val="22"/>
              <w:szCs w:val="22"/>
            </w:rPr>
            <w:t>建设必要性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18"/>
              <w:w w:val="129"/>
              <w:sz w:val="22"/>
              <w:szCs w:val="22"/>
            </w:rPr>
            <w:t>2</w:t>
          </w:r>
          <w:r>
            <w:rPr>
              <w:rFonts w:ascii="Times New Roman" w:hAnsi="Times New Roman" w:eastAsia="Times New Roman" w:cs="Times New Roman"/>
              <w:spacing w:val="18"/>
              <w:w w:val="129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3" w:line="185" w:lineRule="auto"/>
            <w:ind w:left="249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3"/>
              <w:sz w:val="22"/>
              <w:szCs w:val="22"/>
            </w:rPr>
            <w:t xml:space="preserve">1.3 </w:t>
          </w:r>
          <w:r>
            <w:rPr>
              <w:rFonts w:ascii="宋体" w:hAnsi="宋体" w:eastAsia="宋体" w:cs="宋体"/>
              <w:b/>
              <w:bCs/>
              <w:spacing w:val="-3"/>
              <w:sz w:val="22"/>
              <w:szCs w:val="22"/>
            </w:rPr>
            <w:t>规划范围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24"/>
              <w:w w:val="125"/>
              <w:sz w:val="22"/>
              <w:szCs w:val="22"/>
            </w:rPr>
            <w:t>6</w:t>
          </w:r>
          <w:r>
            <w:rPr>
              <w:rFonts w:ascii="Times New Roman" w:hAnsi="Times New Roman" w:eastAsia="Times New Roman" w:cs="Times New Roman"/>
              <w:spacing w:val="24"/>
              <w:w w:val="125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185" w:lineRule="auto"/>
            <w:ind w:left="249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3"/>
              <w:sz w:val="22"/>
              <w:szCs w:val="22"/>
            </w:rPr>
            <w:t xml:space="preserve">1.4 </w:t>
          </w:r>
          <w:r>
            <w:rPr>
              <w:rFonts w:ascii="宋体" w:hAnsi="宋体" w:eastAsia="宋体" w:cs="宋体"/>
              <w:b/>
              <w:bCs/>
              <w:spacing w:val="-3"/>
              <w:sz w:val="22"/>
              <w:szCs w:val="22"/>
            </w:rPr>
            <w:t>项目建设目标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23"/>
              <w:w w:val="125"/>
              <w:sz w:val="22"/>
              <w:szCs w:val="22"/>
            </w:rPr>
            <w:t>6</w:t>
          </w:r>
          <w:r>
            <w:rPr>
              <w:rFonts w:ascii="Times New Roman" w:hAnsi="Times New Roman" w:eastAsia="Times New Roman" w:cs="Times New Roman"/>
              <w:spacing w:val="23"/>
              <w:w w:val="125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185" w:lineRule="auto"/>
            <w:ind w:left="249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22"/>
              <w:szCs w:val="22"/>
            </w:rPr>
            <w:t xml:space="preserve">1.5 </w:t>
          </w:r>
          <w:r>
            <w:rPr>
              <w:rFonts w:ascii="宋体" w:hAnsi="宋体" w:eastAsia="宋体" w:cs="宋体"/>
              <w:b/>
              <w:bCs/>
              <w:spacing w:val="-2"/>
              <w:sz w:val="22"/>
              <w:szCs w:val="22"/>
            </w:rPr>
            <w:t>项目建设主要内容及建设规模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23"/>
              <w:w w:val="125"/>
              <w:sz w:val="22"/>
              <w:szCs w:val="22"/>
            </w:rPr>
            <w:t>6</w:t>
          </w:r>
          <w:r>
            <w:rPr>
              <w:rFonts w:ascii="Times New Roman" w:hAnsi="Times New Roman" w:eastAsia="Times New Roman" w:cs="Times New Roman"/>
              <w:spacing w:val="23"/>
              <w:w w:val="125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185" w:lineRule="auto"/>
            <w:ind w:left="249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5"/>
              <w:sz w:val="22"/>
              <w:szCs w:val="22"/>
            </w:rPr>
            <w:t>1.6</w:t>
          </w:r>
          <w:r>
            <w:rPr>
              <w:rFonts w:ascii="Times New Roman" w:hAnsi="Times New Roman" w:eastAsia="Times New Roman" w:cs="Times New Roman"/>
              <w:b/>
              <w:bCs/>
              <w:spacing w:val="14"/>
              <w:w w:val="101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b/>
              <w:bCs/>
              <w:spacing w:val="-5"/>
              <w:sz w:val="22"/>
              <w:szCs w:val="22"/>
            </w:rPr>
            <w:t>投资估算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25"/>
              <w:w w:val="124"/>
              <w:sz w:val="22"/>
              <w:szCs w:val="22"/>
            </w:rPr>
            <w:t>8</w:t>
          </w:r>
          <w:r>
            <w:rPr>
              <w:rFonts w:ascii="Times New Roman" w:hAnsi="Times New Roman" w:eastAsia="Times New Roman" w:cs="Times New Roman"/>
              <w:spacing w:val="25"/>
              <w:w w:val="124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26" w:line="198" w:lineRule="auto"/>
            <w:ind w:left="23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宋体" w:hAnsi="宋体" w:eastAsia="宋体" w:cs="宋体"/>
              <w:b/>
              <w:bCs/>
              <w:spacing w:val="-3"/>
              <w:sz w:val="24"/>
              <w:szCs w:val="24"/>
            </w:rPr>
            <w:t>第二章</w:t>
          </w:r>
          <w:r>
            <w:rPr>
              <w:rFonts w:ascii="宋体" w:hAnsi="宋体" w:eastAsia="宋体" w:cs="宋体"/>
              <w:spacing w:val="-3"/>
              <w:sz w:val="24"/>
              <w:szCs w:val="24"/>
            </w:rPr>
            <w:t xml:space="preserve">  </w:t>
          </w:r>
          <w:r>
            <w:rPr>
              <w:rFonts w:ascii="宋体" w:hAnsi="宋体" w:eastAsia="宋体" w:cs="宋体"/>
              <w:b/>
              <w:bCs/>
              <w:spacing w:val="-3"/>
              <w:sz w:val="24"/>
              <w:szCs w:val="24"/>
            </w:rPr>
            <w:t>基本概况及现状评价</w:t>
          </w:r>
          <w:r>
            <w:rPr>
              <w:rFonts w:ascii="宋体" w:hAnsi="宋体" w:eastAsia="宋体" w:cs="宋体"/>
              <w:spacing w:val="-48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16"/>
              <w:sz w:val="24"/>
              <w:szCs w:val="24"/>
            </w:rPr>
            <w:t>9</w:t>
          </w:r>
          <w:r>
            <w:rPr>
              <w:rFonts w:ascii="Times New Roman" w:hAnsi="Times New Roman" w:eastAsia="Times New Roman" w:cs="Times New Roman"/>
              <w:b/>
              <w:bCs/>
              <w:spacing w:val="16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2"/>
            </w:tabs>
            <w:spacing w:before="208" w:line="185" w:lineRule="auto"/>
            <w:ind w:left="240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22"/>
              <w:szCs w:val="22"/>
            </w:rPr>
            <w:t xml:space="preserve">2.1 </w:t>
          </w:r>
          <w:r>
            <w:rPr>
              <w:rFonts w:ascii="宋体" w:hAnsi="宋体" w:eastAsia="宋体" w:cs="宋体"/>
              <w:b/>
              <w:bCs/>
              <w:spacing w:val="-2"/>
              <w:sz w:val="22"/>
              <w:szCs w:val="22"/>
            </w:rPr>
            <w:t>基本概况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24"/>
              <w:w w:val="125"/>
              <w:sz w:val="22"/>
              <w:szCs w:val="22"/>
            </w:rPr>
            <w:t>9</w:t>
          </w:r>
          <w:r>
            <w:rPr>
              <w:rFonts w:ascii="Times New Roman" w:hAnsi="Times New Roman" w:eastAsia="Times New Roman" w:cs="Times New Roman"/>
              <w:spacing w:val="24"/>
              <w:w w:val="125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185" w:lineRule="auto"/>
            <w:ind w:left="240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22"/>
              <w:szCs w:val="22"/>
            </w:rPr>
            <w:t xml:space="preserve">2.2 </w:t>
          </w:r>
          <w:r>
            <w:rPr>
              <w:rFonts w:ascii="宋体" w:hAnsi="宋体" w:eastAsia="宋体" w:cs="宋体"/>
              <w:b/>
              <w:bCs/>
              <w:spacing w:val="-2"/>
              <w:sz w:val="22"/>
              <w:szCs w:val="22"/>
            </w:rPr>
            <w:t>森林资源概况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25"/>
              <w:sz w:val="22"/>
              <w:szCs w:val="22"/>
            </w:rPr>
            <w:t>11</w:t>
          </w:r>
          <w:r>
            <w:rPr>
              <w:rFonts w:ascii="Times New Roman" w:hAnsi="Times New Roman" w:eastAsia="Times New Roman" w:cs="Times New Roman"/>
              <w:spacing w:val="25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185" w:lineRule="auto"/>
            <w:ind w:left="240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22"/>
              <w:szCs w:val="22"/>
            </w:rPr>
            <w:t xml:space="preserve">2.3 </w:t>
          </w:r>
          <w:r>
            <w:rPr>
              <w:rFonts w:ascii="宋体" w:hAnsi="宋体" w:eastAsia="宋体" w:cs="宋体"/>
              <w:b/>
              <w:bCs/>
              <w:spacing w:val="-2"/>
              <w:sz w:val="22"/>
              <w:szCs w:val="22"/>
            </w:rPr>
            <w:t>重要火源点概况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25"/>
              <w:sz w:val="22"/>
              <w:szCs w:val="22"/>
            </w:rPr>
            <w:t>25</w:t>
          </w:r>
          <w:r>
            <w:rPr>
              <w:rFonts w:ascii="Times New Roman" w:hAnsi="Times New Roman" w:eastAsia="Times New Roman" w:cs="Times New Roman"/>
              <w:spacing w:val="25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185" w:lineRule="auto"/>
            <w:ind w:left="240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22"/>
              <w:szCs w:val="22"/>
            </w:rPr>
            <w:t xml:space="preserve">2.4 </w:t>
          </w:r>
          <w:r>
            <w:rPr>
              <w:rFonts w:ascii="宋体" w:hAnsi="宋体" w:eastAsia="宋体" w:cs="宋体"/>
              <w:b/>
              <w:bCs/>
              <w:spacing w:val="-2"/>
              <w:sz w:val="22"/>
              <w:szCs w:val="22"/>
            </w:rPr>
            <w:t>森林防火现状及评价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25"/>
              <w:sz w:val="22"/>
              <w:szCs w:val="22"/>
            </w:rPr>
            <w:t>26</w:t>
          </w:r>
          <w:r>
            <w:rPr>
              <w:rFonts w:ascii="Times New Roman" w:hAnsi="Times New Roman" w:eastAsia="Times New Roman" w:cs="Times New Roman"/>
              <w:spacing w:val="25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185" w:lineRule="auto"/>
            <w:ind w:left="240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22"/>
              <w:szCs w:val="22"/>
            </w:rPr>
            <w:t xml:space="preserve">2.5 </w:t>
          </w:r>
          <w:r>
            <w:rPr>
              <w:rFonts w:ascii="宋体" w:hAnsi="宋体" w:eastAsia="宋体" w:cs="宋体"/>
              <w:b/>
              <w:bCs/>
              <w:spacing w:val="-2"/>
              <w:sz w:val="22"/>
              <w:szCs w:val="22"/>
            </w:rPr>
            <w:t>存在问题和不足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25"/>
              <w:sz w:val="22"/>
              <w:szCs w:val="22"/>
            </w:rPr>
            <w:t>52</w:t>
          </w:r>
          <w:r>
            <w:rPr>
              <w:rFonts w:ascii="Times New Roman" w:hAnsi="Times New Roman" w:eastAsia="Times New Roman" w:cs="Times New Roman"/>
              <w:spacing w:val="25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26" w:line="198" w:lineRule="auto"/>
            <w:ind w:left="23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宋体" w:hAnsi="宋体" w:eastAsia="宋体" w:cs="宋体"/>
              <w:b/>
              <w:bCs/>
              <w:spacing w:val="-6"/>
              <w:sz w:val="24"/>
              <w:szCs w:val="24"/>
            </w:rPr>
            <w:t>第三章</w:t>
          </w:r>
          <w:r>
            <w:rPr>
              <w:rFonts w:ascii="宋体" w:hAnsi="宋体" w:eastAsia="宋体" w:cs="宋体"/>
              <w:spacing w:val="10"/>
              <w:sz w:val="24"/>
              <w:szCs w:val="24"/>
            </w:rPr>
            <w:t xml:space="preserve">  </w:t>
          </w:r>
          <w:r>
            <w:rPr>
              <w:rFonts w:ascii="宋体" w:hAnsi="宋体" w:eastAsia="宋体" w:cs="宋体"/>
              <w:b/>
              <w:bCs/>
              <w:spacing w:val="-6"/>
              <w:sz w:val="24"/>
              <w:szCs w:val="24"/>
            </w:rPr>
            <w:t>总体规划</w:t>
          </w:r>
          <w:r>
            <w:rPr>
              <w:rFonts w:ascii="宋体" w:hAnsi="宋体" w:eastAsia="宋体" w:cs="宋体"/>
              <w:spacing w:val="-55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8"/>
              <w:sz w:val="24"/>
              <w:szCs w:val="24"/>
            </w:rPr>
            <w:t>55</w:t>
          </w:r>
          <w:r>
            <w:rPr>
              <w:rFonts w:ascii="Times New Roman" w:hAnsi="Times New Roman" w:eastAsia="Times New Roman" w:cs="Times New Roman"/>
              <w:b/>
              <w:bCs/>
              <w:spacing w:val="8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2"/>
            </w:tabs>
            <w:spacing w:before="207" w:line="185" w:lineRule="auto"/>
            <w:ind w:left="238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22"/>
              <w:szCs w:val="22"/>
            </w:rPr>
            <w:t xml:space="preserve">3.1 </w:t>
          </w:r>
          <w:r>
            <w:rPr>
              <w:rFonts w:ascii="宋体" w:hAnsi="宋体" w:eastAsia="宋体" w:cs="宋体"/>
              <w:b/>
              <w:bCs/>
              <w:spacing w:val="-2"/>
              <w:sz w:val="22"/>
              <w:szCs w:val="22"/>
            </w:rPr>
            <w:t>指导思想与原则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25"/>
              <w:sz w:val="22"/>
              <w:szCs w:val="22"/>
            </w:rPr>
            <w:t>55</w:t>
          </w:r>
          <w:r>
            <w:rPr>
              <w:rFonts w:ascii="Times New Roman" w:hAnsi="Times New Roman" w:eastAsia="Times New Roman" w:cs="Times New Roman"/>
              <w:spacing w:val="25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185" w:lineRule="auto"/>
            <w:ind w:left="238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22"/>
              <w:szCs w:val="22"/>
            </w:rPr>
            <w:t xml:space="preserve">3.2 </w:t>
          </w:r>
          <w:r>
            <w:rPr>
              <w:rFonts w:ascii="宋体" w:hAnsi="宋体" w:eastAsia="宋体" w:cs="宋体"/>
              <w:b/>
              <w:bCs/>
              <w:spacing w:val="-2"/>
              <w:sz w:val="22"/>
              <w:szCs w:val="22"/>
            </w:rPr>
            <w:t>规划依据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25"/>
              <w:sz w:val="22"/>
              <w:szCs w:val="22"/>
            </w:rPr>
            <w:t>57</w:t>
          </w:r>
          <w:r>
            <w:rPr>
              <w:rFonts w:ascii="Times New Roman" w:hAnsi="Times New Roman" w:eastAsia="Times New Roman" w:cs="Times New Roman"/>
              <w:spacing w:val="25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185" w:lineRule="auto"/>
            <w:ind w:left="238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22"/>
              <w:szCs w:val="22"/>
            </w:rPr>
            <w:t xml:space="preserve">3.3 </w:t>
          </w:r>
          <w:r>
            <w:rPr>
              <w:rFonts w:ascii="宋体" w:hAnsi="宋体" w:eastAsia="宋体" w:cs="宋体"/>
              <w:b/>
              <w:bCs/>
              <w:spacing w:val="-2"/>
              <w:sz w:val="22"/>
              <w:szCs w:val="22"/>
            </w:rPr>
            <w:t>规划期限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25"/>
              <w:sz w:val="22"/>
              <w:szCs w:val="22"/>
            </w:rPr>
            <w:t>59</w:t>
          </w:r>
          <w:r>
            <w:rPr>
              <w:rFonts w:ascii="Times New Roman" w:hAnsi="Times New Roman" w:eastAsia="Times New Roman" w:cs="Times New Roman"/>
              <w:spacing w:val="25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185" w:lineRule="auto"/>
            <w:ind w:left="238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22"/>
              <w:szCs w:val="22"/>
            </w:rPr>
            <w:t xml:space="preserve">3.4 </w:t>
          </w:r>
          <w:r>
            <w:rPr>
              <w:rFonts w:ascii="宋体" w:hAnsi="宋体" w:eastAsia="宋体" w:cs="宋体"/>
              <w:b/>
              <w:bCs/>
              <w:spacing w:val="-2"/>
              <w:sz w:val="22"/>
              <w:szCs w:val="22"/>
            </w:rPr>
            <w:t>规划总目标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25"/>
              <w:sz w:val="22"/>
              <w:szCs w:val="22"/>
            </w:rPr>
            <w:t>59</w:t>
          </w:r>
          <w:r>
            <w:rPr>
              <w:rFonts w:ascii="Times New Roman" w:hAnsi="Times New Roman" w:eastAsia="Times New Roman" w:cs="Times New Roman"/>
              <w:spacing w:val="25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185" w:lineRule="auto"/>
            <w:ind w:left="238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4"/>
              <w:sz w:val="22"/>
              <w:szCs w:val="22"/>
            </w:rPr>
            <w:t>3.5</w:t>
          </w:r>
          <w:r>
            <w:rPr>
              <w:rFonts w:ascii="Times New Roman" w:hAnsi="Times New Roman" w:eastAsia="Times New Roman" w:cs="Times New Roman"/>
              <w:b/>
              <w:bCs/>
              <w:spacing w:val="18"/>
              <w:w w:val="101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b/>
              <w:bCs/>
              <w:spacing w:val="-4"/>
              <w:sz w:val="22"/>
              <w:szCs w:val="22"/>
            </w:rPr>
            <w:t>具体目标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25"/>
              <w:sz w:val="22"/>
              <w:szCs w:val="22"/>
            </w:rPr>
            <w:t>59</w:t>
          </w:r>
          <w:r>
            <w:rPr>
              <w:rFonts w:ascii="Times New Roman" w:hAnsi="Times New Roman" w:eastAsia="Times New Roman" w:cs="Times New Roman"/>
              <w:spacing w:val="25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185" w:lineRule="auto"/>
            <w:ind w:left="238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22"/>
              <w:szCs w:val="22"/>
            </w:rPr>
            <w:t xml:space="preserve">3.6 </w:t>
          </w:r>
          <w:r>
            <w:rPr>
              <w:rFonts w:ascii="宋体" w:hAnsi="宋体" w:eastAsia="宋体" w:cs="宋体"/>
              <w:b/>
              <w:bCs/>
              <w:spacing w:val="-2"/>
              <w:sz w:val="22"/>
              <w:szCs w:val="22"/>
            </w:rPr>
            <w:t>森林防火区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25"/>
              <w:sz w:val="22"/>
              <w:szCs w:val="22"/>
            </w:rPr>
            <w:t>60</w:t>
          </w:r>
          <w:r>
            <w:rPr>
              <w:rFonts w:ascii="Times New Roman" w:hAnsi="Times New Roman" w:eastAsia="Times New Roman" w:cs="Times New Roman"/>
              <w:spacing w:val="25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26" w:line="198" w:lineRule="auto"/>
            <w:ind w:left="23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宋体" w:hAnsi="宋体" w:eastAsia="宋体" w:cs="宋体"/>
              <w:b/>
              <w:bCs/>
              <w:spacing w:val="-3"/>
              <w:sz w:val="24"/>
              <w:szCs w:val="24"/>
            </w:rPr>
            <w:t>第四章</w:t>
          </w:r>
          <w:r>
            <w:rPr>
              <w:rFonts w:ascii="宋体" w:hAnsi="宋体" w:eastAsia="宋体" w:cs="宋体"/>
              <w:spacing w:val="-3"/>
              <w:sz w:val="24"/>
              <w:szCs w:val="24"/>
            </w:rPr>
            <w:t xml:space="preserve">  </w:t>
          </w:r>
          <w:r>
            <w:rPr>
              <w:rFonts w:ascii="宋体" w:hAnsi="宋体" w:eastAsia="宋体" w:cs="宋体"/>
              <w:b/>
              <w:bCs/>
              <w:spacing w:val="-3"/>
              <w:sz w:val="24"/>
              <w:szCs w:val="24"/>
            </w:rPr>
            <w:t>预防体系建设</w:t>
          </w:r>
          <w:r>
            <w:rPr>
              <w:rFonts w:ascii="宋体" w:hAnsi="宋体" w:eastAsia="宋体" w:cs="宋体"/>
              <w:spacing w:val="-49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8"/>
              <w:sz w:val="24"/>
              <w:szCs w:val="24"/>
            </w:rPr>
            <w:t>65</w:t>
          </w:r>
          <w:r>
            <w:rPr>
              <w:rFonts w:ascii="Times New Roman" w:hAnsi="Times New Roman" w:eastAsia="Times New Roman" w:cs="Times New Roman"/>
              <w:b/>
              <w:bCs/>
              <w:spacing w:val="8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2"/>
            </w:tabs>
            <w:spacing w:before="208" w:line="185" w:lineRule="auto"/>
            <w:ind w:left="240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22"/>
              <w:szCs w:val="22"/>
            </w:rPr>
            <w:t xml:space="preserve">4.1 </w:t>
          </w:r>
          <w:r>
            <w:rPr>
              <w:rFonts w:ascii="宋体" w:hAnsi="宋体" w:eastAsia="宋体" w:cs="宋体"/>
              <w:b/>
              <w:bCs/>
              <w:spacing w:val="-2"/>
              <w:sz w:val="22"/>
              <w:szCs w:val="22"/>
            </w:rPr>
            <w:t>森林火情预警监测系统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25"/>
              <w:sz w:val="22"/>
              <w:szCs w:val="22"/>
            </w:rPr>
            <w:t>65</w:t>
          </w:r>
          <w:r>
            <w:rPr>
              <w:rFonts w:ascii="Times New Roman" w:hAnsi="Times New Roman" w:eastAsia="Times New Roman" w:cs="Times New Roman"/>
              <w:spacing w:val="25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185" w:lineRule="auto"/>
            <w:ind w:left="240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22"/>
              <w:szCs w:val="22"/>
            </w:rPr>
            <w:t xml:space="preserve">4.2 </w:t>
          </w:r>
          <w:r>
            <w:rPr>
              <w:rFonts w:ascii="宋体" w:hAnsi="宋体" w:eastAsia="宋体" w:cs="宋体"/>
              <w:b/>
              <w:bCs/>
              <w:spacing w:val="-2"/>
              <w:sz w:val="22"/>
              <w:szCs w:val="22"/>
            </w:rPr>
            <w:t>林火阻隔系统工程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25"/>
              <w:sz w:val="22"/>
              <w:szCs w:val="22"/>
            </w:rPr>
            <w:t>84</w:t>
          </w:r>
          <w:r>
            <w:rPr>
              <w:rFonts w:ascii="Times New Roman" w:hAnsi="Times New Roman" w:eastAsia="Times New Roman" w:cs="Times New Roman"/>
              <w:spacing w:val="25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185" w:lineRule="auto"/>
            <w:ind w:left="240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22"/>
              <w:szCs w:val="22"/>
            </w:rPr>
            <w:t xml:space="preserve">4.3 </w:t>
          </w:r>
          <w:r>
            <w:rPr>
              <w:rFonts w:ascii="宋体" w:hAnsi="宋体" w:eastAsia="宋体" w:cs="宋体"/>
              <w:b/>
              <w:bCs/>
              <w:spacing w:val="-2"/>
              <w:sz w:val="22"/>
              <w:szCs w:val="22"/>
            </w:rPr>
            <w:t>宣传教育系统工程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25"/>
              <w:sz w:val="22"/>
              <w:szCs w:val="22"/>
            </w:rPr>
            <w:t>85</w:t>
          </w:r>
          <w:r>
            <w:rPr>
              <w:rFonts w:ascii="Times New Roman" w:hAnsi="Times New Roman" w:eastAsia="Times New Roman" w:cs="Times New Roman"/>
              <w:spacing w:val="25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3" w:line="185" w:lineRule="auto"/>
            <w:ind w:left="240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22"/>
              <w:szCs w:val="22"/>
            </w:rPr>
            <w:t xml:space="preserve">4.4 </w:t>
          </w:r>
          <w:r>
            <w:rPr>
              <w:rFonts w:ascii="宋体" w:hAnsi="宋体" w:eastAsia="宋体" w:cs="宋体"/>
              <w:b/>
              <w:bCs/>
              <w:spacing w:val="-2"/>
              <w:sz w:val="22"/>
              <w:szCs w:val="22"/>
            </w:rPr>
            <w:t>火源管控系统工程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25"/>
              <w:sz w:val="22"/>
              <w:szCs w:val="22"/>
            </w:rPr>
            <w:t>87</w:t>
          </w:r>
          <w:r>
            <w:rPr>
              <w:rFonts w:ascii="Times New Roman" w:hAnsi="Times New Roman" w:eastAsia="Times New Roman" w:cs="Times New Roman"/>
              <w:spacing w:val="25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185" w:lineRule="auto"/>
            <w:ind w:left="240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22"/>
              <w:szCs w:val="22"/>
            </w:rPr>
            <w:t xml:space="preserve">4.5 </w:t>
          </w:r>
          <w:r>
            <w:rPr>
              <w:rFonts w:ascii="宋体" w:hAnsi="宋体" w:eastAsia="宋体" w:cs="宋体"/>
              <w:b/>
              <w:bCs/>
              <w:spacing w:val="-2"/>
              <w:sz w:val="22"/>
              <w:szCs w:val="22"/>
            </w:rPr>
            <w:t>通讯指挥系统工程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25"/>
              <w:sz w:val="22"/>
              <w:szCs w:val="22"/>
            </w:rPr>
            <w:t>89</w:t>
          </w:r>
          <w:r>
            <w:rPr>
              <w:rFonts w:ascii="Times New Roman" w:hAnsi="Times New Roman" w:eastAsia="Times New Roman" w:cs="Times New Roman"/>
              <w:spacing w:val="25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185" w:lineRule="auto"/>
            <w:ind w:left="240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22"/>
              <w:szCs w:val="22"/>
            </w:rPr>
            <w:t xml:space="preserve">4.6 </w:t>
          </w:r>
          <w:r>
            <w:rPr>
              <w:rFonts w:ascii="宋体" w:hAnsi="宋体" w:eastAsia="宋体" w:cs="宋体"/>
              <w:b/>
              <w:bCs/>
              <w:spacing w:val="-2"/>
              <w:sz w:val="22"/>
              <w:szCs w:val="22"/>
            </w:rPr>
            <w:t>水源地建设系统工程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25"/>
              <w:sz w:val="22"/>
              <w:szCs w:val="22"/>
            </w:rPr>
            <w:t>90</w:t>
          </w:r>
          <w:r>
            <w:rPr>
              <w:rFonts w:ascii="Times New Roman" w:hAnsi="Times New Roman" w:eastAsia="Times New Roman" w:cs="Times New Roman"/>
              <w:spacing w:val="25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185" w:lineRule="auto"/>
            <w:ind w:left="240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4"/>
              <w:sz w:val="22"/>
              <w:szCs w:val="22"/>
            </w:rPr>
            <w:t>4.7</w:t>
          </w:r>
          <w:r>
            <w:rPr>
              <w:rFonts w:ascii="Times New Roman" w:hAnsi="Times New Roman" w:eastAsia="Times New Roman" w:cs="Times New Roman"/>
              <w:b/>
              <w:bCs/>
              <w:spacing w:val="26"/>
              <w:w w:val="101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b/>
              <w:bCs/>
              <w:spacing w:val="-4"/>
              <w:sz w:val="22"/>
              <w:szCs w:val="22"/>
            </w:rPr>
            <w:t>防火道路系统工程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25"/>
              <w:sz w:val="22"/>
              <w:szCs w:val="22"/>
            </w:rPr>
            <w:t>98</w:t>
          </w:r>
          <w:r>
            <w:rPr>
              <w:rFonts w:ascii="Times New Roman" w:hAnsi="Times New Roman" w:eastAsia="Times New Roman" w:cs="Times New Roman"/>
              <w:spacing w:val="25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5" w:line="185" w:lineRule="auto"/>
            <w:ind w:left="240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22"/>
              <w:szCs w:val="22"/>
            </w:rPr>
            <w:t xml:space="preserve">4.8 </w:t>
          </w:r>
          <w:r>
            <w:rPr>
              <w:rFonts w:ascii="宋体" w:hAnsi="宋体" w:eastAsia="宋体" w:cs="宋体"/>
              <w:b/>
              <w:bCs/>
              <w:spacing w:val="-2"/>
              <w:sz w:val="22"/>
              <w:szCs w:val="22"/>
            </w:rPr>
            <w:t>森林消防专业队伍建设工程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t>103</w:t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185" w:lineRule="auto"/>
            <w:ind w:left="240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22"/>
              <w:szCs w:val="22"/>
            </w:rPr>
            <w:t xml:space="preserve">4.9 </w:t>
          </w:r>
          <w:r>
            <w:rPr>
              <w:rFonts w:ascii="宋体" w:hAnsi="宋体" w:eastAsia="宋体" w:cs="宋体"/>
              <w:b/>
              <w:bCs/>
              <w:spacing w:val="-2"/>
              <w:sz w:val="22"/>
              <w:szCs w:val="22"/>
            </w:rPr>
            <w:t>航空消防系统工程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t>109</w:t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25" w:line="198" w:lineRule="auto"/>
            <w:ind w:left="23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宋体" w:hAnsi="宋体" w:eastAsia="宋体" w:cs="宋体"/>
              <w:b/>
              <w:bCs/>
              <w:spacing w:val="-3"/>
              <w:sz w:val="24"/>
              <w:szCs w:val="24"/>
            </w:rPr>
            <w:t>第五章</w:t>
          </w:r>
          <w:r>
            <w:rPr>
              <w:rFonts w:ascii="宋体" w:hAnsi="宋体" w:eastAsia="宋体" w:cs="宋体"/>
              <w:spacing w:val="-3"/>
              <w:sz w:val="24"/>
              <w:szCs w:val="24"/>
            </w:rPr>
            <w:t xml:space="preserve">  </w:t>
          </w:r>
          <w:r>
            <w:rPr>
              <w:rFonts w:ascii="宋体" w:hAnsi="宋体" w:eastAsia="宋体" w:cs="宋体"/>
              <w:b/>
              <w:bCs/>
              <w:spacing w:val="-3"/>
              <w:sz w:val="24"/>
              <w:szCs w:val="24"/>
            </w:rPr>
            <w:t>保障体系建设</w:t>
          </w:r>
          <w:r>
            <w:rPr>
              <w:rFonts w:ascii="宋体" w:hAnsi="宋体" w:eastAsia="宋体" w:cs="宋体"/>
              <w:spacing w:val="-49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5"/>
              <w:sz w:val="24"/>
              <w:szCs w:val="24"/>
            </w:rPr>
            <w:t>116</w:t>
          </w:r>
          <w:r>
            <w:rPr>
              <w:rFonts w:ascii="Times New Roman" w:hAnsi="Times New Roman" w:eastAsia="Times New Roman" w:cs="Times New Roman"/>
              <w:b/>
              <w:bCs/>
              <w:spacing w:val="5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2"/>
            </w:tabs>
            <w:spacing w:before="208" w:line="185" w:lineRule="auto"/>
            <w:ind w:left="242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4"/>
              <w:sz w:val="22"/>
              <w:szCs w:val="22"/>
            </w:rPr>
            <w:t>5.1</w:t>
          </w:r>
          <w:r>
            <w:rPr>
              <w:rFonts w:ascii="Times New Roman" w:hAnsi="Times New Roman" w:eastAsia="Times New Roman" w:cs="Times New Roman"/>
              <w:b/>
              <w:bCs/>
              <w:spacing w:val="14"/>
              <w:w w:val="101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b/>
              <w:bCs/>
              <w:spacing w:val="-4"/>
              <w:sz w:val="22"/>
              <w:szCs w:val="22"/>
            </w:rPr>
            <w:t>现状分析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t>116</w:t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185" w:lineRule="auto"/>
            <w:ind w:left="242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4"/>
              <w:sz w:val="22"/>
              <w:szCs w:val="22"/>
            </w:rPr>
            <w:t>5.2</w:t>
          </w:r>
          <w:r>
            <w:rPr>
              <w:rFonts w:ascii="Times New Roman" w:hAnsi="Times New Roman" w:eastAsia="Times New Roman" w:cs="Times New Roman"/>
              <w:b/>
              <w:bCs/>
              <w:spacing w:val="14"/>
              <w:w w:val="101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b/>
              <w:bCs/>
              <w:spacing w:val="-4"/>
              <w:sz w:val="22"/>
              <w:szCs w:val="22"/>
            </w:rPr>
            <w:t>建设标准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t>117</w:t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220" w:lineRule="auto"/>
            <w:ind w:left="242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"bookmark34"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22"/>
              <w:szCs w:val="22"/>
            </w:rPr>
            <w:t xml:space="preserve">5.3 </w:t>
          </w:r>
          <w:r>
            <w:rPr>
              <w:rFonts w:ascii="宋体" w:hAnsi="宋体" w:eastAsia="宋体" w:cs="宋体"/>
              <w:b/>
              <w:bCs/>
              <w:spacing w:val="-2"/>
              <w:sz w:val="22"/>
              <w:szCs w:val="22"/>
            </w:rPr>
            <w:t>规划内容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t>118</w:t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fldChar w:fldCharType="end"/>
          </w:r>
        </w:p>
      </w:sdtContent>
    </w:sdt>
    <w:p>
      <w:pPr>
        <w:spacing w:line="220" w:lineRule="auto"/>
        <w:rPr>
          <w:rFonts w:ascii="Times New Roman" w:hAnsi="Times New Roman" w:eastAsia="Times New Roman" w:cs="Times New Roman"/>
          <w:sz w:val="22"/>
          <w:szCs w:val="22"/>
        </w:rPr>
        <w:sectPr>
          <w:footerReference r:id="rId7" w:type="default"/>
          <w:pgSz w:w="11907" w:h="16839"/>
          <w:pgMar w:top="1431" w:right="1785" w:bottom="1149" w:left="1785" w:header="0" w:footer="991" w:gutter="0"/>
          <w:cols w:space="720" w:num="1"/>
        </w:sectPr>
      </w:pPr>
    </w:p>
    <w:sdt>
      <w:sdtPr>
        <w:rPr>
          <w:rFonts w:ascii="宋体" w:hAnsi="宋体" w:eastAsia="宋体" w:cs="宋体"/>
          <w:sz w:val="24"/>
          <w:szCs w:val="24"/>
        </w:rPr>
        <w:id w:val="2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tabs>
              <w:tab w:val="right" w:leader="dot" w:pos="8312"/>
            </w:tabs>
            <w:spacing w:before="57" w:line="198" w:lineRule="auto"/>
            <w:ind w:left="23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"bookmark35" </w:instrText>
          </w:r>
          <w:r>
            <w:fldChar w:fldCharType="separate"/>
          </w:r>
          <w:r>
            <w:rPr>
              <w:rFonts w:ascii="宋体" w:hAnsi="宋体" w:eastAsia="宋体" w:cs="宋体"/>
              <w:b/>
              <w:bCs/>
              <w:spacing w:val="-3"/>
              <w:sz w:val="24"/>
              <w:szCs w:val="24"/>
            </w:rPr>
            <w:t>第六章</w:t>
          </w:r>
          <w:r>
            <w:rPr>
              <w:rFonts w:ascii="宋体" w:hAnsi="宋体" w:eastAsia="宋体" w:cs="宋体"/>
              <w:spacing w:val="-3"/>
              <w:sz w:val="24"/>
              <w:szCs w:val="24"/>
            </w:rPr>
            <w:t xml:space="preserve">  </w:t>
          </w:r>
          <w:r>
            <w:rPr>
              <w:rFonts w:ascii="宋体" w:hAnsi="宋体" w:eastAsia="宋体" w:cs="宋体"/>
              <w:b/>
              <w:bCs/>
              <w:spacing w:val="-3"/>
              <w:sz w:val="24"/>
              <w:szCs w:val="24"/>
            </w:rPr>
            <w:t>前期重点工程</w:t>
          </w:r>
          <w:r>
            <w:rPr>
              <w:rFonts w:ascii="宋体" w:hAnsi="宋体" w:eastAsia="宋体" w:cs="宋体"/>
              <w:spacing w:val="-49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5"/>
              <w:sz w:val="24"/>
              <w:szCs w:val="24"/>
            </w:rPr>
            <w:t>122</w:t>
          </w:r>
          <w:r>
            <w:rPr>
              <w:rFonts w:ascii="Times New Roman" w:hAnsi="Times New Roman" w:eastAsia="Times New Roman" w:cs="Times New Roman"/>
              <w:b/>
              <w:bCs/>
              <w:spacing w:val="5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2"/>
            </w:tabs>
            <w:spacing w:before="208" w:line="185" w:lineRule="auto"/>
            <w:ind w:left="243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"bookmark36"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22"/>
              <w:szCs w:val="22"/>
            </w:rPr>
            <w:t xml:space="preserve">6.1 </w:t>
          </w:r>
          <w:r>
            <w:rPr>
              <w:rFonts w:ascii="宋体" w:hAnsi="宋体" w:eastAsia="宋体" w:cs="宋体"/>
              <w:b/>
              <w:bCs/>
              <w:spacing w:val="-2"/>
              <w:sz w:val="22"/>
              <w:szCs w:val="22"/>
            </w:rPr>
            <w:t>预警监测系统工程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t>122</w:t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3" w:line="185" w:lineRule="auto"/>
            <w:ind w:left="243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"bookmark37"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22"/>
              <w:szCs w:val="22"/>
            </w:rPr>
            <w:t xml:space="preserve">6.2 </w:t>
          </w:r>
          <w:r>
            <w:rPr>
              <w:rFonts w:ascii="宋体" w:hAnsi="宋体" w:eastAsia="宋体" w:cs="宋体"/>
              <w:b/>
              <w:bCs/>
              <w:spacing w:val="-2"/>
              <w:sz w:val="22"/>
              <w:szCs w:val="22"/>
            </w:rPr>
            <w:t>林火阻隔系统工程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t>123</w:t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3" w:line="185" w:lineRule="auto"/>
            <w:ind w:left="243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"bookmark38"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22"/>
              <w:szCs w:val="22"/>
            </w:rPr>
            <w:t xml:space="preserve">6.3 </w:t>
          </w:r>
          <w:r>
            <w:rPr>
              <w:rFonts w:ascii="宋体" w:hAnsi="宋体" w:eastAsia="宋体" w:cs="宋体"/>
              <w:b/>
              <w:bCs/>
              <w:spacing w:val="-2"/>
              <w:sz w:val="22"/>
              <w:szCs w:val="22"/>
            </w:rPr>
            <w:t>通讯指挥系统工程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t>123</w:t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185" w:lineRule="auto"/>
            <w:ind w:left="243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"bookmark39"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22"/>
              <w:szCs w:val="22"/>
            </w:rPr>
            <w:t xml:space="preserve">6.4 </w:t>
          </w:r>
          <w:r>
            <w:rPr>
              <w:rFonts w:ascii="宋体" w:hAnsi="宋体" w:eastAsia="宋体" w:cs="宋体"/>
              <w:b/>
              <w:bCs/>
              <w:spacing w:val="-2"/>
              <w:sz w:val="22"/>
              <w:szCs w:val="22"/>
            </w:rPr>
            <w:t>水源地建设工程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t>123</w:t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185" w:lineRule="auto"/>
            <w:ind w:left="243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"bookmark40"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4"/>
              <w:sz w:val="22"/>
              <w:szCs w:val="22"/>
            </w:rPr>
            <w:t>6.5</w:t>
          </w:r>
          <w:r>
            <w:rPr>
              <w:rFonts w:ascii="Times New Roman" w:hAnsi="Times New Roman" w:eastAsia="Times New Roman" w:cs="Times New Roman"/>
              <w:b/>
              <w:bCs/>
              <w:spacing w:val="23"/>
              <w:w w:val="101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b/>
              <w:bCs/>
              <w:spacing w:val="-4"/>
              <w:sz w:val="22"/>
              <w:szCs w:val="22"/>
            </w:rPr>
            <w:t>防火道路系统工程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t>123</w:t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185" w:lineRule="auto"/>
            <w:ind w:left="243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"bookmark41"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22"/>
              <w:szCs w:val="22"/>
            </w:rPr>
            <w:t xml:space="preserve">6.6 </w:t>
          </w:r>
          <w:r>
            <w:rPr>
              <w:rFonts w:ascii="宋体" w:hAnsi="宋体" w:eastAsia="宋体" w:cs="宋体"/>
              <w:b/>
              <w:bCs/>
              <w:spacing w:val="-2"/>
              <w:sz w:val="22"/>
              <w:szCs w:val="22"/>
            </w:rPr>
            <w:t>森林消防专业队伍建设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t>124</w:t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185" w:lineRule="auto"/>
            <w:ind w:left="243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"bookmark42"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22"/>
              <w:szCs w:val="22"/>
            </w:rPr>
            <w:t xml:space="preserve">6.7 </w:t>
          </w:r>
          <w:r>
            <w:rPr>
              <w:rFonts w:ascii="宋体" w:hAnsi="宋体" w:eastAsia="宋体" w:cs="宋体"/>
              <w:b/>
              <w:bCs/>
              <w:spacing w:val="-2"/>
              <w:sz w:val="22"/>
              <w:szCs w:val="22"/>
            </w:rPr>
            <w:t>航空消防系统工程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t>124</w:t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185" w:lineRule="auto"/>
            <w:ind w:left="243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"bookmark43"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22"/>
              <w:szCs w:val="22"/>
            </w:rPr>
            <w:t xml:space="preserve">6.8 </w:t>
          </w:r>
          <w:r>
            <w:rPr>
              <w:rFonts w:ascii="宋体" w:hAnsi="宋体" w:eastAsia="宋体" w:cs="宋体"/>
              <w:b/>
              <w:bCs/>
              <w:spacing w:val="-2"/>
              <w:sz w:val="22"/>
              <w:szCs w:val="22"/>
            </w:rPr>
            <w:t>保障体系建设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t>124</w:t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25" w:line="198" w:lineRule="auto"/>
            <w:ind w:left="23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"bookmark44" </w:instrText>
          </w:r>
          <w:r>
            <w:fldChar w:fldCharType="separate"/>
          </w:r>
          <w:r>
            <w:rPr>
              <w:rFonts w:ascii="宋体" w:hAnsi="宋体" w:eastAsia="宋体" w:cs="宋体"/>
              <w:b/>
              <w:bCs/>
              <w:spacing w:val="-3"/>
              <w:sz w:val="24"/>
              <w:szCs w:val="24"/>
            </w:rPr>
            <w:t>第七章</w:t>
          </w:r>
          <w:r>
            <w:rPr>
              <w:rFonts w:ascii="宋体" w:hAnsi="宋体" w:eastAsia="宋体" w:cs="宋体"/>
              <w:spacing w:val="-3"/>
              <w:sz w:val="24"/>
              <w:szCs w:val="24"/>
            </w:rPr>
            <w:t xml:space="preserve">  </w:t>
          </w:r>
          <w:r>
            <w:rPr>
              <w:rFonts w:ascii="宋体" w:hAnsi="宋体" w:eastAsia="宋体" w:cs="宋体"/>
              <w:b/>
              <w:bCs/>
              <w:spacing w:val="-3"/>
              <w:sz w:val="24"/>
              <w:szCs w:val="24"/>
            </w:rPr>
            <w:t>组织管理</w:t>
          </w:r>
          <w:r>
            <w:rPr>
              <w:rFonts w:ascii="宋体" w:hAnsi="宋体" w:eastAsia="宋体" w:cs="宋体"/>
              <w:spacing w:val="-50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5"/>
              <w:sz w:val="24"/>
              <w:szCs w:val="24"/>
            </w:rPr>
            <w:t>133</w:t>
          </w:r>
          <w:r>
            <w:rPr>
              <w:rFonts w:ascii="Times New Roman" w:hAnsi="Times New Roman" w:eastAsia="Times New Roman" w:cs="Times New Roman"/>
              <w:b/>
              <w:bCs/>
              <w:spacing w:val="5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2"/>
            </w:tabs>
            <w:spacing w:before="209" w:line="185" w:lineRule="auto"/>
            <w:ind w:left="242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"bookmark45"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22"/>
              <w:szCs w:val="22"/>
            </w:rPr>
            <w:t xml:space="preserve">7.1 </w:t>
          </w:r>
          <w:r>
            <w:rPr>
              <w:rFonts w:ascii="宋体" w:hAnsi="宋体" w:eastAsia="宋体" w:cs="宋体"/>
              <w:b/>
              <w:bCs/>
              <w:spacing w:val="-2"/>
              <w:sz w:val="22"/>
              <w:szCs w:val="22"/>
            </w:rPr>
            <w:t>项目管理机构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t>133</w:t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185" w:lineRule="auto"/>
            <w:ind w:left="242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"bookmark46"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22"/>
              <w:szCs w:val="22"/>
            </w:rPr>
            <w:t xml:space="preserve">7.2 </w:t>
          </w:r>
          <w:r>
            <w:rPr>
              <w:rFonts w:ascii="宋体" w:hAnsi="宋体" w:eastAsia="宋体" w:cs="宋体"/>
              <w:b/>
              <w:bCs/>
              <w:spacing w:val="-2"/>
              <w:sz w:val="22"/>
              <w:szCs w:val="22"/>
            </w:rPr>
            <w:t>工程质量管理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t>134</w:t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185" w:lineRule="auto"/>
            <w:ind w:left="242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"bookmark47"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22"/>
              <w:szCs w:val="22"/>
            </w:rPr>
            <w:t xml:space="preserve">7.3 </w:t>
          </w:r>
          <w:r>
            <w:rPr>
              <w:rFonts w:ascii="宋体" w:hAnsi="宋体" w:eastAsia="宋体" w:cs="宋体"/>
              <w:b/>
              <w:bCs/>
              <w:spacing w:val="-2"/>
              <w:sz w:val="22"/>
              <w:szCs w:val="22"/>
            </w:rPr>
            <w:t>工程资金管理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t>134</w:t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3" w:line="185" w:lineRule="auto"/>
            <w:ind w:left="242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"bookmark48"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22"/>
              <w:szCs w:val="22"/>
            </w:rPr>
            <w:t xml:space="preserve">7.4 </w:t>
          </w:r>
          <w:r>
            <w:rPr>
              <w:rFonts w:ascii="宋体" w:hAnsi="宋体" w:eastAsia="宋体" w:cs="宋体"/>
              <w:b/>
              <w:bCs/>
              <w:spacing w:val="-2"/>
              <w:sz w:val="22"/>
              <w:szCs w:val="22"/>
            </w:rPr>
            <w:t>工程运行管理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t>134</w:t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26" w:line="198" w:lineRule="auto"/>
            <w:ind w:left="23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"bookmark49" </w:instrText>
          </w:r>
          <w:r>
            <w:fldChar w:fldCharType="separate"/>
          </w:r>
          <w:r>
            <w:rPr>
              <w:rFonts w:ascii="宋体" w:hAnsi="宋体" w:eastAsia="宋体" w:cs="宋体"/>
              <w:b/>
              <w:bCs/>
              <w:spacing w:val="-3"/>
              <w:sz w:val="24"/>
              <w:szCs w:val="24"/>
            </w:rPr>
            <w:t>第八章</w:t>
          </w:r>
          <w:r>
            <w:rPr>
              <w:rFonts w:ascii="宋体" w:hAnsi="宋体" w:eastAsia="宋体" w:cs="宋体"/>
              <w:spacing w:val="-3"/>
              <w:sz w:val="24"/>
              <w:szCs w:val="24"/>
            </w:rPr>
            <w:t xml:space="preserve">  </w:t>
          </w:r>
          <w:r>
            <w:rPr>
              <w:rFonts w:ascii="宋体" w:hAnsi="宋体" w:eastAsia="宋体" w:cs="宋体"/>
              <w:b/>
              <w:bCs/>
              <w:spacing w:val="-3"/>
              <w:sz w:val="24"/>
              <w:szCs w:val="24"/>
            </w:rPr>
            <w:t>投资估算与资金筹措</w:t>
          </w:r>
          <w:r>
            <w:rPr>
              <w:rFonts w:ascii="宋体" w:hAnsi="宋体" w:eastAsia="宋体" w:cs="宋体"/>
              <w:spacing w:val="-48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5"/>
              <w:sz w:val="24"/>
              <w:szCs w:val="24"/>
            </w:rPr>
            <w:t>135</w:t>
          </w:r>
          <w:r>
            <w:rPr>
              <w:rFonts w:ascii="Times New Roman" w:hAnsi="Times New Roman" w:eastAsia="Times New Roman" w:cs="Times New Roman"/>
              <w:b/>
              <w:bCs/>
              <w:spacing w:val="5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2"/>
            </w:tabs>
            <w:spacing w:before="208" w:line="185" w:lineRule="auto"/>
            <w:ind w:left="242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"bookmark50"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22"/>
              <w:szCs w:val="22"/>
            </w:rPr>
            <w:t xml:space="preserve">8.1 </w:t>
          </w:r>
          <w:r>
            <w:rPr>
              <w:rFonts w:ascii="宋体" w:hAnsi="宋体" w:eastAsia="宋体" w:cs="宋体"/>
              <w:b/>
              <w:bCs/>
              <w:spacing w:val="-2"/>
              <w:sz w:val="22"/>
              <w:szCs w:val="22"/>
            </w:rPr>
            <w:t>投资估算编制说明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t>135</w:t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185" w:lineRule="auto"/>
            <w:ind w:left="242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"bookmark51"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4"/>
              <w:sz w:val="22"/>
              <w:szCs w:val="22"/>
            </w:rPr>
            <w:t>8.2</w:t>
          </w:r>
          <w:r>
            <w:rPr>
              <w:rFonts w:ascii="Times New Roman" w:hAnsi="Times New Roman" w:eastAsia="Times New Roman" w:cs="Times New Roman"/>
              <w:b/>
              <w:bCs/>
              <w:spacing w:val="14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b/>
              <w:bCs/>
              <w:spacing w:val="-4"/>
              <w:sz w:val="22"/>
              <w:szCs w:val="22"/>
            </w:rPr>
            <w:t>投资估算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t>136</w:t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185" w:lineRule="auto"/>
            <w:ind w:left="242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"bookmark52"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4"/>
              <w:sz w:val="22"/>
              <w:szCs w:val="22"/>
            </w:rPr>
            <w:t>8.3</w:t>
          </w:r>
          <w:r>
            <w:rPr>
              <w:rFonts w:ascii="Times New Roman" w:hAnsi="Times New Roman" w:eastAsia="Times New Roman" w:cs="Times New Roman"/>
              <w:b/>
              <w:bCs/>
              <w:spacing w:val="26"/>
              <w:w w:val="101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b/>
              <w:bCs/>
              <w:spacing w:val="-4"/>
              <w:sz w:val="22"/>
              <w:szCs w:val="22"/>
            </w:rPr>
            <w:t>资金筹措与使用计划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t>137</w:t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25" w:line="198" w:lineRule="auto"/>
            <w:ind w:left="23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"bookmark53" </w:instrText>
          </w:r>
          <w:r>
            <w:fldChar w:fldCharType="separate"/>
          </w:r>
          <w:r>
            <w:rPr>
              <w:rFonts w:ascii="宋体" w:hAnsi="宋体" w:eastAsia="宋体" w:cs="宋体"/>
              <w:b/>
              <w:bCs/>
              <w:spacing w:val="-6"/>
              <w:sz w:val="24"/>
              <w:szCs w:val="24"/>
            </w:rPr>
            <w:t>第九章</w:t>
          </w:r>
          <w:r>
            <w:rPr>
              <w:rFonts w:ascii="宋体" w:hAnsi="宋体" w:eastAsia="宋体" w:cs="宋体"/>
              <w:spacing w:val="10"/>
              <w:sz w:val="24"/>
              <w:szCs w:val="24"/>
            </w:rPr>
            <w:t xml:space="preserve">  </w:t>
          </w:r>
          <w:r>
            <w:rPr>
              <w:rFonts w:ascii="宋体" w:hAnsi="宋体" w:eastAsia="宋体" w:cs="宋体"/>
              <w:b/>
              <w:bCs/>
              <w:spacing w:val="-6"/>
              <w:sz w:val="24"/>
              <w:szCs w:val="24"/>
            </w:rPr>
            <w:t>项目评价</w:t>
          </w:r>
          <w:r>
            <w:rPr>
              <w:rFonts w:ascii="宋体" w:hAnsi="宋体" w:eastAsia="宋体" w:cs="宋体"/>
              <w:spacing w:val="-55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5"/>
              <w:sz w:val="24"/>
              <w:szCs w:val="24"/>
            </w:rPr>
            <w:t>142</w:t>
          </w:r>
          <w:r>
            <w:rPr>
              <w:rFonts w:ascii="Times New Roman" w:hAnsi="Times New Roman" w:eastAsia="Times New Roman" w:cs="Times New Roman"/>
              <w:b/>
              <w:bCs/>
              <w:spacing w:val="5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2"/>
            </w:tabs>
            <w:spacing w:before="208" w:line="185" w:lineRule="auto"/>
            <w:ind w:left="242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"bookmark54"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4"/>
              <w:sz w:val="22"/>
              <w:szCs w:val="22"/>
            </w:rPr>
            <w:t>9.1</w:t>
          </w:r>
          <w:r>
            <w:rPr>
              <w:rFonts w:ascii="Times New Roman" w:hAnsi="Times New Roman" w:eastAsia="Times New Roman" w:cs="Times New Roman"/>
              <w:b/>
              <w:bCs/>
              <w:spacing w:val="15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b/>
              <w:bCs/>
              <w:spacing w:val="-4"/>
              <w:sz w:val="22"/>
              <w:szCs w:val="22"/>
            </w:rPr>
            <w:t>生态效益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t>142</w:t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185" w:lineRule="auto"/>
            <w:ind w:left="242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"bookmark55"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4"/>
              <w:sz w:val="22"/>
              <w:szCs w:val="22"/>
            </w:rPr>
            <w:t>9.2</w:t>
          </w:r>
          <w:r>
            <w:rPr>
              <w:rFonts w:ascii="Times New Roman" w:hAnsi="Times New Roman" w:eastAsia="Times New Roman" w:cs="Times New Roman"/>
              <w:b/>
              <w:bCs/>
              <w:spacing w:val="15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b/>
              <w:bCs/>
              <w:spacing w:val="-4"/>
              <w:sz w:val="22"/>
              <w:szCs w:val="22"/>
            </w:rPr>
            <w:t>社会效益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t>142</w:t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185" w:lineRule="auto"/>
            <w:ind w:left="242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"bookmark56"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4"/>
              <w:sz w:val="22"/>
              <w:szCs w:val="22"/>
            </w:rPr>
            <w:t>9.3</w:t>
          </w:r>
          <w:r>
            <w:rPr>
              <w:rFonts w:ascii="Times New Roman" w:hAnsi="Times New Roman" w:eastAsia="Times New Roman" w:cs="Times New Roman"/>
              <w:b/>
              <w:bCs/>
              <w:spacing w:val="15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b/>
              <w:bCs/>
              <w:spacing w:val="-4"/>
              <w:sz w:val="22"/>
              <w:szCs w:val="22"/>
            </w:rPr>
            <w:t>经济效益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t>143</w:t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185" w:lineRule="auto"/>
            <w:ind w:left="242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"bookmark57"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22"/>
              <w:szCs w:val="22"/>
            </w:rPr>
            <w:t xml:space="preserve">9.4 </w:t>
          </w:r>
          <w:r>
            <w:rPr>
              <w:rFonts w:ascii="宋体" w:hAnsi="宋体" w:eastAsia="宋体" w:cs="宋体"/>
              <w:b/>
              <w:bCs/>
              <w:spacing w:val="-2"/>
              <w:sz w:val="22"/>
              <w:szCs w:val="22"/>
            </w:rPr>
            <w:t>综合效益评价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t>144</w:t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185" w:lineRule="auto"/>
            <w:ind w:left="242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"bookmark58"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22"/>
              <w:szCs w:val="22"/>
            </w:rPr>
            <w:t xml:space="preserve">9.5 </w:t>
          </w:r>
          <w:r>
            <w:rPr>
              <w:rFonts w:ascii="宋体" w:hAnsi="宋体" w:eastAsia="宋体" w:cs="宋体"/>
              <w:b/>
              <w:bCs/>
              <w:spacing w:val="-2"/>
              <w:sz w:val="22"/>
              <w:szCs w:val="22"/>
            </w:rPr>
            <w:t>环境影响评价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t>144</w:t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26" w:line="198" w:lineRule="auto"/>
            <w:ind w:left="23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"bookmark59" </w:instrText>
          </w:r>
          <w:r>
            <w:fldChar w:fldCharType="separate"/>
          </w:r>
          <w:r>
            <w:rPr>
              <w:rFonts w:ascii="宋体" w:hAnsi="宋体" w:eastAsia="宋体" w:cs="宋体"/>
              <w:b/>
              <w:bCs/>
              <w:spacing w:val="-3"/>
              <w:sz w:val="24"/>
              <w:szCs w:val="24"/>
            </w:rPr>
            <w:t>第十章</w:t>
          </w:r>
          <w:r>
            <w:rPr>
              <w:rFonts w:ascii="宋体" w:hAnsi="宋体" w:eastAsia="宋体" w:cs="宋体"/>
              <w:spacing w:val="-3"/>
              <w:sz w:val="24"/>
              <w:szCs w:val="24"/>
            </w:rPr>
            <w:t xml:space="preserve">  </w:t>
          </w:r>
          <w:r>
            <w:rPr>
              <w:rFonts w:ascii="宋体" w:hAnsi="宋体" w:eastAsia="宋体" w:cs="宋体"/>
              <w:b/>
              <w:bCs/>
              <w:spacing w:val="-3"/>
              <w:sz w:val="24"/>
              <w:szCs w:val="24"/>
            </w:rPr>
            <w:t>保障措施与建议</w:t>
          </w:r>
          <w:r>
            <w:rPr>
              <w:rFonts w:ascii="宋体" w:hAnsi="宋体" w:eastAsia="宋体" w:cs="宋体"/>
              <w:spacing w:val="-49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5"/>
              <w:sz w:val="24"/>
              <w:szCs w:val="24"/>
            </w:rPr>
            <w:t>148</w:t>
          </w:r>
          <w:r>
            <w:rPr>
              <w:rFonts w:ascii="Times New Roman" w:hAnsi="Times New Roman" w:eastAsia="Times New Roman" w:cs="Times New Roman"/>
              <w:b/>
              <w:bCs/>
              <w:spacing w:val="5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2"/>
            </w:tabs>
            <w:spacing w:before="208" w:line="185" w:lineRule="auto"/>
            <w:ind w:left="249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"bookmark60"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3"/>
              <w:sz w:val="22"/>
              <w:szCs w:val="22"/>
            </w:rPr>
            <w:t xml:space="preserve">10.1 </w:t>
          </w:r>
          <w:r>
            <w:rPr>
              <w:rFonts w:ascii="宋体" w:hAnsi="宋体" w:eastAsia="宋体" w:cs="宋体"/>
              <w:b/>
              <w:bCs/>
              <w:spacing w:val="-3"/>
              <w:sz w:val="22"/>
              <w:szCs w:val="22"/>
            </w:rPr>
            <w:t>领导机构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t>148</w:t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3" w:line="185" w:lineRule="auto"/>
            <w:ind w:left="249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"bookmark61"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3"/>
              <w:sz w:val="22"/>
              <w:szCs w:val="22"/>
            </w:rPr>
            <w:t xml:space="preserve">10.2 </w:t>
          </w:r>
          <w:r>
            <w:rPr>
              <w:rFonts w:ascii="宋体" w:hAnsi="宋体" w:eastAsia="宋体" w:cs="宋体"/>
              <w:b/>
              <w:bCs/>
              <w:spacing w:val="-3"/>
              <w:sz w:val="22"/>
              <w:szCs w:val="22"/>
            </w:rPr>
            <w:t>组织保障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t>148</w:t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185" w:lineRule="auto"/>
            <w:ind w:left="249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"bookmark62"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3"/>
              <w:sz w:val="22"/>
              <w:szCs w:val="22"/>
            </w:rPr>
            <w:t xml:space="preserve">10.3 </w:t>
          </w:r>
          <w:r>
            <w:rPr>
              <w:rFonts w:ascii="宋体" w:hAnsi="宋体" w:eastAsia="宋体" w:cs="宋体"/>
              <w:b/>
              <w:bCs/>
              <w:spacing w:val="-3"/>
              <w:sz w:val="22"/>
              <w:szCs w:val="22"/>
            </w:rPr>
            <w:t>制度保障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t>149</w:t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185" w:lineRule="auto"/>
            <w:ind w:left="249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"bookmark63"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5"/>
              <w:sz w:val="22"/>
              <w:szCs w:val="22"/>
            </w:rPr>
            <w:t>10.4</w:t>
          </w:r>
          <w:r>
            <w:rPr>
              <w:rFonts w:ascii="Times New Roman" w:hAnsi="Times New Roman" w:eastAsia="Times New Roman" w:cs="Times New Roman"/>
              <w:b/>
              <w:bCs/>
              <w:spacing w:val="19"/>
              <w:w w:val="101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b/>
              <w:bCs/>
              <w:spacing w:val="-5"/>
              <w:sz w:val="22"/>
              <w:szCs w:val="22"/>
            </w:rPr>
            <w:t>资金保障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t>150</w:t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312"/>
            </w:tabs>
            <w:spacing w:before="154" w:line="220" w:lineRule="auto"/>
            <w:ind w:left="249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HYPERLINK \l "bookmark64"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3"/>
              <w:sz w:val="22"/>
              <w:szCs w:val="22"/>
            </w:rPr>
            <w:t xml:space="preserve">10.5 </w:t>
          </w:r>
          <w:r>
            <w:rPr>
              <w:rFonts w:ascii="宋体" w:hAnsi="宋体" w:eastAsia="宋体" w:cs="宋体"/>
              <w:b/>
              <w:bCs/>
              <w:spacing w:val="-3"/>
              <w:sz w:val="22"/>
              <w:szCs w:val="22"/>
            </w:rPr>
            <w:t>技术保障</w:t>
          </w:r>
          <w:r>
            <w:rPr>
              <w:rFonts w:ascii="宋体" w:hAnsi="宋体" w:eastAsia="宋体" w:cs="宋体"/>
              <w:b/>
              <w:bCs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t>151</w:t>
          </w:r>
          <w:r>
            <w:rPr>
              <w:rFonts w:ascii="Times New Roman" w:hAnsi="Times New Roman" w:eastAsia="Times New Roman" w:cs="Times New Roman"/>
              <w:spacing w:val="17"/>
              <w:sz w:val="22"/>
              <w:szCs w:val="22"/>
            </w:rPr>
            <w:fldChar w:fldCharType="end"/>
          </w:r>
        </w:p>
      </w:sdtContent>
    </w:sdt>
    <w:p>
      <w:pPr>
        <w:pStyle w:val="2"/>
        <w:spacing w:line="459" w:lineRule="auto"/>
      </w:pPr>
    </w:p>
    <w:p>
      <w:pPr>
        <w:spacing w:before="78" w:line="219" w:lineRule="auto"/>
        <w:ind w:left="4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21"/>
          <w:sz w:val="24"/>
          <w:szCs w:val="24"/>
        </w:rPr>
        <w:t>附图：</w:t>
      </w:r>
    </w:p>
    <w:p>
      <w:pPr>
        <w:spacing w:before="59" w:line="220" w:lineRule="auto"/>
        <w:ind w:left="243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01</w:t>
      </w:r>
      <w:r>
        <w:rPr>
          <w:rFonts w:ascii="宋体" w:hAnsi="宋体" w:eastAsia="宋体" w:cs="宋体"/>
          <w:spacing w:val="-4"/>
          <w:sz w:val="24"/>
          <w:szCs w:val="24"/>
        </w:rPr>
        <w:t>、区位分析图</w:t>
      </w:r>
    </w:p>
    <w:p>
      <w:pPr>
        <w:spacing w:before="89" w:line="220" w:lineRule="auto"/>
        <w:ind w:left="243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02</w:t>
      </w:r>
      <w:r>
        <w:rPr>
          <w:rFonts w:ascii="宋体" w:hAnsi="宋体" w:eastAsia="宋体" w:cs="宋体"/>
          <w:spacing w:val="-4"/>
          <w:sz w:val="24"/>
          <w:szCs w:val="24"/>
        </w:rPr>
        <w:t>、规划范围图</w:t>
      </w:r>
    </w:p>
    <w:p>
      <w:pPr>
        <w:spacing w:before="88" w:line="374" w:lineRule="exact"/>
        <w:ind w:left="243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position w:val="9"/>
          <w:sz w:val="24"/>
          <w:szCs w:val="24"/>
        </w:rPr>
        <w:t>03</w:t>
      </w:r>
      <w:r>
        <w:rPr>
          <w:rFonts w:ascii="宋体" w:hAnsi="宋体" w:eastAsia="宋体" w:cs="宋体"/>
          <w:spacing w:val="-3"/>
          <w:position w:val="9"/>
          <w:sz w:val="24"/>
          <w:szCs w:val="24"/>
        </w:rPr>
        <w:t>、已有物资储备库位置图</w:t>
      </w:r>
    </w:p>
    <w:p>
      <w:pPr>
        <w:spacing w:line="220" w:lineRule="auto"/>
        <w:ind w:left="243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04</w:t>
      </w:r>
      <w:r>
        <w:rPr>
          <w:rFonts w:ascii="宋体" w:hAnsi="宋体" w:eastAsia="宋体" w:cs="宋体"/>
          <w:spacing w:val="-3"/>
          <w:sz w:val="24"/>
          <w:szCs w:val="24"/>
        </w:rPr>
        <w:t>、消防队伍驻地位置图</w:t>
      </w:r>
    </w:p>
    <w:p>
      <w:pPr>
        <w:spacing w:line="220" w:lineRule="auto"/>
        <w:rPr>
          <w:rFonts w:ascii="宋体" w:hAnsi="宋体" w:eastAsia="宋体" w:cs="宋体"/>
          <w:sz w:val="24"/>
          <w:szCs w:val="24"/>
        </w:rPr>
        <w:sectPr>
          <w:footerReference r:id="rId8" w:type="default"/>
          <w:pgSz w:w="11907" w:h="16839"/>
          <w:pgMar w:top="1431" w:right="1785" w:bottom="1149" w:left="1785" w:header="0" w:footer="991" w:gutter="0"/>
          <w:cols w:space="720" w:num="1"/>
        </w:sectPr>
      </w:pPr>
    </w:p>
    <w:p>
      <w:pPr>
        <w:spacing w:before="75" w:line="219" w:lineRule="auto"/>
        <w:ind w:left="243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05</w:t>
      </w:r>
      <w:r>
        <w:rPr>
          <w:rFonts w:ascii="Times New Roman" w:hAnsi="Times New Roman" w:eastAsia="Times New Roman" w:cs="Times New Roman"/>
          <w:spacing w:val="-2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、树种分布图</w:t>
      </w:r>
    </w:p>
    <w:p>
      <w:pPr>
        <w:spacing w:before="90" w:line="219" w:lineRule="auto"/>
        <w:ind w:left="243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06</w:t>
      </w:r>
      <w:r>
        <w:rPr>
          <w:rFonts w:ascii="宋体" w:hAnsi="宋体" w:eastAsia="宋体" w:cs="宋体"/>
          <w:spacing w:val="-3"/>
          <w:sz w:val="24"/>
          <w:szCs w:val="24"/>
        </w:rPr>
        <w:t>、针叶林分布图</w:t>
      </w:r>
    </w:p>
    <w:p>
      <w:pPr>
        <w:spacing w:before="89" w:line="220" w:lineRule="auto"/>
        <w:ind w:left="243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07</w:t>
      </w:r>
      <w:r>
        <w:rPr>
          <w:rFonts w:ascii="宋体" w:hAnsi="宋体" w:eastAsia="宋体" w:cs="宋体"/>
          <w:spacing w:val="-3"/>
          <w:sz w:val="24"/>
          <w:szCs w:val="24"/>
        </w:rPr>
        <w:t>、防火区划分图</w:t>
      </w:r>
    </w:p>
    <w:p>
      <w:pPr>
        <w:spacing w:before="88" w:line="220" w:lineRule="auto"/>
        <w:ind w:left="243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08</w:t>
      </w:r>
      <w:r>
        <w:rPr>
          <w:rFonts w:ascii="宋体" w:hAnsi="宋体" w:eastAsia="宋体" w:cs="宋体"/>
          <w:spacing w:val="-3"/>
          <w:sz w:val="24"/>
          <w:szCs w:val="24"/>
        </w:rPr>
        <w:t>、森林防火区划图</w:t>
      </w:r>
    </w:p>
    <w:p>
      <w:pPr>
        <w:spacing w:before="89" w:line="374" w:lineRule="exact"/>
        <w:ind w:left="243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position w:val="9"/>
          <w:sz w:val="24"/>
          <w:szCs w:val="24"/>
        </w:rPr>
        <w:t>09</w:t>
      </w:r>
      <w:r>
        <w:rPr>
          <w:rFonts w:ascii="宋体" w:hAnsi="宋体" w:eastAsia="宋体" w:cs="宋体"/>
          <w:spacing w:val="-3"/>
          <w:position w:val="9"/>
          <w:sz w:val="24"/>
          <w:szCs w:val="24"/>
        </w:rPr>
        <w:t>、视频监控工程规划图</w:t>
      </w:r>
    </w:p>
    <w:p>
      <w:pPr>
        <w:spacing w:line="219" w:lineRule="auto"/>
        <w:ind w:left="263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10</w:t>
      </w:r>
      <w:r>
        <w:rPr>
          <w:rFonts w:ascii="宋体" w:hAnsi="宋体" w:eastAsia="宋体" w:cs="宋体"/>
          <w:spacing w:val="-5"/>
          <w:sz w:val="24"/>
          <w:szCs w:val="24"/>
        </w:rPr>
        <w:t>、防火检查站规划图</w:t>
      </w:r>
    </w:p>
    <w:p>
      <w:pPr>
        <w:spacing w:before="90" w:line="220" w:lineRule="auto"/>
        <w:ind w:left="263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11</w:t>
      </w:r>
      <w:r>
        <w:rPr>
          <w:rFonts w:ascii="宋体" w:hAnsi="宋体" w:eastAsia="宋体" w:cs="宋体"/>
          <w:spacing w:val="-6"/>
          <w:sz w:val="24"/>
          <w:szCs w:val="24"/>
        </w:rPr>
        <w:t>、瞭望哨规划图</w:t>
      </w:r>
    </w:p>
    <w:p>
      <w:pPr>
        <w:spacing w:before="87" w:line="220" w:lineRule="auto"/>
        <w:ind w:left="263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12</w:t>
      </w:r>
      <w:r>
        <w:rPr>
          <w:rFonts w:ascii="宋体" w:hAnsi="宋体" w:eastAsia="宋体" w:cs="宋体"/>
          <w:spacing w:val="-6"/>
          <w:sz w:val="24"/>
          <w:szCs w:val="24"/>
        </w:rPr>
        <w:t>、护林房规划图</w:t>
      </w:r>
    </w:p>
    <w:p>
      <w:pPr>
        <w:spacing w:before="89" w:line="375" w:lineRule="exact"/>
        <w:ind w:left="263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-4"/>
          <w:position w:val="9"/>
          <w:sz w:val="24"/>
          <w:szCs w:val="24"/>
        </w:rPr>
        <w:t>13</w:t>
      </w:r>
      <w:r>
        <w:rPr>
          <w:rFonts w:ascii="宋体" w:hAnsi="宋体" w:eastAsia="宋体" w:cs="宋体"/>
          <w:spacing w:val="-4"/>
          <w:position w:val="9"/>
          <w:sz w:val="24"/>
          <w:szCs w:val="24"/>
        </w:rPr>
        <w:t>、林火阻隔工程规划图</w:t>
      </w:r>
    </w:p>
    <w:p>
      <w:pPr>
        <w:spacing w:line="219" w:lineRule="auto"/>
        <w:ind w:left="263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14</w:t>
      </w:r>
      <w:r>
        <w:rPr>
          <w:rFonts w:ascii="宋体" w:hAnsi="宋体" w:eastAsia="宋体" w:cs="宋体"/>
          <w:spacing w:val="-4"/>
          <w:sz w:val="24"/>
          <w:szCs w:val="24"/>
        </w:rPr>
        <w:t>、防火道路工程规划图</w:t>
      </w:r>
    </w:p>
    <w:p>
      <w:pPr>
        <w:spacing w:before="89" w:line="375" w:lineRule="exact"/>
        <w:ind w:left="263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-5"/>
          <w:position w:val="9"/>
          <w:sz w:val="24"/>
          <w:szCs w:val="24"/>
        </w:rPr>
        <w:t>15</w:t>
      </w:r>
      <w:r>
        <w:rPr>
          <w:rFonts w:ascii="宋体" w:hAnsi="宋体" w:eastAsia="宋体" w:cs="宋体"/>
          <w:spacing w:val="-5"/>
          <w:position w:val="9"/>
          <w:sz w:val="24"/>
          <w:szCs w:val="24"/>
        </w:rPr>
        <w:t>、语音卡口规划图</w:t>
      </w:r>
    </w:p>
    <w:p>
      <w:pPr>
        <w:spacing w:before="1" w:line="219" w:lineRule="auto"/>
        <w:ind w:left="263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16</w:t>
      </w:r>
      <w:r>
        <w:rPr>
          <w:rFonts w:ascii="宋体" w:hAnsi="宋体" w:eastAsia="宋体" w:cs="宋体"/>
          <w:spacing w:val="-6"/>
          <w:sz w:val="24"/>
          <w:szCs w:val="24"/>
        </w:rPr>
        <w:t>、蓄水池规划图</w:t>
      </w:r>
    </w:p>
    <w:p>
      <w:pPr>
        <w:spacing w:before="89" w:line="219" w:lineRule="auto"/>
        <w:ind w:left="263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17</w:t>
      </w:r>
      <w:r>
        <w:rPr>
          <w:rFonts w:ascii="宋体" w:hAnsi="宋体" w:eastAsia="宋体" w:cs="宋体"/>
          <w:spacing w:val="-4"/>
          <w:sz w:val="24"/>
          <w:szCs w:val="24"/>
        </w:rPr>
        <w:t>、前期重点工程分布图</w:t>
      </w:r>
    </w:p>
    <w:p>
      <w:pPr>
        <w:spacing w:before="247" w:line="220" w:lineRule="auto"/>
        <w:ind w:left="2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10"/>
          <w:sz w:val="24"/>
          <w:szCs w:val="24"/>
        </w:rPr>
        <w:t>矢量数据库：</w:t>
      </w:r>
    </w:p>
    <w:p>
      <w:pPr>
        <w:spacing w:before="96" w:line="213" w:lineRule="auto"/>
        <w:ind w:left="250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Shp </w:t>
      </w:r>
      <w:r>
        <w:rPr>
          <w:rFonts w:ascii="宋体" w:hAnsi="宋体" w:eastAsia="宋体" w:cs="宋体"/>
          <w:spacing w:val="-3"/>
          <w:sz w:val="24"/>
          <w:szCs w:val="24"/>
        </w:rPr>
        <w:t>格式文件数据库一套。</w:t>
      </w:r>
    </w:p>
    <w:p>
      <w:pPr>
        <w:spacing w:line="213" w:lineRule="auto"/>
        <w:rPr>
          <w:rFonts w:ascii="宋体" w:hAnsi="宋体" w:eastAsia="宋体" w:cs="宋体"/>
          <w:sz w:val="24"/>
          <w:szCs w:val="24"/>
        </w:rPr>
        <w:sectPr>
          <w:footerReference r:id="rId9" w:type="default"/>
          <w:pgSz w:w="11907" w:h="16839"/>
          <w:pgMar w:top="1431" w:right="1785" w:bottom="1149" w:left="1785" w:header="0" w:footer="991" w:gutter="0"/>
          <w:cols w:space="720" w:num="1"/>
        </w:sectPr>
      </w:pPr>
    </w:p>
    <w:p>
      <w:pPr>
        <w:spacing w:before="261" w:line="219" w:lineRule="auto"/>
        <w:ind w:left="2373"/>
        <w:rPr>
          <w:rFonts w:ascii="宋体" w:hAnsi="宋体" w:eastAsia="宋体" w:cs="宋体"/>
          <w:sz w:val="36"/>
          <w:szCs w:val="36"/>
        </w:rPr>
      </w:pPr>
      <w:bookmarkStart w:id="0" w:name="bookmark1"/>
      <w:bookmarkEnd w:id="0"/>
      <w:bookmarkStart w:id="1" w:name="bookmark2"/>
      <w:bookmarkEnd w:id="1"/>
      <w:r>
        <w:rPr>
          <w:rFonts w:ascii="宋体" w:hAnsi="宋体" w:eastAsia="宋体" w:cs="宋体"/>
          <w:b/>
          <w:bCs/>
          <w:spacing w:val="-4"/>
          <w:sz w:val="36"/>
          <w:szCs w:val="36"/>
        </w:rPr>
        <w:t>第一章</w:t>
      </w:r>
      <w:r>
        <w:rPr>
          <w:rFonts w:ascii="宋体" w:hAnsi="宋体" w:eastAsia="宋体" w:cs="宋体"/>
          <w:spacing w:val="-4"/>
          <w:sz w:val="36"/>
          <w:szCs w:val="36"/>
        </w:rPr>
        <w:t xml:space="preserve">  </w:t>
      </w:r>
      <w:r>
        <w:rPr>
          <w:rFonts w:ascii="宋体" w:hAnsi="宋体" w:eastAsia="宋体" w:cs="宋体"/>
          <w:b/>
          <w:bCs/>
          <w:spacing w:val="-4"/>
          <w:sz w:val="36"/>
          <w:szCs w:val="36"/>
        </w:rPr>
        <w:t>项目建设背景</w:t>
      </w:r>
    </w:p>
    <w:p>
      <w:pPr>
        <w:spacing w:before="337" w:line="754" w:lineRule="exact"/>
        <w:ind w:left="35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position w:val="33"/>
          <w:sz w:val="31"/>
          <w:szCs w:val="31"/>
        </w:rPr>
        <w:t>1.1</w:t>
      </w:r>
      <w:r>
        <w:rPr>
          <w:rFonts w:ascii="Times New Roman" w:hAnsi="Times New Roman" w:eastAsia="Times New Roman" w:cs="Times New Roman"/>
          <w:b/>
          <w:bCs/>
          <w:spacing w:val="23"/>
          <w:w w:val="101"/>
          <w:position w:val="33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position w:val="33"/>
          <w:sz w:val="31"/>
          <w:szCs w:val="31"/>
        </w:rPr>
        <w:t>项目背景</w:t>
      </w:r>
    </w:p>
    <w:p>
      <w:pPr>
        <w:spacing w:line="219" w:lineRule="auto"/>
        <w:ind w:left="34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8"/>
          <w:sz w:val="30"/>
          <w:szCs w:val="30"/>
        </w:rPr>
        <w:t>1.1.1</w:t>
      </w:r>
      <w:r>
        <w:rPr>
          <w:rFonts w:ascii="Times New Roman" w:hAnsi="Times New Roman" w:eastAsia="Times New Roman" w:cs="Times New Roman"/>
          <w:b/>
          <w:bCs/>
          <w:spacing w:val="42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8"/>
          <w:sz w:val="30"/>
          <w:szCs w:val="30"/>
        </w:rPr>
        <w:t>国家层面</w:t>
      </w:r>
    </w:p>
    <w:p>
      <w:pPr>
        <w:spacing w:before="269" w:line="359" w:lineRule="auto"/>
        <w:ind w:left="27" w:right="24" w:firstLine="583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中国共产党第十九届中央委员会第五次全体会议提出，推动绿色</w:t>
      </w:r>
      <w:r>
        <w:rPr>
          <w:rFonts w:ascii="宋体" w:hAnsi="宋体" w:eastAsia="宋体" w:cs="宋体"/>
          <w:spacing w:val="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发展，</w:t>
      </w:r>
      <w:r>
        <w:rPr>
          <w:rFonts w:ascii="宋体" w:hAnsi="宋体" w:eastAsia="宋体" w:cs="宋体"/>
          <w:spacing w:val="-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促进人与自然和谐共生。坚持绿水青山就是金山银山理念，坚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持尊重自然、顺应自然、保护自然， 坚持节约优先、保护优先、自然</w:t>
      </w:r>
      <w:r>
        <w:rPr>
          <w:rFonts w:ascii="宋体" w:hAnsi="宋体" w:eastAsia="宋体" w:cs="宋体"/>
          <w:spacing w:val="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恢复为主，守住自然生态安全边界。深入实施可持续发展战略， 完善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生态文明领域统筹协调机制， 构建生态文明体系，</w:t>
      </w:r>
      <w:r>
        <w:rPr>
          <w:rFonts w:ascii="宋体" w:hAnsi="宋体" w:eastAsia="宋体" w:cs="宋体"/>
          <w:spacing w:val="-7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促进经济社会发展</w:t>
      </w:r>
    </w:p>
    <w:p>
      <w:pPr>
        <w:spacing w:line="220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</w:rPr>
        <w:t>全面绿色转型， 建设人与自然和谐共生的现代化。</w:t>
      </w:r>
    </w:p>
    <w:p>
      <w:pPr>
        <w:spacing w:before="213" w:line="359" w:lineRule="auto"/>
        <w:ind w:left="24" w:firstLine="559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在生态文明建设中，森林是主体，</w:t>
      </w:r>
      <w:r>
        <w:rPr>
          <w:rFonts w:ascii="宋体" w:hAnsi="宋体" w:eastAsia="宋体" w:cs="宋体"/>
          <w:spacing w:val="-7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是陆地生态系统</w:t>
      </w:r>
      <w:r>
        <w:rPr>
          <w:rFonts w:ascii="宋体" w:hAnsi="宋体" w:eastAsia="宋体" w:cs="宋体"/>
          <w:spacing w:val="-7"/>
          <w:sz w:val="28"/>
          <w:szCs w:val="28"/>
        </w:rPr>
        <w:t>的主体和重要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资源，</w:t>
      </w:r>
      <w:r>
        <w:rPr>
          <w:rFonts w:ascii="宋体" w:hAnsi="宋体" w:eastAsia="宋体" w:cs="宋体"/>
          <w:spacing w:val="-4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是人类生存发展的重要生态保障，</w:t>
      </w:r>
      <w:r>
        <w:rPr>
          <w:rFonts w:ascii="宋体" w:hAnsi="宋体" w:eastAsia="宋体" w:cs="宋体"/>
          <w:spacing w:val="-7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是推进生态文明建设的</w:t>
      </w:r>
      <w:r>
        <w:rPr>
          <w:rFonts w:ascii="宋体" w:hAnsi="宋体" w:eastAsia="宋体" w:cs="宋体"/>
          <w:spacing w:val="-10"/>
          <w:sz w:val="28"/>
          <w:szCs w:val="28"/>
        </w:rPr>
        <w:t>主战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场。森林火灾是森林的最主要灾害，</w:t>
      </w:r>
      <w:r>
        <w:rPr>
          <w:rFonts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对森林资源和生态安</w:t>
      </w:r>
      <w:r>
        <w:rPr>
          <w:rFonts w:ascii="宋体" w:hAnsi="宋体" w:eastAsia="宋体" w:cs="宋体"/>
          <w:spacing w:val="-8"/>
          <w:sz w:val="28"/>
          <w:szCs w:val="28"/>
        </w:rPr>
        <w:t>全构成严重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威胁。森林防火是森林资源保护的首要任务， 是生态文明建设的安全</w:t>
      </w:r>
      <w:r>
        <w:rPr>
          <w:rFonts w:ascii="宋体" w:hAnsi="宋体" w:eastAsia="宋体" w:cs="宋体"/>
          <w:spacing w:val="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保障，</w:t>
      </w:r>
      <w:r>
        <w:rPr>
          <w:rFonts w:ascii="宋体" w:hAnsi="宋体" w:eastAsia="宋体" w:cs="宋体"/>
          <w:spacing w:val="-4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是国家应急管理的重要内容， 事关人民生命财产和森林资源安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全，</w:t>
      </w:r>
      <w:r>
        <w:rPr>
          <w:rFonts w:ascii="宋体" w:hAnsi="宋体" w:eastAsia="宋体" w:cs="宋体"/>
          <w:spacing w:val="-5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事关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山水林田湖草生命共同体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”</w:t>
      </w:r>
      <w:r>
        <w:rPr>
          <w:rFonts w:ascii="宋体" w:hAnsi="宋体" w:eastAsia="宋体" w:cs="宋体"/>
          <w:spacing w:val="-9"/>
          <w:sz w:val="28"/>
          <w:szCs w:val="28"/>
        </w:rPr>
        <w:t>安全，</w:t>
      </w:r>
      <w:r>
        <w:rPr>
          <w:rFonts w:ascii="宋体" w:hAnsi="宋体" w:eastAsia="宋体" w:cs="宋体"/>
          <w:spacing w:val="-4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事关国土生态安全。近年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来，</w:t>
      </w:r>
      <w:r>
        <w:rPr>
          <w:rFonts w:ascii="宋体" w:hAnsi="宋体" w:eastAsia="宋体" w:cs="宋体"/>
          <w:spacing w:val="-6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地方各级政府高度重视森林防火工作， 加强组织领导，</w:t>
      </w:r>
      <w:r>
        <w:rPr>
          <w:rFonts w:ascii="宋体" w:hAnsi="宋体" w:eastAsia="宋体" w:cs="宋体"/>
          <w:spacing w:val="-6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认真执行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地方各级人民政府行政首长负责制， 不断完善应急预案，细化责任措</w:t>
      </w:r>
      <w:r>
        <w:rPr>
          <w:rFonts w:ascii="宋体" w:hAnsi="宋体" w:eastAsia="宋体" w:cs="宋体"/>
          <w:spacing w:val="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施，加大火源管控力度，加强森林防火宣传， 提升了基础保障能力，</w:t>
      </w:r>
      <w:r>
        <w:rPr>
          <w:rFonts w:ascii="宋体" w:hAnsi="宋体" w:eastAsia="宋体" w:cs="宋体"/>
          <w:spacing w:val="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提高了全民防火意识，</w:t>
      </w:r>
      <w:r>
        <w:rPr>
          <w:rFonts w:ascii="宋体" w:hAnsi="宋体" w:eastAsia="宋体" w:cs="宋体"/>
          <w:spacing w:val="-7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有效地保护了森林资源， 维护了生态安全和社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会稳定。未来五年，在全面推进生态文明建设的同时，森林防火工作</w:t>
      </w:r>
    </w:p>
    <w:p>
      <w:pPr>
        <w:spacing w:line="219" w:lineRule="auto"/>
        <w:ind w:left="3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也迎来了新的发展机遇和有利条件。</w:t>
      </w:r>
    </w:p>
    <w:p>
      <w:pPr>
        <w:pStyle w:val="2"/>
        <w:spacing w:line="352" w:lineRule="auto"/>
      </w:pPr>
    </w:p>
    <w:p>
      <w:pPr>
        <w:spacing w:before="97" w:line="220" w:lineRule="auto"/>
        <w:ind w:left="34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8"/>
          <w:sz w:val="30"/>
          <w:szCs w:val="30"/>
        </w:rPr>
        <w:t>1.1.2</w:t>
      </w:r>
      <w:r>
        <w:rPr>
          <w:rFonts w:ascii="Times New Roman" w:hAnsi="Times New Roman" w:eastAsia="Times New Roman" w:cs="Times New Roman"/>
          <w:b/>
          <w:bCs/>
          <w:spacing w:val="42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8"/>
          <w:sz w:val="30"/>
          <w:szCs w:val="30"/>
        </w:rPr>
        <w:t>区域层面</w:t>
      </w:r>
    </w:p>
    <w:p>
      <w:pPr>
        <w:spacing w:before="267" w:line="545" w:lineRule="exact"/>
        <w:ind w:right="27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position w:val="19"/>
          <w:sz w:val="28"/>
          <w:szCs w:val="28"/>
        </w:rPr>
        <w:t>近年来， 受持续严重干旱等因素影响，济南市发生多起有林木损</w:t>
      </w:r>
    </w:p>
    <w:p>
      <w:pPr>
        <w:spacing w:line="219" w:lineRule="auto"/>
        <w:ind w:left="3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失的森林火灾。为了进一步加强全省森林火灾防控能力，山东省政府</w:t>
      </w:r>
    </w:p>
    <w:p>
      <w:pPr>
        <w:spacing w:line="219" w:lineRule="auto"/>
        <w:rPr>
          <w:rFonts w:ascii="宋体" w:hAnsi="宋体" w:eastAsia="宋体" w:cs="宋体"/>
          <w:sz w:val="28"/>
          <w:szCs w:val="28"/>
        </w:rPr>
        <w:sectPr>
          <w:footerReference r:id="rId10" w:type="default"/>
          <w:pgSz w:w="11907" w:h="16839"/>
          <w:pgMar w:top="1431" w:right="1770" w:bottom="1151" w:left="1785" w:header="0" w:footer="991" w:gutter="0"/>
          <w:cols w:space="720" w:num="1"/>
        </w:sectPr>
      </w:pPr>
    </w:p>
    <w:p>
      <w:pPr>
        <w:spacing w:before="59" w:line="359" w:lineRule="auto"/>
        <w:ind w:left="23" w:right="70" w:firstLine="1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及时下发了《山东省人民政府关于加强森林防火能力建设确保人民生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命财产和森林资源安全的意见》（鲁政发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[2011]27</w:t>
      </w:r>
      <w:r>
        <w:rPr>
          <w:rFonts w:ascii="Times New Roman" w:hAnsi="Times New Roman" w:eastAsia="Times New Roman" w:cs="Times New Roman"/>
          <w:spacing w:val="19"/>
          <w:w w:val="10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号</w:t>
      </w:r>
      <w:r>
        <w:rPr>
          <w:rFonts w:ascii="宋体" w:hAnsi="宋体" w:eastAsia="宋体" w:cs="宋体"/>
          <w:spacing w:val="1"/>
          <w:sz w:val="28"/>
          <w:szCs w:val="28"/>
        </w:rPr>
        <w:t>），</w:t>
      </w:r>
      <w:r>
        <w:rPr>
          <w:rFonts w:ascii="宋体" w:hAnsi="宋体" w:eastAsia="宋体" w:cs="宋体"/>
          <w:spacing w:val="-4"/>
          <w:sz w:val="28"/>
          <w:szCs w:val="28"/>
        </w:rPr>
        <w:t>明确要求进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6"/>
          <w:sz w:val="28"/>
          <w:szCs w:val="28"/>
        </w:rPr>
        <w:t>一步加强森林防火工作，把森林防火工作摆在更加突出和重要的位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置，</w:t>
      </w:r>
      <w:r>
        <w:rPr>
          <w:rFonts w:ascii="宋体" w:hAnsi="宋体" w:eastAsia="宋体" w:cs="宋体"/>
          <w:spacing w:val="-6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并先后出台了《山东省人民政府办公厅关于切实抓好全省森林防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火能力建设重点工作的意见》《山东省人民政府办公厅关于加强全省</w:t>
      </w:r>
      <w:r>
        <w:rPr>
          <w:rFonts w:ascii="宋体" w:hAnsi="宋体" w:eastAsia="宋体" w:cs="宋体"/>
          <w:spacing w:val="1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森林消防专业队伍建设的意见》等文件，</w:t>
      </w:r>
      <w:r>
        <w:rPr>
          <w:rFonts w:ascii="宋体" w:hAnsi="宋体" w:eastAsia="宋体" w:cs="宋体"/>
          <w:spacing w:val="-6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对全省森林防火工作做出部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署。为进一步加强森林防火工作规范化、标准化建设，</w:t>
      </w:r>
      <w:r>
        <w:rPr>
          <w:rFonts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201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9  </w:t>
      </w:r>
      <w:r>
        <w:rPr>
          <w:rFonts w:ascii="宋体" w:hAnsi="宋体" w:eastAsia="宋体" w:cs="宋体"/>
          <w:spacing w:val="-3"/>
          <w:sz w:val="28"/>
          <w:szCs w:val="28"/>
        </w:rPr>
        <w:t>年济南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市出台了《济南市森林防灭火工作标准体系》《济南市森林防灭火责</w:t>
      </w:r>
    </w:p>
    <w:p>
      <w:pPr>
        <w:spacing w:line="219" w:lineRule="auto"/>
        <w:ind w:left="2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任标准体系》《济南市森林防灭火责任追究暂</w:t>
      </w:r>
      <w:r>
        <w:rPr>
          <w:rFonts w:ascii="宋体" w:hAnsi="宋体" w:eastAsia="宋体" w:cs="宋体"/>
          <w:spacing w:val="-3"/>
          <w:sz w:val="28"/>
          <w:szCs w:val="28"/>
        </w:rPr>
        <w:t>行规定》。</w:t>
      </w:r>
    </w:p>
    <w:p>
      <w:pPr>
        <w:spacing w:before="211" w:line="359" w:lineRule="auto"/>
        <w:ind w:left="26" w:firstLine="55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济南市地处山东腹地，</w:t>
      </w:r>
      <w:r>
        <w:rPr>
          <w:rFonts w:ascii="宋体" w:hAnsi="宋体" w:eastAsia="宋体" w:cs="宋体"/>
          <w:spacing w:val="-7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是山东半岛与华东、华北和中</w:t>
      </w:r>
      <w:r>
        <w:rPr>
          <w:rFonts w:ascii="宋体" w:hAnsi="宋体" w:eastAsia="宋体" w:cs="宋体"/>
          <w:spacing w:val="-7"/>
          <w:sz w:val="28"/>
          <w:szCs w:val="28"/>
        </w:rPr>
        <w:t>西部地区联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结的重要门户，是国务院公布的国家历史文化名城。全市森林面积</w:t>
      </w:r>
      <w:r>
        <w:rPr>
          <w:rFonts w:ascii="宋体" w:hAnsi="宋体" w:eastAsia="宋体" w:cs="宋体"/>
          <w:spacing w:val="-11"/>
          <w:sz w:val="28"/>
          <w:szCs w:val="28"/>
        </w:rPr>
        <w:t>大，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空间分布广，</w:t>
      </w:r>
      <w:r>
        <w:rPr>
          <w:rFonts w:ascii="宋体" w:hAnsi="宋体" w:eastAsia="宋体" w:cs="宋体"/>
          <w:spacing w:val="-7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服务社区人口众多，</w:t>
      </w:r>
      <w:r>
        <w:rPr>
          <w:rFonts w:ascii="宋体" w:hAnsi="宋体" w:eastAsia="宋体" w:cs="宋体"/>
          <w:spacing w:val="-3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是济南市乃至山东省不可多</w:t>
      </w:r>
      <w:r>
        <w:rPr>
          <w:rFonts w:ascii="宋体" w:hAnsi="宋体" w:eastAsia="宋体" w:cs="宋体"/>
          <w:spacing w:val="-10"/>
          <w:sz w:val="28"/>
          <w:szCs w:val="28"/>
        </w:rPr>
        <w:t>得的宝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贵财富。进一步加强森林防火基础设施建设， 能够有效预防和控制森</w:t>
      </w:r>
      <w:r>
        <w:rPr>
          <w:rFonts w:ascii="宋体" w:hAnsi="宋体" w:eastAsia="宋体" w:cs="宋体"/>
          <w:spacing w:val="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"/>
          <w:sz w:val="28"/>
          <w:szCs w:val="28"/>
        </w:rPr>
        <w:t>林火灾的发生，降低火灾发生率和受害率，为济南市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"/>
          <w:sz w:val="28"/>
          <w:szCs w:val="28"/>
        </w:rPr>
        <w:t>东强、西兴、</w:t>
      </w:r>
    </w:p>
    <w:p>
      <w:pPr>
        <w:spacing w:line="219" w:lineRule="auto"/>
        <w:ind w:left="2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南美、北起、中优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”</w:t>
      </w:r>
      <w:r>
        <w:rPr>
          <w:rFonts w:ascii="宋体" w:hAnsi="宋体" w:eastAsia="宋体" w:cs="宋体"/>
          <w:spacing w:val="-2"/>
          <w:sz w:val="28"/>
          <w:szCs w:val="28"/>
        </w:rPr>
        <w:t>高质量发展提供坚实的生态基础。</w:t>
      </w:r>
    </w:p>
    <w:p>
      <w:pPr>
        <w:pStyle w:val="2"/>
        <w:spacing w:line="341" w:lineRule="auto"/>
      </w:pPr>
    </w:p>
    <w:p>
      <w:pPr>
        <w:spacing w:before="101" w:line="226" w:lineRule="auto"/>
        <w:ind w:left="35"/>
        <w:outlineLvl w:val="0"/>
        <w:rPr>
          <w:rFonts w:ascii="宋体" w:hAnsi="宋体" w:eastAsia="宋体" w:cs="宋体"/>
          <w:sz w:val="31"/>
          <w:szCs w:val="31"/>
        </w:rPr>
      </w:pPr>
      <w:bookmarkStart w:id="2" w:name="bookmark3"/>
      <w:bookmarkEnd w:id="2"/>
      <w:r>
        <w:rPr>
          <w:rFonts w:ascii="Times New Roman" w:hAnsi="Times New Roman" w:eastAsia="Times New Roman" w:cs="Times New Roman"/>
          <w:b/>
          <w:bCs/>
          <w:spacing w:val="3"/>
          <w:sz w:val="31"/>
          <w:szCs w:val="31"/>
        </w:rPr>
        <w:t xml:space="preserve">1.2 </w:t>
      </w:r>
      <w:r>
        <w:rPr>
          <w:rFonts w:ascii="宋体" w:hAnsi="宋体" w:eastAsia="宋体" w:cs="宋体"/>
          <w:b/>
          <w:bCs/>
          <w:spacing w:val="3"/>
          <w:sz w:val="31"/>
          <w:szCs w:val="31"/>
        </w:rPr>
        <w:t>建设必要性</w:t>
      </w:r>
    </w:p>
    <w:p>
      <w:pPr>
        <w:pStyle w:val="2"/>
        <w:spacing w:line="273" w:lineRule="auto"/>
      </w:pPr>
    </w:p>
    <w:p>
      <w:pPr>
        <w:spacing w:before="98" w:line="624" w:lineRule="exact"/>
        <w:ind w:left="34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2"/>
          <w:position w:val="24"/>
          <w:sz w:val="30"/>
          <w:szCs w:val="30"/>
        </w:rPr>
        <w:t xml:space="preserve">1.2.1  </w:t>
      </w:r>
      <w:r>
        <w:rPr>
          <w:rFonts w:ascii="宋体" w:hAnsi="宋体" w:eastAsia="宋体" w:cs="宋体"/>
          <w:b/>
          <w:bCs/>
          <w:spacing w:val="-2"/>
          <w:position w:val="24"/>
          <w:sz w:val="30"/>
          <w:szCs w:val="30"/>
        </w:rPr>
        <w:t>加强森林防火能力建设是发挥森林防火在生态文明建设保</w:t>
      </w:r>
    </w:p>
    <w:p>
      <w:pPr>
        <w:spacing w:before="1" w:line="219" w:lineRule="auto"/>
        <w:ind w:left="35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b/>
          <w:bCs/>
          <w:spacing w:val="-5"/>
          <w:sz w:val="30"/>
          <w:szCs w:val="30"/>
        </w:rPr>
        <w:t>驾护航作用的需要</w:t>
      </w:r>
    </w:p>
    <w:p>
      <w:pPr>
        <w:spacing w:before="269" w:line="359" w:lineRule="auto"/>
        <w:ind w:left="27" w:right="45" w:firstLine="557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0"/>
          <w:sz w:val="28"/>
          <w:szCs w:val="28"/>
        </w:rPr>
        <w:t>党的十九大报告指出，</w:t>
      </w:r>
      <w:r>
        <w:rPr>
          <w:rFonts w:ascii="宋体" w:hAnsi="宋体" w:eastAsia="宋体" w:cs="宋体"/>
          <w:spacing w:val="-5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生态文明建设功在当代、利在千秋，</w:t>
      </w:r>
      <w:r>
        <w:rPr>
          <w:rFonts w:ascii="宋体" w:hAnsi="宋体" w:eastAsia="宋体" w:cs="宋体"/>
          <w:spacing w:val="-5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建设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生态文明是中华民族永续发展的千年大计。必须树立和践行绿水青山</w:t>
      </w:r>
      <w:r>
        <w:rPr>
          <w:rFonts w:ascii="宋体" w:hAnsi="宋体" w:eastAsia="宋体" w:cs="宋体"/>
          <w:spacing w:val="1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就是金山银山的理念，统筹山水林田湖草系统治理， 建设美丽中</w:t>
      </w:r>
      <w:r>
        <w:rPr>
          <w:rFonts w:ascii="宋体" w:hAnsi="宋体" w:eastAsia="宋体" w:cs="宋体"/>
          <w:spacing w:val="-8"/>
          <w:sz w:val="28"/>
          <w:szCs w:val="28"/>
        </w:rPr>
        <w:t>国，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为人们创造良好生产生活环境，</w:t>
      </w:r>
      <w:r>
        <w:rPr>
          <w:rFonts w:ascii="宋体" w:hAnsi="宋体" w:eastAsia="宋体" w:cs="宋体"/>
          <w:spacing w:val="-6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为全球生态安全做出贡献。在生态文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明建设中，林业是主体， 是推进生态文明建设的主战场。森林火灾是</w:t>
      </w:r>
    </w:p>
    <w:p>
      <w:pPr>
        <w:spacing w:line="220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林业最主要的自然灾害，</w:t>
      </w:r>
      <w:r>
        <w:rPr>
          <w:rFonts w:ascii="宋体" w:hAnsi="宋体" w:eastAsia="宋体" w:cs="宋体"/>
          <w:spacing w:val="-3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对森林资源和生态安全构成严重威胁。如果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11" w:type="default"/>
          <w:pgSz w:w="11907" w:h="16839"/>
          <w:pgMar w:top="1425" w:right="1724" w:bottom="1151" w:left="1785" w:header="0" w:footer="991" w:gutter="0"/>
          <w:cols w:space="720" w:num="1"/>
        </w:sectPr>
      </w:pPr>
    </w:p>
    <w:p>
      <w:pPr>
        <w:spacing w:before="57" w:line="359" w:lineRule="auto"/>
        <w:ind w:left="26" w:right="47" w:firstLine="3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4"/>
          <w:sz w:val="28"/>
          <w:szCs w:val="28"/>
        </w:rPr>
        <w:t>不重视森林防火工作，</w:t>
      </w:r>
      <w:r>
        <w:rPr>
          <w:rFonts w:ascii="宋体" w:hAnsi="宋体" w:eastAsia="宋体" w:cs="宋体"/>
          <w:spacing w:val="-4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4"/>
          <w:sz w:val="28"/>
          <w:szCs w:val="28"/>
        </w:rPr>
        <w:t>森林防火工作预防不到位，</w:t>
      </w:r>
      <w:r>
        <w:rPr>
          <w:rFonts w:ascii="宋体" w:hAnsi="宋体" w:eastAsia="宋体" w:cs="宋体"/>
          <w:spacing w:val="-5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4"/>
          <w:sz w:val="28"/>
          <w:szCs w:val="28"/>
        </w:rPr>
        <w:t>扑救不及时， 有火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4"/>
          <w:sz w:val="28"/>
          <w:szCs w:val="28"/>
        </w:rPr>
        <w:t>情做不到早发现、早处置，</w:t>
      </w:r>
      <w:r>
        <w:rPr>
          <w:rFonts w:ascii="宋体" w:hAnsi="宋体" w:eastAsia="宋体" w:cs="宋体"/>
          <w:spacing w:val="4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4"/>
          <w:sz w:val="28"/>
          <w:szCs w:val="28"/>
        </w:rPr>
        <w:t>必将导致小火酿成大火甚至成大灾， 将多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年的生态建设成果毁于一旦。实践证明，</w:t>
      </w:r>
      <w:r>
        <w:rPr>
          <w:rFonts w:ascii="宋体" w:hAnsi="宋体" w:eastAsia="宋体" w:cs="宋体"/>
          <w:spacing w:val="-6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森林防火在生态文明建设中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处于重要地位， 发挥着保驾护航的作用。为更好地发挥这一作用，必</w:t>
      </w:r>
    </w:p>
    <w:p>
      <w:pPr>
        <w:spacing w:line="220" w:lineRule="auto"/>
        <w:ind w:left="2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须进一步加强森林防火能力建设， 努力减少森林火灾的发生。</w:t>
      </w:r>
    </w:p>
    <w:p>
      <w:pPr>
        <w:pStyle w:val="2"/>
        <w:spacing w:line="350" w:lineRule="auto"/>
      </w:pPr>
    </w:p>
    <w:p>
      <w:pPr>
        <w:spacing w:before="98" w:line="220" w:lineRule="auto"/>
        <w:ind w:left="34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3"/>
          <w:sz w:val="30"/>
          <w:szCs w:val="30"/>
        </w:rPr>
        <w:t xml:space="preserve">1.2.2 </w:t>
      </w:r>
      <w:r>
        <w:rPr>
          <w:rFonts w:ascii="宋体" w:hAnsi="宋体" w:eastAsia="宋体" w:cs="宋体"/>
          <w:b/>
          <w:bCs/>
          <w:spacing w:val="-3"/>
          <w:sz w:val="30"/>
          <w:szCs w:val="30"/>
        </w:rPr>
        <w:t>加强森林防火能力建设是保障安全生产工作的需要</w:t>
      </w:r>
    </w:p>
    <w:p>
      <w:pPr>
        <w:spacing w:before="268" w:line="359" w:lineRule="auto"/>
        <w:ind w:left="24" w:right="46" w:firstLine="555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1"/>
          <w:sz w:val="28"/>
          <w:szCs w:val="28"/>
        </w:rPr>
        <w:t xml:space="preserve">2020  </w:t>
      </w:r>
      <w:r>
        <w:rPr>
          <w:rFonts w:ascii="宋体" w:hAnsi="宋体" w:eastAsia="宋体" w:cs="宋体"/>
          <w:spacing w:val="1"/>
          <w:sz w:val="28"/>
          <w:szCs w:val="28"/>
        </w:rPr>
        <w:t>年初，国家森防指办公室、应急管理部、国家林业和草原</w:t>
      </w:r>
      <w:r>
        <w:rPr>
          <w:rFonts w:ascii="宋体" w:hAnsi="宋体" w:eastAsia="宋体" w:cs="宋体"/>
          <w:spacing w:val="1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局联合印发《关于进一步加强当前森林草原防灭火工作的通知》（国</w:t>
      </w:r>
      <w:r>
        <w:rPr>
          <w:rFonts w:ascii="宋体" w:hAnsi="宋体" w:eastAsia="宋体" w:cs="宋体"/>
          <w:spacing w:val="1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森防办明电〔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2020</w:t>
      </w:r>
      <w:r>
        <w:rPr>
          <w:rFonts w:ascii="宋体" w:hAnsi="宋体" w:eastAsia="宋体" w:cs="宋体"/>
          <w:spacing w:val="-5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4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号</w:t>
      </w:r>
      <w:r>
        <w:rPr>
          <w:rFonts w:ascii="宋体" w:hAnsi="宋体" w:eastAsia="宋体" w:cs="宋体"/>
          <w:spacing w:val="-1"/>
          <w:sz w:val="28"/>
          <w:szCs w:val="28"/>
        </w:rPr>
        <w:t>）</w:t>
      </w:r>
      <w:r>
        <w:rPr>
          <w:rFonts w:ascii="宋体" w:hAnsi="宋体" w:eastAsia="宋体" w:cs="宋体"/>
          <w:spacing w:val="-3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，</w:t>
      </w:r>
      <w:r>
        <w:rPr>
          <w:rFonts w:ascii="宋体" w:hAnsi="宋体" w:eastAsia="宋体" w:cs="宋体"/>
          <w:spacing w:val="-5"/>
          <w:sz w:val="28"/>
          <w:szCs w:val="28"/>
        </w:rPr>
        <w:t>全面安排部署春季森林草原防火工作。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按照山东省委省政府领导指示要求，省森林草原防灭火指挥部办公室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6"/>
          <w:sz w:val="28"/>
          <w:szCs w:val="28"/>
        </w:rPr>
        <w:t>印发《关于切实做好当前森林防灭火工作的通知》（鲁森防办明电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〔</w:t>
      </w:r>
      <w:r>
        <w:rPr>
          <w:rFonts w:ascii="Times New Roman" w:hAnsi="Times New Roman" w:eastAsia="Times New Roman" w:cs="Times New Roman"/>
          <w:spacing w:val="-12"/>
          <w:sz w:val="28"/>
          <w:szCs w:val="28"/>
        </w:rPr>
        <w:t>2020</w:t>
      </w:r>
      <w:r>
        <w:rPr>
          <w:rFonts w:ascii="宋体" w:hAnsi="宋体" w:eastAsia="宋体" w:cs="宋体"/>
          <w:spacing w:val="-12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12"/>
          <w:sz w:val="28"/>
          <w:szCs w:val="28"/>
        </w:rPr>
        <w:t xml:space="preserve">9  </w:t>
      </w:r>
      <w:r>
        <w:rPr>
          <w:rFonts w:ascii="宋体" w:hAnsi="宋体" w:eastAsia="宋体" w:cs="宋体"/>
          <w:spacing w:val="-12"/>
          <w:sz w:val="28"/>
          <w:szCs w:val="28"/>
        </w:rPr>
        <w:t>号）</w:t>
      </w:r>
      <w:r>
        <w:rPr>
          <w:rFonts w:ascii="宋体" w:hAnsi="宋体" w:eastAsia="宋体" w:cs="宋体"/>
          <w:spacing w:val="-5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，强调要认清当前形势，</w:t>
      </w:r>
      <w:r>
        <w:rPr>
          <w:rFonts w:ascii="宋体" w:hAnsi="宋体" w:eastAsia="宋体" w:cs="宋体"/>
          <w:spacing w:val="-4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进一步提高政治站位， 增强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底线思维，强化风险意识， 始终绷紧森林防火这根弦。要坚决破除森</w:t>
      </w:r>
      <w:r>
        <w:rPr>
          <w:rFonts w:ascii="宋体" w:hAnsi="宋体" w:eastAsia="宋体" w:cs="宋体"/>
          <w:spacing w:val="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林防灭火工作中的畏难情绪和侥幸心理，</w:t>
      </w:r>
      <w:r>
        <w:rPr>
          <w:rFonts w:ascii="宋体" w:hAnsi="宋体" w:eastAsia="宋体" w:cs="宋体"/>
          <w:spacing w:val="-5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克服麻痹大意思想，</w:t>
      </w:r>
      <w:r>
        <w:rPr>
          <w:rFonts w:ascii="宋体" w:hAnsi="宋体" w:eastAsia="宋体" w:cs="宋体"/>
          <w:spacing w:val="-3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勇于担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6"/>
          <w:sz w:val="28"/>
          <w:szCs w:val="28"/>
        </w:rPr>
        <w:t>当负责， 做到措施不断、力度不减， 一以贯之抓到底， 持之以恒不松</w:t>
      </w:r>
    </w:p>
    <w:p>
      <w:pPr>
        <w:spacing w:before="1" w:line="220" w:lineRule="auto"/>
        <w:ind w:left="2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3"/>
          <w:sz w:val="28"/>
          <w:szCs w:val="28"/>
        </w:rPr>
        <w:t>劲。</w:t>
      </w:r>
    </w:p>
    <w:p>
      <w:pPr>
        <w:spacing w:before="212" w:line="359" w:lineRule="auto"/>
        <w:ind w:left="24" w:firstLine="555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2020  </w:t>
      </w:r>
      <w:r>
        <w:rPr>
          <w:rFonts w:ascii="宋体" w:hAnsi="宋体" w:eastAsia="宋体" w:cs="宋体"/>
          <w:spacing w:val="-3"/>
          <w:sz w:val="28"/>
          <w:szCs w:val="28"/>
        </w:rPr>
        <w:t>年初，山东省政府召开视频专题会议强调， 各级各部门要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深入贯彻落实习近平总书记重要指示精神，</w:t>
      </w:r>
      <w:r>
        <w:rPr>
          <w:rFonts w:ascii="宋体" w:hAnsi="宋体" w:eastAsia="宋体" w:cs="宋体"/>
          <w:spacing w:val="-4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提高政治站位，</w:t>
      </w:r>
      <w:r>
        <w:rPr>
          <w:rFonts w:ascii="宋体" w:hAnsi="宋体" w:eastAsia="宋体" w:cs="宋体"/>
          <w:spacing w:val="-7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坚决克服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 xml:space="preserve">麻痹思想，保持高度戒备， 切实做好森林防火和安全生产工作， </w:t>
      </w:r>
      <w:r>
        <w:rPr>
          <w:rFonts w:ascii="宋体" w:hAnsi="宋体" w:eastAsia="宋体" w:cs="宋体"/>
          <w:spacing w:val="-13"/>
          <w:sz w:val="28"/>
          <w:szCs w:val="28"/>
        </w:rPr>
        <w:t>坚决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遏制森林火灾和各类生产安全事故发生。会议就严格野外火源管控、</w:t>
      </w:r>
      <w:r>
        <w:rPr>
          <w:rFonts w:ascii="宋体" w:hAnsi="宋体" w:eastAsia="宋体" w:cs="宋体"/>
          <w:spacing w:val="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强化火灾应急准备、压实防火工作责任、细</w:t>
      </w:r>
      <w:r>
        <w:rPr>
          <w:rFonts w:ascii="宋体" w:hAnsi="宋体" w:eastAsia="宋体" w:cs="宋体"/>
          <w:spacing w:val="-4"/>
          <w:sz w:val="28"/>
          <w:szCs w:val="28"/>
        </w:rPr>
        <w:t>化实化安全生产各项措施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等进行了安排部署。只有切实加强预防体系和保障体系建设，</w:t>
      </w:r>
      <w:r>
        <w:rPr>
          <w:rFonts w:ascii="宋体" w:hAnsi="宋体" w:eastAsia="宋体" w:cs="宋体"/>
          <w:spacing w:val="-3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才能提</w:t>
      </w:r>
    </w:p>
    <w:p>
      <w:pPr>
        <w:spacing w:line="219" w:lineRule="auto"/>
        <w:ind w:left="3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高森林火灾防控能力，为安生生产提供重要保障。</w:t>
      </w:r>
    </w:p>
    <w:p>
      <w:pPr>
        <w:spacing w:line="219" w:lineRule="auto"/>
        <w:rPr>
          <w:rFonts w:ascii="宋体" w:hAnsi="宋体" w:eastAsia="宋体" w:cs="宋体"/>
          <w:sz w:val="28"/>
          <w:szCs w:val="28"/>
        </w:rPr>
        <w:sectPr>
          <w:footerReference r:id="rId12" w:type="default"/>
          <w:pgSz w:w="11907" w:h="16839"/>
          <w:pgMar w:top="1425" w:right="1748" w:bottom="1151" w:left="1785" w:header="0" w:footer="991" w:gutter="0"/>
          <w:cols w:space="720" w:num="1"/>
        </w:sectPr>
      </w:pPr>
    </w:p>
    <w:p>
      <w:pPr>
        <w:spacing w:before="171" w:line="624" w:lineRule="exact"/>
        <w:ind w:left="34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2"/>
          <w:position w:val="24"/>
          <w:sz w:val="30"/>
          <w:szCs w:val="30"/>
        </w:rPr>
        <w:t xml:space="preserve">1.2.3  </w:t>
      </w:r>
      <w:r>
        <w:rPr>
          <w:rFonts w:ascii="宋体" w:hAnsi="宋体" w:eastAsia="宋体" w:cs="宋体"/>
          <w:b/>
          <w:bCs/>
          <w:spacing w:val="-2"/>
          <w:position w:val="24"/>
          <w:sz w:val="30"/>
          <w:szCs w:val="30"/>
        </w:rPr>
        <w:t>加强森林防火能力建设是践行黄河流域生态保护和高质量</w:t>
      </w:r>
    </w:p>
    <w:p>
      <w:pPr>
        <w:spacing w:line="219" w:lineRule="auto"/>
        <w:ind w:left="31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b/>
          <w:bCs/>
          <w:spacing w:val="-4"/>
          <w:sz w:val="30"/>
          <w:szCs w:val="30"/>
        </w:rPr>
        <w:t>发展、筑牢生态屏障的需要</w:t>
      </w:r>
    </w:p>
    <w:p>
      <w:pPr>
        <w:spacing w:before="267" w:line="359" w:lineRule="auto"/>
        <w:ind w:left="26" w:right="97" w:firstLine="556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黄河流域生态保护和高质量发展上升为重大国家战略，为济南带</w:t>
      </w:r>
      <w:r>
        <w:rPr>
          <w:rFonts w:ascii="宋体" w:hAnsi="宋体" w:eastAsia="宋体" w:cs="宋体"/>
          <w:spacing w:val="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来了前所未有的战略机遇， 主动融入、服从服务黄河流域生态保护和</w:t>
      </w:r>
    </w:p>
    <w:p>
      <w:pPr>
        <w:spacing w:line="220" w:lineRule="auto"/>
        <w:ind w:left="3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高质量发展国家战略，是济南市肩负的重大政治责任和历史使命。</w:t>
      </w:r>
    </w:p>
    <w:p>
      <w:pPr>
        <w:spacing w:before="212" w:line="359" w:lineRule="auto"/>
        <w:ind w:left="33" w:right="95" w:firstLine="551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通过加强森林防火基础设施建设、完善森林防火队伍、加大森林</w:t>
      </w:r>
      <w:r>
        <w:rPr>
          <w:rFonts w:ascii="宋体" w:hAnsi="宋体" w:eastAsia="宋体" w:cs="宋体"/>
          <w:spacing w:val="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防火宣传教育等，加大森林防火投入，提升区域防灭火</w:t>
      </w:r>
      <w:r>
        <w:rPr>
          <w:rFonts w:ascii="宋体" w:hAnsi="宋体" w:eastAsia="宋体" w:cs="宋体"/>
          <w:spacing w:val="-9"/>
          <w:sz w:val="28"/>
          <w:szCs w:val="28"/>
        </w:rPr>
        <w:t>能力， 有效预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防和减少森林火灾的发生，建设高质量的森林防灭火体系，</w:t>
      </w:r>
      <w:r>
        <w:rPr>
          <w:rFonts w:ascii="宋体" w:hAnsi="宋体" w:eastAsia="宋体" w:cs="宋体"/>
          <w:spacing w:val="-7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筑牢济南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市绿色生态安全屏障，是济南市有效落实黄河流域生态保护和高质量</w:t>
      </w:r>
    </w:p>
    <w:p>
      <w:pPr>
        <w:spacing w:before="2" w:line="220" w:lineRule="auto"/>
        <w:ind w:left="2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发展战略的需要。</w:t>
      </w:r>
    </w:p>
    <w:p>
      <w:pPr>
        <w:pStyle w:val="2"/>
        <w:spacing w:line="350" w:lineRule="auto"/>
      </w:pPr>
    </w:p>
    <w:p>
      <w:pPr>
        <w:spacing w:before="98" w:line="624" w:lineRule="exact"/>
        <w:ind w:left="34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2"/>
          <w:position w:val="24"/>
          <w:sz w:val="30"/>
          <w:szCs w:val="30"/>
        </w:rPr>
        <w:t xml:space="preserve">1.2.4  </w:t>
      </w:r>
      <w:r>
        <w:rPr>
          <w:rFonts w:ascii="宋体" w:hAnsi="宋体" w:eastAsia="宋体" w:cs="宋体"/>
          <w:b/>
          <w:bCs/>
          <w:spacing w:val="-2"/>
          <w:position w:val="24"/>
          <w:sz w:val="30"/>
          <w:szCs w:val="30"/>
        </w:rPr>
        <w:t>加强森林防火能力建设是提高政府部门处置突发事件能力</w:t>
      </w:r>
    </w:p>
    <w:p>
      <w:pPr>
        <w:spacing w:line="220" w:lineRule="auto"/>
        <w:ind w:left="50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b/>
          <w:bCs/>
          <w:spacing w:val="-15"/>
          <w:sz w:val="30"/>
          <w:szCs w:val="30"/>
        </w:rPr>
        <w:t>的需要</w:t>
      </w:r>
    </w:p>
    <w:p>
      <w:pPr>
        <w:spacing w:before="268" w:line="359" w:lineRule="auto"/>
        <w:ind w:left="26" w:firstLine="559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 xml:space="preserve">党中央、国务院历来高度重视应急管理工作和防灾减灾事业。济 </w:t>
      </w:r>
      <w:r>
        <w:rPr>
          <w:rFonts w:ascii="宋体" w:hAnsi="宋体" w:eastAsia="宋体" w:cs="宋体"/>
          <w:spacing w:val="-4"/>
          <w:sz w:val="28"/>
          <w:szCs w:val="28"/>
        </w:rPr>
        <w:t>南市委、市政府高度重视自然灾害、事故灾难、公共卫生</w:t>
      </w:r>
      <w:r>
        <w:rPr>
          <w:rFonts w:ascii="宋体" w:hAnsi="宋体" w:eastAsia="宋体" w:cs="宋体"/>
          <w:spacing w:val="-5"/>
          <w:sz w:val="28"/>
          <w:szCs w:val="28"/>
        </w:rPr>
        <w:t xml:space="preserve">和社会安全 </w:t>
      </w:r>
      <w:r>
        <w:rPr>
          <w:rFonts w:ascii="宋体" w:hAnsi="宋体" w:eastAsia="宋体" w:cs="宋体"/>
          <w:spacing w:val="-9"/>
          <w:sz w:val="28"/>
          <w:szCs w:val="28"/>
        </w:rPr>
        <w:t xml:space="preserve">等方面的应急建设，制定了《济南市突发事件总体应急预案》， 应急 </w:t>
      </w:r>
      <w:r>
        <w:rPr>
          <w:rFonts w:ascii="宋体" w:hAnsi="宋体" w:eastAsia="宋体" w:cs="宋体"/>
          <w:spacing w:val="-4"/>
          <w:sz w:val="28"/>
          <w:szCs w:val="28"/>
        </w:rPr>
        <w:t>管理和防灾减灾等各项工作再上一个新台阶。森林火灾是</w:t>
      </w:r>
      <w:r>
        <w:rPr>
          <w:rFonts w:ascii="宋体" w:hAnsi="宋体" w:eastAsia="宋体" w:cs="宋体"/>
          <w:spacing w:val="-5"/>
          <w:sz w:val="28"/>
          <w:szCs w:val="28"/>
        </w:rPr>
        <w:t xml:space="preserve">最为严重的 </w:t>
      </w:r>
      <w:r>
        <w:rPr>
          <w:rFonts w:ascii="宋体" w:hAnsi="宋体" w:eastAsia="宋体" w:cs="宋体"/>
          <w:spacing w:val="-4"/>
          <w:sz w:val="28"/>
          <w:szCs w:val="28"/>
        </w:rPr>
        <w:t>自然灾害和公共危机事件之一，森林防火工作是济南市应</w:t>
      </w:r>
      <w:r>
        <w:rPr>
          <w:rFonts w:ascii="宋体" w:hAnsi="宋体" w:eastAsia="宋体" w:cs="宋体"/>
          <w:spacing w:val="-5"/>
          <w:sz w:val="28"/>
          <w:szCs w:val="28"/>
        </w:rPr>
        <w:t xml:space="preserve">急体系建设 </w:t>
      </w:r>
      <w:r>
        <w:rPr>
          <w:rFonts w:ascii="宋体" w:hAnsi="宋体" w:eastAsia="宋体" w:cs="宋体"/>
          <w:spacing w:val="-12"/>
          <w:sz w:val="28"/>
          <w:szCs w:val="28"/>
        </w:rPr>
        <w:t>的重要组成部分， 是社会管理和公共服务</w:t>
      </w:r>
      <w:r>
        <w:rPr>
          <w:rFonts w:ascii="宋体" w:hAnsi="宋体" w:eastAsia="宋体" w:cs="宋体"/>
          <w:spacing w:val="-13"/>
          <w:sz w:val="28"/>
          <w:szCs w:val="28"/>
        </w:rPr>
        <w:t xml:space="preserve">的重要内容， 是各级政府承 </w:t>
      </w:r>
      <w:r>
        <w:rPr>
          <w:rFonts w:ascii="宋体" w:hAnsi="宋体" w:eastAsia="宋体" w:cs="宋体"/>
          <w:spacing w:val="-12"/>
          <w:sz w:val="28"/>
          <w:szCs w:val="28"/>
        </w:rPr>
        <w:t>担的重要职责。实践表明， 森林火灾是可</w:t>
      </w:r>
      <w:r>
        <w:rPr>
          <w:rFonts w:ascii="宋体" w:hAnsi="宋体" w:eastAsia="宋体" w:cs="宋体"/>
          <w:spacing w:val="-13"/>
          <w:sz w:val="28"/>
          <w:szCs w:val="28"/>
        </w:rPr>
        <w:t xml:space="preserve">以预防的， 是可以有效处置 </w:t>
      </w:r>
      <w:r>
        <w:rPr>
          <w:rFonts w:ascii="宋体" w:hAnsi="宋体" w:eastAsia="宋体" w:cs="宋体"/>
          <w:spacing w:val="-9"/>
          <w:sz w:val="28"/>
          <w:szCs w:val="28"/>
        </w:rPr>
        <w:t>并避免成灾的，关键是各级政府预防和处置措</w:t>
      </w:r>
      <w:r>
        <w:rPr>
          <w:rFonts w:ascii="宋体" w:hAnsi="宋体" w:eastAsia="宋体" w:cs="宋体"/>
          <w:spacing w:val="-10"/>
          <w:sz w:val="28"/>
          <w:szCs w:val="28"/>
        </w:rPr>
        <w:t>施是否到位、是否得力。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能否有效处置森林火灾突发事件，</w:t>
      </w:r>
      <w:r>
        <w:rPr>
          <w:rFonts w:ascii="宋体" w:hAnsi="宋体" w:eastAsia="宋体" w:cs="宋体"/>
          <w:spacing w:val="-2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 xml:space="preserve">维护正常的社会秩序，保障人民群 </w:t>
      </w:r>
      <w:r>
        <w:rPr>
          <w:rFonts w:ascii="宋体" w:hAnsi="宋体" w:eastAsia="宋体" w:cs="宋体"/>
          <w:spacing w:val="-4"/>
          <w:sz w:val="28"/>
          <w:szCs w:val="28"/>
        </w:rPr>
        <w:t>众的生命财产安全，是检验政府执政能力和执政水平的重要方面。所</w:t>
      </w:r>
    </w:p>
    <w:p>
      <w:pPr>
        <w:spacing w:line="220" w:lineRule="auto"/>
        <w:ind w:left="5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以，加强森林防火基础设施建设， 有效预防和控制森林火灾的发生，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13" w:type="default"/>
          <w:pgSz w:w="11907" w:h="16839"/>
          <w:pgMar w:top="1431" w:right="1702" w:bottom="1151" w:left="1785" w:header="0" w:footer="991" w:gutter="0"/>
          <w:cols w:space="720" w:num="1"/>
        </w:sectPr>
      </w:pPr>
    </w:p>
    <w:p>
      <w:pPr>
        <w:spacing w:before="56" w:line="545" w:lineRule="exact"/>
        <w:ind w:left="2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position w:val="20"/>
          <w:sz w:val="28"/>
          <w:szCs w:val="28"/>
        </w:rPr>
        <w:t>是提高济南市各级政府处置突发公共事件能力的重要内容，是济南市</w:t>
      </w:r>
    </w:p>
    <w:p>
      <w:pPr>
        <w:spacing w:line="219" w:lineRule="auto"/>
        <w:ind w:left="2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各级政府加强执政能力建设的具体体现。</w:t>
      </w:r>
    </w:p>
    <w:p>
      <w:pPr>
        <w:pStyle w:val="2"/>
        <w:spacing w:line="352" w:lineRule="auto"/>
      </w:pPr>
    </w:p>
    <w:p>
      <w:pPr>
        <w:spacing w:before="98" w:line="624" w:lineRule="exact"/>
        <w:ind w:left="34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2"/>
          <w:position w:val="24"/>
          <w:sz w:val="30"/>
          <w:szCs w:val="30"/>
        </w:rPr>
        <w:t xml:space="preserve">1.2.5  </w:t>
      </w:r>
      <w:r>
        <w:rPr>
          <w:rFonts w:ascii="宋体" w:hAnsi="宋体" w:eastAsia="宋体" w:cs="宋体"/>
          <w:b/>
          <w:bCs/>
          <w:spacing w:val="-2"/>
          <w:position w:val="24"/>
          <w:sz w:val="30"/>
          <w:szCs w:val="30"/>
        </w:rPr>
        <w:t>加强森林防火能力建设是全面提升济南市森林防火综合防</w:t>
      </w:r>
    </w:p>
    <w:p>
      <w:pPr>
        <w:spacing w:line="219" w:lineRule="auto"/>
        <w:ind w:left="25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b/>
          <w:bCs/>
          <w:spacing w:val="-4"/>
          <w:sz w:val="30"/>
          <w:szCs w:val="30"/>
        </w:rPr>
        <w:t>控能力的需要</w:t>
      </w:r>
    </w:p>
    <w:p>
      <w:pPr>
        <w:spacing w:before="271" w:line="359" w:lineRule="auto"/>
        <w:ind w:left="24" w:firstLine="560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根据《全国森林防火规划（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2016-2025</w:t>
      </w:r>
      <w:r>
        <w:rPr>
          <w:rFonts w:ascii="Times New Roman" w:hAnsi="Times New Roman" w:eastAsia="Times New Roman" w:cs="Times New Roman"/>
          <w:spacing w:val="3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年）》， 济南市的历城区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（含南部山区）</w:t>
      </w:r>
      <w:r>
        <w:rPr>
          <w:rFonts w:ascii="宋体" w:hAnsi="宋体" w:eastAsia="宋体" w:cs="宋体"/>
          <w:spacing w:val="-3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、章丘区、长清区、平阴县、莱芜区、钢城区被划定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为森林火灾高风险区。近年来，</w:t>
      </w:r>
      <w:r>
        <w:rPr>
          <w:rFonts w:ascii="宋体" w:hAnsi="宋体" w:eastAsia="宋体" w:cs="宋体"/>
          <w:spacing w:val="-5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济南市根据国家、</w:t>
      </w:r>
      <w:r>
        <w:rPr>
          <w:rFonts w:ascii="宋体" w:hAnsi="宋体" w:eastAsia="宋体" w:cs="宋体"/>
          <w:spacing w:val="-7"/>
          <w:sz w:val="28"/>
          <w:szCs w:val="28"/>
        </w:rPr>
        <w:t>省森林防火能力建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设要求， 结合辖区森林防火工作特点，持续加强林火监测预警工作，</w:t>
      </w:r>
      <w:r>
        <w:rPr>
          <w:rFonts w:ascii="宋体" w:hAnsi="宋体" w:eastAsia="宋体" w:cs="宋体"/>
          <w:spacing w:val="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初步形成火灾监测预警网络体系； 按照将林区交通</w:t>
      </w:r>
      <w:r>
        <w:rPr>
          <w:rFonts w:ascii="宋体" w:hAnsi="宋体" w:eastAsia="宋体" w:cs="宋体"/>
          <w:spacing w:val="-7"/>
          <w:sz w:val="28"/>
          <w:szCs w:val="28"/>
        </w:rPr>
        <w:t>干线、社区道路、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防火通道、景区旅游步行道、林火阻隔带、防</w:t>
      </w:r>
      <w:r>
        <w:rPr>
          <w:rFonts w:ascii="宋体" w:hAnsi="宋体" w:eastAsia="宋体" w:cs="宋体"/>
          <w:spacing w:val="-4"/>
          <w:sz w:val="28"/>
          <w:szCs w:val="28"/>
        </w:rPr>
        <w:t>护阻隔网、河道等相互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连接贯通的目标，加大防火阻隔系统建设， 以工程隔离为主、自然和</w:t>
      </w:r>
      <w:r>
        <w:rPr>
          <w:rFonts w:ascii="宋体" w:hAnsi="宋体" w:eastAsia="宋体" w:cs="宋体"/>
          <w:spacing w:val="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生物隔离为补充的林火阻隔网络初具规模；加强森林防火信息化管理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平台的建设，</w:t>
      </w:r>
      <w:r>
        <w:rPr>
          <w:rFonts w:ascii="宋体" w:hAnsi="宋体" w:eastAsia="宋体" w:cs="宋体"/>
          <w:spacing w:val="-5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基本实现队伍管理、物资储备、监控监</w:t>
      </w:r>
      <w:r>
        <w:rPr>
          <w:rFonts w:ascii="宋体" w:hAnsi="宋体" w:eastAsia="宋体" w:cs="宋体"/>
          <w:spacing w:val="-7"/>
          <w:sz w:val="28"/>
          <w:szCs w:val="28"/>
        </w:rPr>
        <w:t>测、应急指挥等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信息化管理；</w:t>
      </w:r>
      <w:r>
        <w:rPr>
          <w:rFonts w:ascii="宋体" w:hAnsi="宋体" w:eastAsia="宋体" w:cs="宋体"/>
          <w:spacing w:val="-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同时，提高防火装备技术水平， 增加现代化的森林扑火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装备， 逐步配备远程输水系统、森林消防车等大型现代化、机械化的</w:t>
      </w:r>
      <w:r>
        <w:rPr>
          <w:rFonts w:ascii="宋体" w:hAnsi="宋体" w:eastAsia="宋体" w:cs="宋体"/>
          <w:spacing w:val="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扑火装备，实现由人工接触式扑火向以水灭火为主的扑火方式转变，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切实提高扑火效率，保障队员的人身安全。但是，</w:t>
      </w:r>
      <w:r>
        <w:rPr>
          <w:rFonts w:ascii="宋体" w:hAnsi="宋体" w:eastAsia="宋体" w:cs="宋体"/>
          <w:spacing w:val="-5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相</w:t>
      </w:r>
      <w:r>
        <w:rPr>
          <w:rFonts w:ascii="宋体" w:hAnsi="宋体" w:eastAsia="宋体" w:cs="宋体"/>
          <w:spacing w:val="-7"/>
          <w:sz w:val="28"/>
          <w:szCs w:val="28"/>
        </w:rPr>
        <w:t>对于森林防火的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繁重任务和巨大压力，</w:t>
      </w:r>
      <w:r>
        <w:rPr>
          <w:rFonts w:ascii="宋体" w:hAnsi="宋体" w:eastAsia="宋体" w:cs="宋体"/>
          <w:spacing w:val="-6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济南市森林防火基础设施建设依然薄弱。通过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加强基础设施建设，增加防火物资储备，</w:t>
      </w:r>
      <w:r>
        <w:rPr>
          <w:rFonts w:ascii="宋体" w:hAnsi="宋体" w:eastAsia="宋体" w:cs="宋体"/>
          <w:spacing w:val="-3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强化森林消防队伍建设，将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全面改善和提升济南市森林火险预警、瞭望监测、信息指挥、林火阻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隔、森林航空消防等各项装备和基础设施建设水平，</w:t>
      </w:r>
      <w:r>
        <w:rPr>
          <w:rFonts w:ascii="宋体" w:hAnsi="宋体" w:eastAsia="宋体" w:cs="宋体"/>
          <w:spacing w:val="-3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进一步提高济南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市森林火灾综合防控能力，减少森林火灾的发生，</w:t>
      </w:r>
      <w:r>
        <w:rPr>
          <w:rFonts w:ascii="宋体" w:hAnsi="宋体" w:eastAsia="宋体" w:cs="宋体"/>
          <w:spacing w:val="-4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减轻森林火灾损失，</w:t>
      </w:r>
    </w:p>
    <w:p>
      <w:pPr>
        <w:spacing w:line="220" w:lineRule="auto"/>
        <w:ind w:left="2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为森林防火事业的长远发展奠定坚实基础。</w:t>
      </w:r>
    </w:p>
    <w:p>
      <w:pPr>
        <w:spacing w:before="211" w:line="545" w:lineRule="exact"/>
        <w:ind w:right="73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2"/>
          <w:position w:val="19"/>
          <w:sz w:val="28"/>
          <w:szCs w:val="28"/>
        </w:rPr>
        <w:t>综上所述， 加强济南市森林防火能力建设，</w:t>
      </w:r>
      <w:r>
        <w:rPr>
          <w:rFonts w:ascii="宋体" w:hAnsi="宋体" w:eastAsia="宋体" w:cs="宋体"/>
          <w:spacing w:val="-31"/>
          <w:position w:val="1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position w:val="19"/>
          <w:sz w:val="28"/>
          <w:szCs w:val="28"/>
        </w:rPr>
        <w:t>能</w:t>
      </w:r>
      <w:r>
        <w:rPr>
          <w:rFonts w:ascii="宋体" w:hAnsi="宋体" w:eastAsia="宋体" w:cs="宋体"/>
          <w:spacing w:val="-13"/>
          <w:position w:val="19"/>
          <w:sz w:val="28"/>
          <w:szCs w:val="28"/>
        </w:rPr>
        <w:t>进一步完善森林防</w:t>
      </w:r>
    </w:p>
    <w:p>
      <w:pPr>
        <w:spacing w:line="220" w:lineRule="auto"/>
        <w:ind w:left="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火体系建设，提高森林火灾防控能力，提高扑火队伍快速反应能力，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14" w:type="default"/>
          <w:pgSz w:w="11907" w:h="16839"/>
          <w:pgMar w:top="1425" w:right="1724" w:bottom="1149" w:left="1785" w:header="0" w:footer="991" w:gutter="0"/>
          <w:cols w:space="720" w:num="1"/>
        </w:sectPr>
      </w:pPr>
    </w:p>
    <w:p>
      <w:pPr>
        <w:spacing w:before="56" w:line="545" w:lineRule="exact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position w:val="19"/>
          <w:sz w:val="28"/>
          <w:szCs w:val="28"/>
        </w:rPr>
        <w:t>有效预防、控制森林火灾的发生和蔓延，</w:t>
      </w:r>
      <w:r>
        <w:rPr>
          <w:rFonts w:ascii="宋体" w:hAnsi="宋体" w:eastAsia="宋体" w:cs="宋体"/>
          <w:spacing w:val="-60"/>
          <w:position w:val="1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position w:val="19"/>
          <w:sz w:val="28"/>
          <w:szCs w:val="28"/>
        </w:rPr>
        <w:t>对保障生</w:t>
      </w:r>
      <w:r>
        <w:rPr>
          <w:rFonts w:ascii="宋体" w:hAnsi="宋体" w:eastAsia="宋体" w:cs="宋体"/>
          <w:spacing w:val="-7"/>
          <w:position w:val="19"/>
          <w:sz w:val="28"/>
          <w:szCs w:val="28"/>
        </w:rPr>
        <w:t>态安全、维护生物</w:t>
      </w:r>
    </w:p>
    <w:p>
      <w:pPr>
        <w:spacing w:line="219" w:lineRule="auto"/>
        <w:ind w:left="3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多样性、促进地方经济发展与社会稳定，都具有非常重要的意义。</w:t>
      </w:r>
    </w:p>
    <w:p>
      <w:pPr>
        <w:pStyle w:val="2"/>
        <w:spacing w:line="339" w:lineRule="auto"/>
      </w:pPr>
    </w:p>
    <w:p>
      <w:pPr>
        <w:spacing w:before="101" w:line="226" w:lineRule="auto"/>
        <w:ind w:left="35"/>
        <w:outlineLvl w:val="0"/>
        <w:rPr>
          <w:rFonts w:ascii="宋体" w:hAnsi="宋体" w:eastAsia="宋体" w:cs="宋体"/>
          <w:sz w:val="31"/>
          <w:szCs w:val="31"/>
        </w:rPr>
      </w:pPr>
      <w:bookmarkStart w:id="3" w:name="bookmark4"/>
      <w:bookmarkEnd w:id="3"/>
      <w:r>
        <w:rPr>
          <w:rFonts w:ascii="Times New Roman" w:hAnsi="Times New Roman" w:eastAsia="Times New Roman" w:cs="Times New Roman"/>
          <w:b/>
          <w:bCs/>
          <w:spacing w:val="3"/>
          <w:sz w:val="31"/>
          <w:szCs w:val="31"/>
        </w:rPr>
        <w:t xml:space="preserve">1.3 </w:t>
      </w:r>
      <w:r>
        <w:rPr>
          <w:rFonts w:ascii="宋体" w:hAnsi="宋体" w:eastAsia="宋体" w:cs="宋体"/>
          <w:b/>
          <w:bCs/>
          <w:spacing w:val="3"/>
          <w:sz w:val="31"/>
          <w:szCs w:val="31"/>
        </w:rPr>
        <w:t>规划范围</w:t>
      </w:r>
    </w:p>
    <w:p>
      <w:pPr>
        <w:spacing w:before="255" w:line="359" w:lineRule="auto"/>
        <w:ind w:left="26" w:right="2" w:firstLine="561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6"/>
          <w:sz w:val="28"/>
          <w:szCs w:val="28"/>
        </w:rPr>
        <w:t>综合考虑济南市森林资源分布特点和未来森林防火能力建设需</w:t>
      </w:r>
      <w:r>
        <w:rPr>
          <w:rFonts w:ascii="宋体" w:hAnsi="宋体" w:eastAsia="宋体" w:cs="宋体"/>
          <w:spacing w:val="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要，本次规划范围包括历下区、市中区、历城区、长清区、章丘区、</w:t>
      </w:r>
      <w:r>
        <w:rPr>
          <w:rFonts w:ascii="宋体" w:hAnsi="宋体" w:eastAsia="宋体" w:cs="宋体"/>
          <w:spacing w:val="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莱芜区、钢城区、平阴县、济南高新区、南部山</w:t>
      </w:r>
      <w:r>
        <w:rPr>
          <w:rFonts w:ascii="宋体" w:hAnsi="宋体" w:eastAsia="宋体" w:cs="宋体"/>
          <w:spacing w:val="-3"/>
          <w:sz w:val="28"/>
          <w:szCs w:val="28"/>
        </w:rPr>
        <w:t xml:space="preserve">区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10</w:t>
      </w:r>
      <w:r>
        <w:rPr>
          <w:rFonts w:ascii="Times New Roman" w:hAnsi="Times New Roman" w:eastAsia="Times New Roman" w:cs="Times New Roman"/>
          <w:spacing w:val="36"/>
          <w:w w:val="10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个区县及天桥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6"/>
          <w:sz w:val="28"/>
          <w:szCs w:val="28"/>
        </w:rPr>
        <w:t>区、槐荫区、新旧动能转换起步区等黄河风貌带部分区域，</w:t>
      </w:r>
      <w:r>
        <w:rPr>
          <w:rFonts w:ascii="宋体" w:hAnsi="宋体" w:eastAsia="宋体" w:cs="宋体"/>
          <w:spacing w:val="5"/>
          <w:sz w:val="28"/>
          <w:szCs w:val="28"/>
        </w:rPr>
        <w:t>总面积</w:t>
      </w:r>
    </w:p>
    <w:p>
      <w:pPr>
        <w:spacing w:line="220" w:lineRule="auto"/>
        <w:ind w:left="31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830477.17hm</w:t>
      </w:r>
      <w:r>
        <w:rPr>
          <w:rFonts w:ascii="Times New Roman" w:hAnsi="Times New Roman" w:eastAsia="Times New Roman" w:cs="Times New Roman"/>
          <w:spacing w:val="-3"/>
          <w:position w:val="9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-10"/>
          <w:position w:val="9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，占济南市总面积（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10244.45km</w:t>
      </w:r>
      <w:r>
        <w:rPr>
          <w:rFonts w:ascii="Times New Roman" w:hAnsi="Times New Roman" w:eastAsia="Times New Roman" w:cs="Times New Roman"/>
          <w:spacing w:val="-3"/>
          <w:position w:val="9"/>
          <w:sz w:val="18"/>
          <w:szCs w:val="18"/>
        </w:rPr>
        <w:t xml:space="preserve">2 </w:t>
      </w:r>
      <w:r>
        <w:rPr>
          <w:rFonts w:ascii="宋体" w:hAnsi="宋体" w:eastAsia="宋体" w:cs="宋体"/>
          <w:spacing w:val="-3"/>
          <w:sz w:val="28"/>
          <w:szCs w:val="28"/>
        </w:rPr>
        <w:t>）的</w:t>
      </w:r>
      <w:r>
        <w:rPr>
          <w:rFonts w:ascii="宋体" w:hAnsi="宋体" w:eastAsia="宋体" w:cs="宋体"/>
          <w:spacing w:val="-3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8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1.07%</w:t>
      </w:r>
      <w:r>
        <w:rPr>
          <w:rFonts w:ascii="宋体" w:hAnsi="宋体" w:eastAsia="宋体" w:cs="宋体"/>
          <w:spacing w:val="-4"/>
          <w:sz w:val="28"/>
          <w:szCs w:val="28"/>
        </w:rPr>
        <w:t>。</w:t>
      </w:r>
    </w:p>
    <w:p>
      <w:pPr>
        <w:pStyle w:val="2"/>
        <w:spacing w:line="338" w:lineRule="auto"/>
      </w:pPr>
    </w:p>
    <w:p>
      <w:pPr>
        <w:spacing w:before="101" w:line="226" w:lineRule="auto"/>
        <w:ind w:left="35"/>
        <w:outlineLvl w:val="0"/>
        <w:rPr>
          <w:rFonts w:ascii="宋体" w:hAnsi="宋体" w:eastAsia="宋体" w:cs="宋体"/>
          <w:sz w:val="31"/>
          <w:szCs w:val="31"/>
        </w:rPr>
      </w:pPr>
      <w:bookmarkStart w:id="4" w:name="bookmark5"/>
      <w:bookmarkEnd w:id="4"/>
      <w:r>
        <w:rPr>
          <w:rFonts w:ascii="Times New Roman" w:hAnsi="Times New Roman" w:eastAsia="Times New Roman" w:cs="Times New Roman"/>
          <w:b/>
          <w:bCs/>
          <w:spacing w:val="4"/>
          <w:sz w:val="31"/>
          <w:szCs w:val="31"/>
        </w:rPr>
        <w:t xml:space="preserve">1.4 </w:t>
      </w:r>
      <w:r>
        <w:rPr>
          <w:rFonts w:ascii="宋体" w:hAnsi="宋体" w:eastAsia="宋体" w:cs="宋体"/>
          <w:b/>
          <w:bCs/>
          <w:spacing w:val="4"/>
          <w:sz w:val="31"/>
          <w:szCs w:val="31"/>
        </w:rPr>
        <w:t>项目建设目标</w:t>
      </w:r>
    </w:p>
    <w:p>
      <w:pPr>
        <w:pStyle w:val="2"/>
        <w:spacing w:line="295" w:lineRule="auto"/>
      </w:pPr>
    </w:p>
    <w:p>
      <w:pPr>
        <w:spacing w:before="91" w:line="411" w:lineRule="auto"/>
        <w:ind w:left="24" w:right="49" w:firstLine="561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规划建设期内全面提升济南市森林火灾综合防控能力，形成完备</w:t>
      </w:r>
      <w:r>
        <w:rPr>
          <w:rFonts w:ascii="宋体" w:hAnsi="宋体" w:eastAsia="宋体" w:cs="宋体"/>
          <w:spacing w:val="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的森林火灾预防和保障体系，预警响应规范化、火源管理法治化、队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伍建设专业化、装备建设机械化、基础工作信息化建设取得突破性进</w:t>
      </w:r>
      <w:r>
        <w:rPr>
          <w:rFonts w:ascii="宋体" w:hAnsi="宋体" w:eastAsia="宋体" w:cs="宋体"/>
          <w:spacing w:val="1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展，</w:t>
      </w:r>
      <w:r>
        <w:rPr>
          <w:rFonts w:ascii="宋体" w:hAnsi="宋体" w:eastAsia="宋体" w:cs="宋体"/>
          <w:spacing w:val="-3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以水灭火为主结合风力灭火、传统防火和科学防火有</w:t>
      </w:r>
      <w:r>
        <w:rPr>
          <w:rFonts w:ascii="宋体" w:hAnsi="宋体" w:eastAsia="宋体" w:cs="宋体"/>
          <w:spacing w:val="-8"/>
          <w:sz w:val="28"/>
          <w:szCs w:val="28"/>
        </w:rPr>
        <w:t>机结合，森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林防火长效机制基本形成， 森林火灾防控能力显著提高，实现森林防</w:t>
      </w:r>
      <w:r>
        <w:rPr>
          <w:rFonts w:ascii="宋体" w:hAnsi="宋体" w:eastAsia="宋体" w:cs="宋体"/>
          <w:spacing w:val="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火治理体系和治理能力现代化，</w:t>
      </w:r>
      <w:r>
        <w:rPr>
          <w:rFonts w:ascii="宋体" w:hAnsi="宋体" w:eastAsia="宋体" w:cs="宋体"/>
          <w:spacing w:val="-5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24</w:t>
      </w:r>
      <w:r>
        <w:rPr>
          <w:rFonts w:ascii="宋体" w:hAnsi="宋体" w:eastAsia="宋体" w:cs="宋体"/>
          <w:spacing w:val="-8"/>
          <w:sz w:val="28"/>
          <w:szCs w:val="28"/>
        </w:rPr>
        <w:t>小时火</w:t>
      </w:r>
      <w:r>
        <w:rPr>
          <w:rFonts w:ascii="宋体" w:hAnsi="宋体" w:eastAsia="宋体" w:cs="宋体"/>
          <w:spacing w:val="-9"/>
          <w:sz w:val="28"/>
          <w:szCs w:val="28"/>
        </w:rPr>
        <w:t>灾扑灭率达到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95%</w:t>
      </w:r>
      <w:r>
        <w:rPr>
          <w:rFonts w:ascii="宋体" w:hAnsi="宋体" w:eastAsia="宋体" w:cs="宋体"/>
          <w:spacing w:val="-9"/>
          <w:sz w:val="28"/>
          <w:szCs w:val="28"/>
        </w:rPr>
        <w:t>以上， 森</w:t>
      </w:r>
    </w:p>
    <w:p>
      <w:pPr>
        <w:spacing w:before="1" w:line="220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林火灾受害率稳定控制在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0.9‰</w:t>
      </w:r>
      <w:r>
        <w:rPr>
          <w:rFonts w:ascii="宋体" w:hAnsi="宋体" w:eastAsia="宋体" w:cs="宋体"/>
          <w:spacing w:val="-3"/>
          <w:sz w:val="28"/>
          <w:szCs w:val="28"/>
        </w:rPr>
        <w:t>以内。</w:t>
      </w:r>
    </w:p>
    <w:p>
      <w:pPr>
        <w:pStyle w:val="2"/>
        <w:spacing w:line="289" w:lineRule="auto"/>
      </w:pPr>
    </w:p>
    <w:p>
      <w:pPr>
        <w:spacing w:before="100" w:line="225" w:lineRule="auto"/>
        <w:ind w:left="35"/>
        <w:outlineLvl w:val="0"/>
        <w:rPr>
          <w:rFonts w:ascii="宋体" w:hAnsi="宋体" w:eastAsia="宋体" w:cs="宋体"/>
          <w:sz w:val="31"/>
          <w:szCs w:val="31"/>
        </w:rPr>
      </w:pPr>
      <w:bookmarkStart w:id="5" w:name="bookmark6"/>
      <w:bookmarkEnd w:id="5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1.5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项目建设主要内容及建设规模</w:t>
      </w:r>
    </w:p>
    <w:p>
      <w:pPr>
        <w:spacing w:before="255" w:line="359" w:lineRule="auto"/>
        <w:ind w:left="25" w:firstLine="581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-3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、预警监测系统工程：新增分辨率</w:t>
      </w:r>
      <w:r>
        <w:rPr>
          <w:rFonts w:ascii="宋体" w:hAnsi="宋体" w:eastAsia="宋体" w:cs="宋体"/>
          <w:spacing w:val="-3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375m</w:t>
      </w:r>
      <w:r>
        <w:rPr>
          <w:rFonts w:ascii="Times New Roman" w:hAnsi="Times New Roman" w:eastAsia="Times New Roman" w:cs="Times New Roman"/>
          <w:spacing w:val="6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的</w:t>
      </w:r>
      <w:r>
        <w:rPr>
          <w:rFonts w:ascii="宋体" w:hAnsi="宋体" w:eastAsia="宋体" w:cs="宋体"/>
          <w:spacing w:val="-5"/>
          <w:sz w:val="28"/>
          <w:szCs w:val="28"/>
        </w:rPr>
        <w:t>极轨卫星</w:t>
      </w:r>
      <w:r>
        <w:rPr>
          <w:rFonts w:ascii="宋体" w:hAnsi="宋体" w:eastAsia="宋体" w:cs="宋体"/>
          <w:spacing w:val="-3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spacing w:val="3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颗，新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 xml:space="preserve">增视频监控点（含摄像头）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41</w:t>
      </w:r>
      <w:r>
        <w:rPr>
          <w:rFonts w:ascii="Times New Roman" w:hAnsi="Times New Roman" w:eastAsia="Times New Roman" w:cs="Times New Roman"/>
          <w:spacing w:val="5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处，利用现有通讯铁塔增设摄像头</w:t>
      </w:r>
      <w:r>
        <w:rPr>
          <w:rFonts w:ascii="宋体" w:hAnsi="宋体" w:eastAsia="宋体" w:cs="宋体"/>
          <w:spacing w:val="-3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77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2"/>
          <w:sz w:val="28"/>
          <w:szCs w:val="28"/>
        </w:rPr>
        <w:t>处，升级改造现有老旧视频监控点设备</w:t>
      </w:r>
      <w:r>
        <w:rPr>
          <w:rFonts w:ascii="宋体" w:hAnsi="宋体" w:eastAsia="宋体" w:cs="宋体"/>
          <w:spacing w:val="-5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 xml:space="preserve">32 </w:t>
      </w:r>
      <w:r>
        <w:rPr>
          <w:rFonts w:ascii="宋体" w:hAnsi="宋体" w:eastAsia="宋体" w:cs="宋体"/>
          <w:spacing w:val="-2"/>
          <w:sz w:val="28"/>
          <w:szCs w:val="28"/>
        </w:rPr>
        <w:t>处；对</w:t>
      </w:r>
      <w:r>
        <w:rPr>
          <w:rFonts w:ascii="宋体" w:hAnsi="宋体" w:eastAsia="宋体" w:cs="宋体"/>
          <w:spacing w:val="-6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 xml:space="preserve">2017 </w:t>
      </w:r>
      <w:r>
        <w:rPr>
          <w:rFonts w:ascii="宋体" w:hAnsi="宋体" w:eastAsia="宋体" w:cs="宋体"/>
          <w:spacing w:val="-2"/>
          <w:sz w:val="28"/>
          <w:szCs w:val="28"/>
        </w:rPr>
        <w:t>年以前建设、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损坏严重的</w:t>
      </w:r>
      <w:r>
        <w:rPr>
          <w:rFonts w:ascii="宋体" w:hAnsi="宋体" w:eastAsia="宋体" w:cs="宋体"/>
          <w:spacing w:val="-6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242 </w:t>
      </w:r>
      <w:r>
        <w:rPr>
          <w:rFonts w:ascii="宋体" w:hAnsi="宋体" w:eastAsia="宋体" w:cs="宋体"/>
          <w:spacing w:val="-3"/>
          <w:sz w:val="28"/>
          <w:szCs w:val="28"/>
        </w:rPr>
        <w:t>处智能语音和图像采集卡</w:t>
      </w:r>
      <w:r>
        <w:rPr>
          <w:rFonts w:ascii="宋体" w:hAnsi="宋体" w:eastAsia="宋体" w:cs="宋体"/>
          <w:spacing w:val="-4"/>
          <w:sz w:val="28"/>
          <w:szCs w:val="28"/>
        </w:rPr>
        <w:t>口进行更新改造，同时新建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 xml:space="preserve">1050 </w:t>
      </w:r>
      <w:r>
        <w:rPr>
          <w:rFonts w:ascii="宋体" w:hAnsi="宋体" w:eastAsia="宋体" w:cs="宋体"/>
          <w:spacing w:val="-6"/>
          <w:sz w:val="28"/>
          <w:szCs w:val="28"/>
        </w:rPr>
        <w:t>个智能语音和图像采集卡口； 新建</w:t>
      </w:r>
      <w:r>
        <w:rPr>
          <w:rFonts w:ascii="宋体" w:hAnsi="宋体" w:eastAsia="宋体" w:cs="宋体"/>
          <w:spacing w:val="-6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 xml:space="preserve">28 </w:t>
      </w:r>
      <w:r>
        <w:rPr>
          <w:rFonts w:ascii="宋体" w:hAnsi="宋体" w:eastAsia="宋体" w:cs="宋体"/>
          <w:spacing w:val="-7"/>
          <w:sz w:val="28"/>
          <w:szCs w:val="28"/>
        </w:rPr>
        <w:t>座瞭望哨（台</w:t>
      </w:r>
      <w:r>
        <w:rPr>
          <w:rFonts w:ascii="宋体" w:hAnsi="宋体" w:eastAsia="宋体" w:cs="宋体"/>
          <w:spacing w:val="-14"/>
          <w:sz w:val="28"/>
          <w:szCs w:val="28"/>
        </w:rPr>
        <w:t>）</w:t>
      </w:r>
      <w:r>
        <w:rPr>
          <w:rFonts w:ascii="宋体" w:hAnsi="宋体" w:eastAsia="宋体" w:cs="宋体"/>
          <w:spacing w:val="-8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4"/>
          <w:sz w:val="28"/>
          <w:szCs w:val="28"/>
        </w:rPr>
        <w:t>，</w:t>
      </w:r>
      <w:r>
        <w:rPr>
          <w:rFonts w:ascii="宋体" w:hAnsi="宋体" w:eastAsia="宋体" w:cs="宋体"/>
          <w:spacing w:val="-7"/>
          <w:sz w:val="28"/>
          <w:szCs w:val="28"/>
        </w:rPr>
        <w:t>修缮提</w:t>
      </w:r>
    </w:p>
    <w:p>
      <w:pPr>
        <w:spacing w:before="1" w:line="219" w:lineRule="auto"/>
        <w:ind w:left="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4"/>
          <w:sz w:val="28"/>
          <w:szCs w:val="28"/>
        </w:rPr>
        <w:t>升</w:t>
      </w:r>
      <w:r>
        <w:rPr>
          <w:rFonts w:ascii="宋体" w:hAnsi="宋体" w:eastAsia="宋体" w:cs="宋体"/>
          <w:spacing w:val="-5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4"/>
          <w:sz w:val="28"/>
          <w:szCs w:val="28"/>
        </w:rPr>
        <w:t>5</w:t>
      </w:r>
      <w:r>
        <w:rPr>
          <w:rFonts w:ascii="Times New Roman" w:hAnsi="Times New Roman" w:eastAsia="Times New Roman" w:cs="Times New Roman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4"/>
          <w:sz w:val="28"/>
          <w:szCs w:val="28"/>
        </w:rPr>
        <w:t>座瞭望哨（台</w:t>
      </w:r>
      <w:r>
        <w:rPr>
          <w:rFonts w:ascii="宋体" w:hAnsi="宋体" w:eastAsia="宋体" w:cs="宋体"/>
          <w:spacing w:val="5"/>
          <w:sz w:val="28"/>
          <w:szCs w:val="28"/>
        </w:rPr>
        <w:t>），</w:t>
      </w:r>
      <w:r>
        <w:rPr>
          <w:rFonts w:ascii="宋体" w:hAnsi="宋体" w:eastAsia="宋体" w:cs="宋体"/>
          <w:spacing w:val="-14"/>
          <w:sz w:val="28"/>
          <w:szCs w:val="28"/>
        </w:rPr>
        <w:t>配套建设供电设施， 配备人工瞭望设备； 采购</w:t>
      </w:r>
    </w:p>
    <w:p>
      <w:pPr>
        <w:spacing w:line="219" w:lineRule="auto"/>
        <w:rPr>
          <w:rFonts w:ascii="宋体" w:hAnsi="宋体" w:eastAsia="宋体" w:cs="宋体"/>
          <w:sz w:val="28"/>
          <w:szCs w:val="28"/>
        </w:rPr>
        <w:sectPr>
          <w:footerReference r:id="rId15" w:type="default"/>
          <w:pgSz w:w="11907" w:h="16839"/>
          <w:pgMar w:top="1425" w:right="1746" w:bottom="1151" w:left="1785" w:header="0" w:footer="991" w:gutter="0"/>
          <w:cols w:space="720" w:num="1"/>
        </w:sectPr>
      </w:pPr>
    </w:p>
    <w:p>
      <w:pPr>
        <w:spacing w:before="57" w:line="359" w:lineRule="auto"/>
        <w:ind w:left="26" w:right="99" w:hanging="7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450 </w:t>
      </w:r>
      <w:r>
        <w:rPr>
          <w:rFonts w:ascii="宋体" w:hAnsi="宋体" w:eastAsia="宋体" w:cs="宋体"/>
          <w:spacing w:val="-3"/>
          <w:sz w:val="28"/>
          <w:szCs w:val="28"/>
        </w:rPr>
        <w:t>部通信终端服务，持续提供森林防火实时对讲</w:t>
      </w:r>
      <w:r>
        <w:rPr>
          <w:rFonts w:ascii="宋体" w:hAnsi="宋体" w:eastAsia="宋体" w:cs="宋体"/>
          <w:spacing w:val="-4"/>
          <w:sz w:val="28"/>
          <w:szCs w:val="28"/>
        </w:rPr>
        <w:t>通讯服务；新建</w:t>
      </w:r>
      <w:r>
        <w:rPr>
          <w:rFonts w:ascii="宋体" w:hAnsi="宋体" w:eastAsia="宋体" w:cs="宋体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91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座固定森林防火检查站，改造提升</w:t>
      </w:r>
      <w:r>
        <w:rPr>
          <w:rFonts w:ascii="宋体" w:hAnsi="宋体" w:eastAsia="宋体" w:cs="宋体"/>
          <w:spacing w:val="-3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5</w:t>
      </w:r>
      <w:r>
        <w:rPr>
          <w:rFonts w:ascii="Times New Roman" w:hAnsi="Times New Roman" w:eastAsia="Times New Roman" w:cs="Times New Roman"/>
          <w:spacing w:val="2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座防火检查站； 新建</w:t>
      </w:r>
      <w:r>
        <w:rPr>
          <w:rFonts w:ascii="宋体" w:hAnsi="宋体" w:eastAsia="宋体" w:cs="宋体"/>
          <w:spacing w:val="-4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34</w:t>
      </w:r>
      <w:r>
        <w:rPr>
          <w:rFonts w:ascii="Times New Roman" w:hAnsi="Times New Roman" w:eastAsia="Times New Roman" w:cs="Times New Roman"/>
          <w:spacing w:val="26"/>
          <w:w w:val="10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座永久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护林房、改建</w:t>
      </w:r>
      <w:r>
        <w:rPr>
          <w:rFonts w:ascii="宋体" w:hAnsi="宋体" w:eastAsia="宋体" w:cs="宋体"/>
          <w:spacing w:val="-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19</w:t>
      </w:r>
      <w:r>
        <w:rPr>
          <w:rFonts w:ascii="Times New Roman" w:hAnsi="Times New Roman" w:eastAsia="Times New Roman" w:cs="Times New Roman"/>
          <w:spacing w:val="2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座永久护林房，新建</w:t>
      </w:r>
      <w:r>
        <w:rPr>
          <w:rFonts w:ascii="宋体" w:hAnsi="宋体" w:eastAsia="宋体" w:cs="宋体"/>
          <w:spacing w:val="-2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100</w:t>
      </w:r>
      <w:r>
        <w:rPr>
          <w:rFonts w:ascii="Times New Roman" w:hAnsi="Times New Roman" w:eastAsia="Times New Roman" w:cs="Times New Roman"/>
          <w:spacing w:val="29"/>
          <w:w w:val="10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处简易护林房；在南部山</w:t>
      </w:r>
    </w:p>
    <w:p>
      <w:pPr>
        <w:spacing w:line="219" w:lineRule="auto"/>
        <w:ind w:left="4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区布设电子围栏监测系统。</w:t>
      </w:r>
    </w:p>
    <w:p>
      <w:pPr>
        <w:spacing w:before="212" w:line="359" w:lineRule="auto"/>
        <w:ind w:left="28" w:right="114" w:firstLine="550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2</w:t>
      </w:r>
      <w:r>
        <w:rPr>
          <w:rFonts w:ascii="宋体" w:hAnsi="宋体" w:eastAsia="宋体" w:cs="宋体"/>
          <w:spacing w:val="1"/>
          <w:sz w:val="28"/>
          <w:szCs w:val="28"/>
        </w:rPr>
        <w:t>、林火阻隔工程：在重点区域、重点部位通过改植耐火树种逐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 xml:space="preserve">步替换易燃树种，结合国土绿化工程新造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2162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 xml:space="preserve">m  </w:t>
      </w:r>
      <w:r>
        <w:rPr>
          <w:rFonts w:ascii="宋体" w:hAnsi="宋体" w:eastAsia="宋体" w:cs="宋体"/>
          <w:spacing w:val="-4"/>
          <w:sz w:val="28"/>
          <w:szCs w:val="28"/>
        </w:rPr>
        <w:t>生物防火隔离带；</w:t>
      </w:r>
    </w:p>
    <w:p>
      <w:pPr>
        <w:spacing w:line="219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沿山脊区域构建</w:t>
      </w:r>
      <w:r>
        <w:rPr>
          <w:rFonts w:ascii="宋体" w:hAnsi="宋体" w:eastAsia="宋体" w:cs="宋体"/>
          <w:spacing w:val="-5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 xml:space="preserve">46335m </w:t>
      </w:r>
      <w:r>
        <w:rPr>
          <w:rFonts w:ascii="宋体" w:hAnsi="宋体" w:eastAsia="宋体" w:cs="宋体"/>
          <w:spacing w:val="-2"/>
          <w:sz w:val="28"/>
          <w:szCs w:val="28"/>
        </w:rPr>
        <w:t>生物防火隔离带。</w:t>
      </w:r>
    </w:p>
    <w:p>
      <w:pPr>
        <w:spacing w:before="212" w:line="545" w:lineRule="exact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4"/>
          <w:position w:val="20"/>
          <w:sz w:val="28"/>
          <w:szCs w:val="28"/>
        </w:rPr>
        <w:t>3</w:t>
      </w:r>
      <w:r>
        <w:rPr>
          <w:rFonts w:ascii="宋体" w:hAnsi="宋体" w:eastAsia="宋体" w:cs="宋体"/>
          <w:spacing w:val="-14"/>
          <w:position w:val="20"/>
          <w:sz w:val="28"/>
          <w:szCs w:val="28"/>
        </w:rPr>
        <w:t>、宣传教育工程： 新建</w:t>
      </w:r>
      <w:r>
        <w:rPr>
          <w:rFonts w:ascii="宋体" w:hAnsi="宋体" w:eastAsia="宋体" w:cs="宋体"/>
          <w:spacing w:val="-24"/>
          <w:position w:val="2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4"/>
          <w:position w:val="20"/>
          <w:sz w:val="28"/>
          <w:szCs w:val="28"/>
        </w:rPr>
        <w:t>1690</w:t>
      </w:r>
      <w:r>
        <w:rPr>
          <w:rFonts w:ascii="Times New Roman" w:hAnsi="Times New Roman" w:eastAsia="Times New Roman" w:cs="Times New Roman"/>
          <w:spacing w:val="17"/>
          <w:w w:val="101"/>
          <w:position w:val="2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4"/>
          <w:position w:val="20"/>
          <w:sz w:val="28"/>
          <w:szCs w:val="28"/>
        </w:rPr>
        <w:t>处固定宣传标牌， 设置</w:t>
      </w:r>
      <w:r>
        <w:rPr>
          <w:rFonts w:ascii="宋体" w:hAnsi="宋体" w:eastAsia="宋体" w:cs="宋体"/>
          <w:spacing w:val="-37"/>
          <w:position w:val="2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4"/>
          <w:position w:val="20"/>
          <w:sz w:val="28"/>
          <w:szCs w:val="28"/>
        </w:rPr>
        <w:t xml:space="preserve">106 </w:t>
      </w:r>
      <w:r>
        <w:rPr>
          <w:rFonts w:ascii="宋体" w:hAnsi="宋体" w:eastAsia="宋体" w:cs="宋体"/>
          <w:spacing w:val="-14"/>
          <w:position w:val="20"/>
          <w:sz w:val="28"/>
          <w:szCs w:val="28"/>
        </w:rPr>
        <w:t>个防火</w:t>
      </w:r>
    </w:p>
    <w:p>
      <w:pPr>
        <w:spacing w:before="1" w:line="219" w:lineRule="auto"/>
        <w:ind w:left="5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电子显示屏；定期开展现场宣传活动和防火宣传。</w:t>
      </w:r>
    </w:p>
    <w:p>
      <w:pPr>
        <w:spacing w:before="212" w:line="545" w:lineRule="exact"/>
        <w:ind w:left="578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1"/>
          <w:position w:val="19"/>
          <w:sz w:val="28"/>
          <w:szCs w:val="28"/>
        </w:rPr>
        <w:t>4</w:t>
      </w:r>
      <w:r>
        <w:rPr>
          <w:rFonts w:ascii="宋体" w:hAnsi="宋体" w:eastAsia="宋体" w:cs="宋体"/>
          <w:spacing w:val="1"/>
          <w:position w:val="19"/>
          <w:sz w:val="28"/>
          <w:szCs w:val="28"/>
        </w:rPr>
        <w:t>、火源管控工程：严格落实禁火令、加强墓地管理、推行网格</w:t>
      </w:r>
    </w:p>
    <w:p>
      <w:pPr>
        <w:spacing w:line="219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化管理机制、完善基层森林防火工作。</w:t>
      </w:r>
    </w:p>
    <w:p>
      <w:pPr>
        <w:spacing w:before="211" w:line="359" w:lineRule="auto"/>
        <w:ind w:left="47" w:right="99" w:firstLine="539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5</w:t>
      </w:r>
      <w:r>
        <w:rPr>
          <w:rFonts w:ascii="宋体" w:hAnsi="宋体" w:eastAsia="宋体" w:cs="宋体"/>
          <w:spacing w:val="-4"/>
          <w:sz w:val="28"/>
          <w:szCs w:val="28"/>
        </w:rPr>
        <w:t>、通讯指挥系统工程：建立市级森林防火指挥中心平台； 新建</w:t>
      </w:r>
      <w:r>
        <w:rPr>
          <w:rFonts w:ascii="宋体" w:hAnsi="宋体" w:eastAsia="宋体" w:cs="宋体"/>
          <w:spacing w:val="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32"/>
          <w:w w:val="10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处森林防火监控平台，改造</w:t>
      </w:r>
      <w:r>
        <w:rPr>
          <w:rFonts w:ascii="宋体" w:hAnsi="宋体" w:eastAsia="宋体" w:cs="宋体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1"/>
          <w:sz w:val="28"/>
          <w:szCs w:val="28"/>
        </w:rPr>
        <w:t>4</w:t>
      </w:r>
      <w:r>
        <w:rPr>
          <w:rFonts w:ascii="Times New Roman" w:hAnsi="Times New Roman" w:eastAsia="Times New Roman" w:cs="Times New Roman"/>
          <w:spacing w:val="1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处森林防火监控平台；新增防火车</w:t>
      </w:r>
      <w:r>
        <w:rPr>
          <w:rFonts w:ascii="宋体" w:hAnsi="宋体" w:eastAsia="宋体" w:cs="宋体"/>
          <w:spacing w:val="-3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1"/>
          <w:sz w:val="28"/>
          <w:szCs w:val="28"/>
        </w:rPr>
        <w:t>106</w:t>
      </w:r>
    </w:p>
    <w:p>
      <w:pPr>
        <w:spacing w:line="220" w:lineRule="auto"/>
        <w:ind w:left="2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辆。</w:t>
      </w:r>
    </w:p>
    <w:p>
      <w:pPr>
        <w:spacing w:before="211" w:line="545" w:lineRule="exact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6"/>
          <w:position w:val="19"/>
          <w:sz w:val="28"/>
          <w:szCs w:val="28"/>
        </w:rPr>
        <w:t>6</w:t>
      </w:r>
      <w:r>
        <w:rPr>
          <w:rFonts w:ascii="宋体" w:hAnsi="宋体" w:eastAsia="宋体" w:cs="宋体"/>
          <w:spacing w:val="-6"/>
          <w:position w:val="19"/>
          <w:sz w:val="28"/>
          <w:szCs w:val="28"/>
        </w:rPr>
        <w:t>、水源地建设工程：新建</w:t>
      </w:r>
      <w:r>
        <w:rPr>
          <w:rFonts w:ascii="宋体" w:hAnsi="宋体" w:eastAsia="宋体" w:cs="宋体"/>
          <w:spacing w:val="-61"/>
          <w:position w:val="1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position w:val="19"/>
          <w:sz w:val="28"/>
          <w:szCs w:val="28"/>
        </w:rPr>
        <w:t xml:space="preserve">46 </w:t>
      </w:r>
      <w:r>
        <w:rPr>
          <w:rFonts w:ascii="宋体" w:hAnsi="宋体" w:eastAsia="宋体" w:cs="宋体"/>
          <w:spacing w:val="-6"/>
          <w:position w:val="19"/>
          <w:sz w:val="28"/>
          <w:szCs w:val="28"/>
        </w:rPr>
        <w:t>座塘坝、</w:t>
      </w:r>
      <w:r>
        <w:rPr>
          <w:rFonts w:ascii="宋体" w:hAnsi="宋体" w:eastAsia="宋体" w:cs="宋体"/>
          <w:spacing w:val="-43"/>
          <w:position w:val="1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position w:val="19"/>
          <w:sz w:val="28"/>
          <w:szCs w:val="28"/>
        </w:rPr>
        <w:t xml:space="preserve">164 </w:t>
      </w:r>
      <w:r>
        <w:rPr>
          <w:rFonts w:ascii="宋体" w:hAnsi="宋体" w:eastAsia="宋体" w:cs="宋体"/>
          <w:spacing w:val="-6"/>
          <w:position w:val="19"/>
          <w:sz w:val="28"/>
          <w:szCs w:val="28"/>
        </w:rPr>
        <w:t>座蓄水池、</w:t>
      </w:r>
      <w:r>
        <w:rPr>
          <w:rFonts w:ascii="Times New Roman" w:hAnsi="Times New Roman" w:eastAsia="Times New Roman" w:cs="Times New Roman"/>
          <w:spacing w:val="-6"/>
          <w:position w:val="19"/>
          <w:sz w:val="28"/>
          <w:szCs w:val="28"/>
        </w:rPr>
        <w:t xml:space="preserve">10 </w:t>
      </w:r>
      <w:r>
        <w:rPr>
          <w:rFonts w:ascii="宋体" w:hAnsi="宋体" w:eastAsia="宋体" w:cs="宋体"/>
          <w:spacing w:val="-6"/>
          <w:position w:val="19"/>
          <w:sz w:val="28"/>
          <w:szCs w:val="28"/>
        </w:rPr>
        <w:t>处自动</w:t>
      </w:r>
    </w:p>
    <w:p>
      <w:pPr>
        <w:spacing w:before="1" w:line="218" w:lineRule="auto"/>
        <w:ind w:left="3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喷淋工程。</w:t>
      </w:r>
    </w:p>
    <w:p>
      <w:pPr>
        <w:pStyle w:val="2"/>
        <w:spacing w:line="250" w:lineRule="auto"/>
      </w:pPr>
    </w:p>
    <w:p>
      <w:pPr>
        <w:spacing w:before="92" w:line="219" w:lineRule="auto"/>
        <w:ind w:left="584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7</w:t>
      </w:r>
      <w:r>
        <w:rPr>
          <w:rFonts w:ascii="宋体" w:hAnsi="宋体" w:eastAsia="宋体" w:cs="宋体"/>
          <w:spacing w:val="-9"/>
          <w:sz w:val="28"/>
          <w:szCs w:val="28"/>
        </w:rPr>
        <w:t>、防火应急道路系统工程： 新建简易车行道</w:t>
      </w:r>
      <w:r>
        <w:rPr>
          <w:rFonts w:ascii="宋体" w:hAnsi="宋体" w:eastAsia="宋体" w:cs="宋体"/>
          <w:spacing w:val="-4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80510m</w:t>
      </w:r>
      <w:r>
        <w:rPr>
          <w:rFonts w:ascii="宋体" w:hAnsi="宋体" w:eastAsia="宋体" w:cs="宋体"/>
          <w:spacing w:val="-9"/>
          <w:sz w:val="28"/>
          <w:szCs w:val="28"/>
        </w:rPr>
        <w:t>，改造提升</w:t>
      </w:r>
    </w:p>
    <w:p>
      <w:pPr>
        <w:spacing w:before="291" w:line="220" w:lineRule="auto"/>
        <w:ind w:left="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车行道</w:t>
      </w:r>
      <w:r>
        <w:rPr>
          <w:rFonts w:ascii="宋体" w:hAnsi="宋体" w:eastAsia="宋体" w:cs="宋体"/>
          <w:spacing w:val="-6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235001m</w:t>
      </w:r>
      <w:r>
        <w:rPr>
          <w:rFonts w:ascii="宋体" w:hAnsi="宋体" w:eastAsia="宋体" w:cs="宋体"/>
          <w:spacing w:val="-2"/>
          <w:sz w:val="28"/>
          <w:szCs w:val="28"/>
        </w:rPr>
        <w:t>，提升人行巡护路</w:t>
      </w:r>
      <w:r>
        <w:rPr>
          <w:rFonts w:ascii="宋体" w:hAnsi="宋体" w:eastAsia="宋体" w:cs="宋体"/>
          <w:spacing w:val="-4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100km</w:t>
      </w:r>
      <w:r>
        <w:rPr>
          <w:rFonts w:ascii="宋体" w:hAnsi="宋体" w:eastAsia="宋体" w:cs="宋体"/>
          <w:spacing w:val="-2"/>
          <w:sz w:val="28"/>
          <w:szCs w:val="28"/>
        </w:rPr>
        <w:t>。</w:t>
      </w:r>
    </w:p>
    <w:p>
      <w:pPr>
        <w:spacing w:before="161" w:line="359" w:lineRule="auto"/>
        <w:ind w:left="35" w:firstLine="555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1"/>
          <w:sz w:val="28"/>
          <w:szCs w:val="28"/>
        </w:rPr>
        <w:t>8</w:t>
      </w:r>
      <w:r>
        <w:rPr>
          <w:rFonts w:ascii="宋体" w:hAnsi="宋体" w:eastAsia="宋体" w:cs="宋体"/>
          <w:spacing w:val="-11"/>
          <w:sz w:val="28"/>
          <w:szCs w:val="28"/>
        </w:rPr>
        <w:t>、森林消防专业队伍建设工程：新增森林消防专业队员</w:t>
      </w:r>
      <w:r>
        <w:rPr>
          <w:rFonts w:ascii="宋体" w:hAnsi="宋体" w:eastAsia="宋体" w:cs="宋体"/>
          <w:spacing w:val="-3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1"/>
          <w:sz w:val="28"/>
          <w:szCs w:val="28"/>
        </w:rPr>
        <w:t>1612</w:t>
      </w:r>
      <w:r>
        <w:rPr>
          <w:rFonts w:ascii="Times New Roman" w:hAnsi="Times New Roman" w:eastAsia="Times New Roman" w:cs="Times New Roman"/>
          <w:spacing w:val="1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人。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 xml:space="preserve">改造营房总建筑面积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4600m</w:t>
      </w:r>
      <w:r>
        <w:rPr>
          <w:rFonts w:ascii="Times New Roman" w:hAnsi="Times New Roman" w:eastAsia="Times New Roman" w:cs="Times New Roman"/>
          <w:spacing w:val="-1"/>
          <w:position w:val="10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-10"/>
          <w:position w:val="1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，配置相应的消防专业队伍防火</w:t>
      </w:r>
      <w:r>
        <w:rPr>
          <w:rFonts w:ascii="宋体" w:hAnsi="宋体" w:eastAsia="宋体" w:cs="宋体"/>
          <w:spacing w:val="-2"/>
          <w:sz w:val="28"/>
          <w:szCs w:val="28"/>
        </w:rPr>
        <w:t>机具装</w:t>
      </w:r>
    </w:p>
    <w:p>
      <w:pPr>
        <w:spacing w:before="1" w:line="221" w:lineRule="auto"/>
        <w:ind w:left="2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4"/>
          <w:sz w:val="28"/>
          <w:szCs w:val="28"/>
        </w:rPr>
        <w:t>备。</w:t>
      </w:r>
    </w:p>
    <w:p>
      <w:pPr>
        <w:spacing w:before="210" w:line="544" w:lineRule="exact"/>
        <w:ind w:left="584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7"/>
          <w:position w:val="19"/>
          <w:sz w:val="28"/>
          <w:szCs w:val="28"/>
        </w:rPr>
        <w:t>9</w:t>
      </w:r>
      <w:r>
        <w:rPr>
          <w:rFonts w:ascii="宋体" w:hAnsi="宋体" w:eastAsia="宋体" w:cs="宋体"/>
          <w:spacing w:val="-7"/>
          <w:position w:val="19"/>
          <w:sz w:val="28"/>
          <w:szCs w:val="28"/>
        </w:rPr>
        <w:t>、航空消防系统工程：</w:t>
      </w:r>
      <w:r>
        <w:rPr>
          <w:rFonts w:ascii="宋体" w:hAnsi="宋体" w:eastAsia="宋体" w:cs="宋体"/>
          <w:spacing w:val="-61"/>
          <w:position w:val="1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position w:val="19"/>
          <w:sz w:val="28"/>
          <w:szCs w:val="28"/>
        </w:rPr>
        <w:t>规划将区域内</w:t>
      </w:r>
      <w:r>
        <w:rPr>
          <w:rFonts w:ascii="宋体" w:hAnsi="宋体" w:eastAsia="宋体" w:cs="宋体"/>
          <w:spacing w:val="-68"/>
          <w:position w:val="1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position w:val="19"/>
          <w:sz w:val="28"/>
          <w:szCs w:val="28"/>
        </w:rPr>
        <w:t>47</w:t>
      </w:r>
      <w:r>
        <w:rPr>
          <w:rFonts w:ascii="Times New Roman" w:hAnsi="Times New Roman" w:eastAsia="Times New Roman" w:cs="Times New Roman"/>
          <w:spacing w:val="18"/>
          <w:position w:val="1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position w:val="19"/>
          <w:sz w:val="28"/>
          <w:szCs w:val="28"/>
        </w:rPr>
        <w:t>处水库作为航空灭火水</w:t>
      </w:r>
    </w:p>
    <w:p>
      <w:pPr>
        <w:spacing w:before="1" w:line="219" w:lineRule="auto"/>
        <w:ind w:left="2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源的取水点；新建</w:t>
      </w:r>
      <w:r>
        <w:rPr>
          <w:rFonts w:ascii="宋体" w:hAnsi="宋体" w:eastAsia="宋体" w:cs="宋体"/>
          <w:spacing w:val="-3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4</w:t>
      </w:r>
      <w:r>
        <w:rPr>
          <w:rFonts w:ascii="Times New Roman" w:hAnsi="Times New Roman" w:eastAsia="Times New Roman" w:cs="Times New Roman"/>
          <w:spacing w:val="1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处直升机临时停机坪。</w:t>
      </w:r>
    </w:p>
    <w:p>
      <w:pPr>
        <w:pStyle w:val="2"/>
        <w:spacing w:line="249" w:lineRule="auto"/>
      </w:pPr>
    </w:p>
    <w:p>
      <w:pPr>
        <w:spacing w:before="91" w:line="624" w:lineRule="exact"/>
        <w:ind w:left="47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2"/>
          <w:position w:val="26"/>
          <w:sz w:val="28"/>
          <w:szCs w:val="28"/>
        </w:rPr>
        <w:t>10</w:t>
      </w:r>
      <w:r>
        <w:rPr>
          <w:rFonts w:ascii="宋体" w:hAnsi="宋体" w:eastAsia="宋体" w:cs="宋体"/>
          <w:spacing w:val="-12"/>
          <w:position w:val="26"/>
          <w:sz w:val="28"/>
          <w:szCs w:val="28"/>
        </w:rPr>
        <w:t>、防火物资储备系统： 改造</w:t>
      </w:r>
      <w:r>
        <w:rPr>
          <w:rFonts w:ascii="宋体" w:hAnsi="宋体" w:eastAsia="宋体" w:cs="宋体"/>
          <w:spacing w:val="-52"/>
          <w:position w:val="2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2"/>
          <w:position w:val="26"/>
          <w:sz w:val="28"/>
          <w:szCs w:val="28"/>
        </w:rPr>
        <w:t>7</w:t>
      </w:r>
      <w:r>
        <w:rPr>
          <w:rFonts w:ascii="Times New Roman" w:hAnsi="Times New Roman" w:eastAsia="Times New Roman" w:cs="Times New Roman"/>
          <w:spacing w:val="17"/>
          <w:w w:val="101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position w:val="26"/>
          <w:sz w:val="28"/>
          <w:szCs w:val="28"/>
        </w:rPr>
        <w:t>处现有的区级物资储备库，</w:t>
      </w:r>
      <w:r>
        <w:rPr>
          <w:rFonts w:ascii="宋体" w:hAnsi="宋体" w:eastAsia="宋体" w:cs="宋体"/>
          <w:spacing w:val="-59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position w:val="26"/>
          <w:sz w:val="28"/>
          <w:szCs w:val="28"/>
        </w:rPr>
        <w:t>扩建长清</w:t>
      </w:r>
    </w:p>
    <w:p>
      <w:pPr>
        <w:spacing w:line="220" w:lineRule="auto"/>
        <w:ind w:left="4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</w:rPr>
        <w:t>区物资储备库，</w:t>
      </w:r>
      <w:r>
        <w:rPr>
          <w:rFonts w:ascii="宋体" w:hAnsi="宋体" w:eastAsia="宋体" w:cs="宋体"/>
          <w:spacing w:val="-2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适度补充物资储备库。利用国有林场闲置房屋进行整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16" w:type="default"/>
          <w:pgSz w:w="11907" w:h="16839"/>
          <w:pgMar w:top="1425" w:right="1697" w:bottom="1149" w:left="1785" w:header="0" w:footer="991" w:gutter="0"/>
          <w:cols w:space="720" w:num="1"/>
        </w:sectPr>
      </w:pPr>
    </w:p>
    <w:p>
      <w:pPr>
        <w:spacing w:before="180" w:line="624" w:lineRule="exact"/>
        <w:ind w:left="29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position w:val="26"/>
          <w:sz w:val="28"/>
          <w:szCs w:val="28"/>
        </w:rPr>
        <w:t xml:space="preserve">合改造， 设立 </w:t>
      </w:r>
      <w:r>
        <w:rPr>
          <w:rFonts w:ascii="Times New Roman" w:hAnsi="Times New Roman" w:eastAsia="Times New Roman" w:cs="Times New Roman"/>
          <w:spacing w:val="-8"/>
          <w:position w:val="26"/>
          <w:sz w:val="28"/>
          <w:szCs w:val="28"/>
        </w:rPr>
        <w:t xml:space="preserve">12  </w:t>
      </w:r>
      <w:r>
        <w:rPr>
          <w:rFonts w:ascii="宋体" w:hAnsi="宋体" w:eastAsia="宋体" w:cs="宋体"/>
          <w:spacing w:val="-8"/>
          <w:position w:val="26"/>
          <w:sz w:val="28"/>
          <w:szCs w:val="28"/>
        </w:rPr>
        <w:t>处专门的物资储备库，总面积</w:t>
      </w:r>
      <w:r>
        <w:rPr>
          <w:rFonts w:ascii="宋体" w:hAnsi="宋体" w:eastAsia="宋体" w:cs="宋体"/>
          <w:spacing w:val="-9"/>
          <w:position w:val="2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9"/>
          <w:position w:val="26"/>
          <w:sz w:val="28"/>
          <w:szCs w:val="28"/>
        </w:rPr>
        <w:t>860m</w:t>
      </w:r>
      <w:r>
        <w:rPr>
          <w:rFonts w:ascii="Times New Roman" w:hAnsi="Times New Roman" w:eastAsia="Times New Roman" w:cs="Times New Roman"/>
          <w:spacing w:val="-9"/>
          <w:position w:val="36"/>
          <w:sz w:val="18"/>
          <w:szCs w:val="18"/>
        </w:rPr>
        <w:t xml:space="preserve">2 </w:t>
      </w:r>
      <w:r>
        <w:rPr>
          <w:rFonts w:ascii="宋体" w:hAnsi="宋体" w:eastAsia="宋体" w:cs="宋体"/>
          <w:spacing w:val="-9"/>
          <w:position w:val="26"/>
          <w:sz w:val="28"/>
          <w:szCs w:val="28"/>
        </w:rPr>
        <w:t>；森林防火重</w:t>
      </w:r>
    </w:p>
    <w:p>
      <w:pPr>
        <w:spacing w:line="220" w:lineRule="auto"/>
        <w:ind w:left="30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点镇街根据自身实际情况</w:t>
      </w:r>
      <w:r>
        <w:rPr>
          <w:rFonts w:ascii="宋体" w:hAnsi="宋体" w:eastAsia="宋体" w:cs="宋体"/>
          <w:spacing w:val="-2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sz w:val="28"/>
          <w:szCs w:val="28"/>
        </w:rPr>
        <w:t>改造或新建</w:t>
      </w:r>
      <w:r>
        <w:rPr>
          <w:rFonts w:ascii="宋体" w:hAnsi="宋体" w:eastAsia="宋体" w:cs="宋体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 xml:space="preserve">67 </w:t>
      </w:r>
      <w:r>
        <w:rPr>
          <w:rFonts w:ascii="宋体" w:hAnsi="宋体" w:eastAsia="宋体" w:cs="宋体"/>
          <w:spacing w:val="-2"/>
          <w:sz w:val="28"/>
          <w:szCs w:val="28"/>
        </w:rPr>
        <w:t>处镇街</w:t>
      </w:r>
      <w:r>
        <w:rPr>
          <w:rFonts w:ascii="宋体" w:hAnsi="宋体" w:eastAsia="宋体" w:cs="宋体"/>
          <w:spacing w:val="-3"/>
          <w:sz w:val="28"/>
          <w:szCs w:val="28"/>
        </w:rPr>
        <w:t>物资储备库。</w:t>
      </w:r>
    </w:p>
    <w:p>
      <w:pPr>
        <w:pStyle w:val="2"/>
        <w:spacing w:line="288" w:lineRule="auto"/>
      </w:pPr>
    </w:p>
    <w:p>
      <w:pPr>
        <w:spacing w:before="101" w:line="224" w:lineRule="auto"/>
        <w:ind w:left="301"/>
        <w:outlineLvl w:val="0"/>
        <w:rPr>
          <w:rFonts w:ascii="宋体" w:hAnsi="宋体" w:eastAsia="宋体" w:cs="宋体"/>
          <w:sz w:val="31"/>
          <w:szCs w:val="31"/>
        </w:rPr>
      </w:pPr>
      <w:bookmarkStart w:id="6" w:name="bookmark7"/>
      <w:bookmarkEnd w:id="6"/>
      <w:r>
        <w:rPr>
          <w:rFonts w:ascii="Times New Roman" w:hAnsi="Times New Roman" w:eastAsia="Times New Roman" w:cs="Times New Roman"/>
          <w:b/>
          <w:bCs/>
          <w:sz w:val="31"/>
          <w:szCs w:val="31"/>
        </w:rPr>
        <w:t>1.6</w:t>
      </w:r>
      <w:r>
        <w:rPr>
          <w:rFonts w:ascii="Times New Roman" w:hAnsi="Times New Roman" w:eastAsia="Times New Roman" w:cs="Times New Roman"/>
          <w:b/>
          <w:bCs/>
          <w:spacing w:val="23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z w:val="31"/>
          <w:szCs w:val="31"/>
        </w:rPr>
        <w:t>投资估算</w:t>
      </w:r>
    </w:p>
    <w:p>
      <w:pPr>
        <w:pStyle w:val="2"/>
        <w:spacing w:line="297" w:lineRule="auto"/>
      </w:pPr>
    </w:p>
    <w:p>
      <w:pPr>
        <w:spacing w:before="91" w:line="343" w:lineRule="auto"/>
        <w:ind w:left="293" w:right="280" w:firstLine="55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经测算， 济南市森林防火能力建设总体规划总投</w:t>
      </w:r>
      <w:r>
        <w:rPr>
          <w:rFonts w:ascii="宋体" w:hAnsi="宋体" w:eastAsia="宋体" w:cs="宋体"/>
          <w:spacing w:val="-6"/>
          <w:sz w:val="28"/>
          <w:szCs w:val="28"/>
        </w:rPr>
        <w:t>资为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70982.59</w:t>
      </w:r>
      <w:r>
        <w:rPr>
          <w:rFonts w:ascii="宋体" w:hAnsi="宋体" w:eastAsia="宋体" w:cs="宋体"/>
          <w:spacing w:val="-6"/>
          <w:sz w:val="28"/>
          <w:szCs w:val="28"/>
        </w:rPr>
        <w:t>万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元。其中工程费用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64322.05</w:t>
      </w:r>
      <w:r>
        <w:rPr>
          <w:rFonts w:ascii="宋体" w:hAnsi="宋体" w:eastAsia="宋体" w:cs="宋体"/>
          <w:spacing w:val="-1"/>
          <w:sz w:val="28"/>
          <w:szCs w:val="28"/>
        </w:rPr>
        <w:t>万元，占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90.6%</w:t>
      </w:r>
      <w:r>
        <w:rPr>
          <w:rFonts w:ascii="宋体" w:hAnsi="宋体" w:eastAsia="宋体" w:cs="宋体"/>
          <w:spacing w:val="-1"/>
          <w:sz w:val="28"/>
          <w:szCs w:val="28"/>
        </w:rPr>
        <w:t>；其他费用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3280.42</w:t>
      </w:r>
      <w:r>
        <w:rPr>
          <w:rFonts w:ascii="宋体" w:hAnsi="宋体" w:eastAsia="宋体" w:cs="宋体"/>
          <w:spacing w:val="-1"/>
          <w:sz w:val="28"/>
          <w:szCs w:val="28"/>
        </w:rPr>
        <w:t>万元，</w:t>
      </w:r>
    </w:p>
    <w:p>
      <w:pPr>
        <w:spacing w:line="219" w:lineRule="auto"/>
        <w:ind w:left="33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占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4.6%</w:t>
      </w:r>
      <w:r>
        <w:rPr>
          <w:rFonts w:ascii="宋体" w:hAnsi="宋体" w:eastAsia="宋体" w:cs="宋体"/>
          <w:spacing w:val="-2"/>
          <w:sz w:val="28"/>
          <w:szCs w:val="28"/>
        </w:rPr>
        <w:t>；基本预备费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3380.12</w:t>
      </w:r>
      <w:r>
        <w:rPr>
          <w:rFonts w:ascii="宋体" w:hAnsi="宋体" w:eastAsia="宋体" w:cs="宋体"/>
          <w:spacing w:val="-2"/>
          <w:sz w:val="28"/>
          <w:szCs w:val="28"/>
        </w:rPr>
        <w:t>万元，占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4.8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%</w:t>
      </w:r>
      <w:r>
        <w:rPr>
          <w:rFonts w:ascii="宋体" w:hAnsi="宋体" w:eastAsia="宋体" w:cs="宋体"/>
          <w:spacing w:val="-3"/>
          <w:sz w:val="28"/>
          <w:szCs w:val="28"/>
        </w:rPr>
        <w:t>。</w:t>
      </w:r>
    </w:p>
    <w:p>
      <w:pPr>
        <w:spacing w:before="187" w:line="343" w:lineRule="auto"/>
        <w:ind w:left="306" w:right="279" w:firstLine="54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按工程项目分： 预防体系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59060.05</w:t>
      </w:r>
      <w:r>
        <w:rPr>
          <w:rFonts w:ascii="宋体" w:hAnsi="宋体" w:eastAsia="宋体" w:cs="宋体"/>
          <w:spacing w:val="-5"/>
          <w:sz w:val="28"/>
          <w:szCs w:val="28"/>
        </w:rPr>
        <w:t>万元，占总投资的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83.2</w:t>
      </w:r>
      <w:r>
        <w:rPr>
          <w:rFonts w:ascii="Times New Roman" w:hAnsi="Times New Roman" w:eastAsia="Times New Roman" w:cs="Times New Roman"/>
          <w:spacing w:val="38"/>
          <w:w w:val="10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%</w:t>
      </w:r>
      <w:r>
        <w:rPr>
          <w:rFonts w:ascii="宋体" w:hAnsi="宋体" w:eastAsia="宋体" w:cs="宋体"/>
          <w:spacing w:val="-5"/>
          <w:sz w:val="28"/>
          <w:szCs w:val="28"/>
        </w:rPr>
        <w:t>；保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3"/>
          <w:sz w:val="28"/>
          <w:szCs w:val="28"/>
        </w:rPr>
        <w:t>障体系</w:t>
      </w:r>
      <w:r>
        <w:rPr>
          <w:rFonts w:ascii="Times New Roman" w:hAnsi="Times New Roman" w:eastAsia="Times New Roman" w:cs="Times New Roman"/>
          <w:spacing w:val="3"/>
          <w:sz w:val="28"/>
          <w:szCs w:val="28"/>
        </w:rPr>
        <w:t>5262.00</w:t>
      </w:r>
      <w:r>
        <w:rPr>
          <w:rFonts w:ascii="宋体" w:hAnsi="宋体" w:eastAsia="宋体" w:cs="宋体"/>
          <w:spacing w:val="3"/>
          <w:sz w:val="28"/>
          <w:szCs w:val="28"/>
        </w:rPr>
        <w:t>万元，</w:t>
      </w:r>
      <w:r>
        <w:rPr>
          <w:rFonts w:ascii="宋体" w:hAnsi="宋体" w:eastAsia="宋体" w:cs="宋体"/>
          <w:spacing w:val="-5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3"/>
          <w:sz w:val="28"/>
          <w:szCs w:val="28"/>
        </w:rPr>
        <w:t>占总投资的</w:t>
      </w:r>
      <w:r>
        <w:rPr>
          <w:rFonts w:ascii="Times New Roman" w:hAnsi="Times New Roman" w:eastAsia="Times New Roman" w:cs="Times New Roman"/>
          <w:spacing w:val="3"/>
          <w:sz w:val="28"/>
          <w:szCs w:val="28"/>
        </w:rPr>
        <w:t>7.4%</w:t>
      </w:r>
      <w:r>
        <w:rPr>
          <w:rFonts w:ascii="宋体" w:hAnsi="宋体" w:eastAsia="宋体" w:cs="宋体"/>
          <w:spacing w:val="3"/>
          <w:sz w:val="28"/>
          <w:szCs w:val="28"/>
        </w:rPr>
        <w:t>；其他费用</w:t>
      </w:r>
      <w:r>
        <w:rPr>
          <w:rFonts w:ascii="Times New Roman" w:hAnsi="Times New Roman" w:eastAsia="Times New Roman" w:cs="Times New Roman"/>
          <w:spacing w:val="3"/>
          <w:sz w:val="28"/>
          <w:szCs w:val="28"/>
        </w:rPr>
        <w:t>3280.42</w:t>
      </w:r>
      <w:r>
        <w:rPr>
          <w:rFonts w:ascii="宋体" w:hAnsi="宋体" w:eastAsia="宋体" w:cs="宋体"/>
          <w:spacing w:val="3"/>
          <w:sz w:val="28"/>
          <w:szCs w:val="28"/>
        </w:rPr>
        <w:t>万元</w:t>
      </w:r>
      <w:r>
        <w:rPr>
          <w:rFonts w:ascii="宋体" w:hAnsi="宋体" w:eastAsia="宋体" w:cs="宋体"/>
          <w:spacing w:val="2"/>
          <w:sz w:val="28"/>
          <w:szCs w:val="28"/>
        </w:rPr>
        <w:t>，</w:t>
      </w:r>
      <w:r>
        <w:rPr>
          <w:rFonts w:ascii="宋体" w:hAnsi="宋体" w:eastAsia="宋体" w:cs="宋体"/>
          <w:spacing w:val="-5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2"/>
          <w:sz w:val="28"/>
          <w:szCs w:val="28"/>
        </w:rPr>
        <w:t>占</w:t>
      </w:r>
    </w:p>
    <w:p>
      <w:pPr>
        <w:spacing w:before="1" w:line="219" w:lineRule="auto"/>
        <w:ind w:left="285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4.6%</w:t>
      </w:r>
      <w:r>
        <w:rPr>
          <w:rFonts w:ascii="宋体" w:hAnsi="宋体" w:eastAsia="宋体" w:cs="宋体"/>
          <w:sz w:val="28"/>
          <w:szCs w:val="28"/>
        </w:rPr>
        <w:t>；基本预备费</w:t>
      </w:r>
      <w:r>
        <w:rPr>
          <w:rFonts w:ascii="Times New Roman" w:hAnsi="Times New Roman" w:eastAsia="Times New Roman" w:cs="Times New Roman"/>
          <w:sz w:val="28"/>
          <w:szCs w:val="28"/>
        </w:rPr>
        <w:t>3380.12</w:t>
      </w:r>
      <w:r>
        <w:rPr>
          <w:rFonts w:ascii="宋体" w:hAnsi="宋体" w:eastAsia="宋体" w:cs="宋体"/>
          <w:sz w:val="28"/>
          <w:szCs w:val="28"/>
        </w:rPr>
        <w:t>万元</w:t>
      </w:r>
      <w:r>
        <w:rPr>
          <w:rFonts w:ascii="宋体" w:hAnsi="宋体" w:eastAsia="宋体" w:cs="宋体"/>
          <w:spacing w:val="-1"/>
          <w:sz w:val="28"/>
          <w:szCs w:val="28"/>
        </w:rPr>
        <w:t>，占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4.8%</w:t>
      </w:r>
      <w:r>
        <w:rPr>
          <w:rFonts w:ascii="宋体" w:hAnsi="宋体" w:eastAsia="宋体" w:cs="宋体"/>
          <w:spacing w:val="-1"/>
          <w:sz w:val="28"/>
          <w:szCs w:val="28"/>
        </w:rPr>
        <w:t>。</w:t>
      </w:r>
    </w:p>
    <w:p>
      <w:pPr>
        <w:spacing w:before="188" w:line="220" w:lineRule="auto"/>
        <w:ind w:left="85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按规划期分：</w:t>
      </w:r>
      <w:r>
        <w:rPr>
          <w:rFonts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前期投资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45461.11</w:t>
      </w:r>
      <w:r>
        <w:rPr>
          <w:rFonts w:ascii="宋体" w:hAnsi="宋体" w:eastAsia="宋体" w:cs="宋体"/>
          <w:spacing w:val="-5"/>
          <w:sz w:val="28"/>
          <w:szCs w:val="28"/>
        </w:rPr>
        <w:t>万元，占总投资的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64.05%</w:t>
      </w:r>
      <w:r>
        <w:rPr>
          <w:rFonts w:ascii="宋体" w:hAnsi="宋体" w:eastAsia="宋体" w:cs="宋体"/>
          <w:spacing w:val="-5"/>
          <w:sz w:val="28"/>
          <w:szCs w:val="28"/>
        </w:rPr>
        <w:t>；后期</w:t>
      </w:r>
    </w:p>
    <w:p>
      <w:pPr>
        <w:spacing w:before="184" w:line="221" w:lineRule="auto"/>
        <w:ind w:left="29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投资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25521.48</w:t>
      </w:r>
      <w:r>
        <w:rPr>
          <w:rFonts w:ascii="宋体" w:hAnsi="宋体" w:eastAsia="宋体" w:cs="宋体"/>
          <w:spacing w:val="-6"/>
          <w:sz w:val="28"/>
          <w:szCs w:val="28"/>
        </w:rPr>
        <w:t>万元， 占总投资的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35.95%</w:t>
      </w:r>
      <w:r>
        <w:rPr>
          <w:rFonts w:ascii="宋体" w:hAnsi="宋体" w:eastAsia="宋体" w:cs="宋体"/>
          <w:spacing w:val="-6"/>
          <w:sz w:val="28"/>
          <w:szCs w:val="28"/>
        </w:rPr>
        <w:t>。</w:t>
      </w:r>
    </w:p>
    <w:p>
      <w:pPr>
        <w:spacing w:before="46" w:line="232" w:lineRule="auto"/>
        <w:ind w:left="55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表</w:t>
      </w:r>
      <w:r>
        <w:rPr>
          <w:rFonts w:ascii="宋体" w:hAnsi="宋体" w:eastAsia="宋体" w:cs="宋体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 xml:space="preserve">1-1 </w:t>
      </w:r>
      <w:r>
        <w:rPr>
          <w:rFonts w:ascii="宋体" w:hAnsi="宋体" w:eastAsia="宋体" w:cs="宋体"/>
          <w:spacing w:val="-4"/>
          <w:sz w:val="24"/>
          <w:szCs w:val="24"/>
        </w:rPr>
        <w:t xml:space="preserve">济南市森林防火能力建设总体规划投资估算表 </w:t>
      </w:r>
      <w:r>
        <w:rPr>
          <w:rFonts w:ascii="宋体" w:hAnsi="宋体" w:eastAsia="宋体" w:cs="宋体"/>
          <w:spacing w:val="-5"/>
          <w:sz w:val="24"/>
          <w:szCs w:val="24"/>
        </w:rPr>
        <w:t xml:space="preserve">    单位：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%</w:t>
      </w:r>
      <w:r>
        <w:rPr>
          <w:rFonts w:ascii="宋体" w:hAnsi="宋体" w:eastAsia="宋体" w:cs="宋体"/>
          <w:spacing w:val="-5"/>
          <w:sz w:val="24"/>
          <w:szCs w:val="24"/>
        </w:rPr>
        <w:t>、万元</w:t>
      </w:r>
    </w:p>
    <w:p>
      <w:pPr>
        <w:spacing w:line="130" w:lineRule="exact"/>
      </w:pPr>
    </w:p>
    <w:tbl>
      <w:tblPr>
        <w:tblStyle w:val="5"/>
        <w:tblW w:w="886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3"/>
        <w:gridCol w:w="3335"/>
        <w:gridCol w:w="1180"/>
        <w:gridCol w:w="1115"/>
        <w:gridCol w:w="1116"/>
        <w:gridCol w:w="117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43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1" w:line="221" w:lineRule="auto"/>
              <w:ind w:left="236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3335" w:type="dxa"/>
            <w:vMerge w:val="restart"/>
            <w:tcBorders>
              <w:bottom w:val="nil"/>
              <w:tl2br w:val="single" w:color="000000" w:sz="2" w:space="0"/>
            </w:tcBorders>
            <w:vAlign w:val="top"/>
          </w:tcPr>
          <w:p>
            <w:pPr>
              <w:pStyle w:val="6"/>
              <w:spacing w:before="45" w:line="221" w:lineRule="auto"/>
              <w:ind w:left="1971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合计</w:t>
            </w:r>
          </w:p>
          <w:p>
            <w:pPr>
              <w:pStyle w:val="6"/>
              <w:spacing w:before="24" w:line="211" w:lineRule="auto"/>
              <w:ind w:left="59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项目</w:t>
            </w:r>
          </w:p>
        </w:tc>
        <w:tc>
          <w:tcPr>
            <w:tcW w:w="1180" w:type="dxa"/>
            <w:vAlign w:val="top"/>
          </w:tcPr>
          <w:p>
            <w:pPr>
              <w:pStyle w:val="6"/>
              <w:spacing w:before="40" w:line="208" w:lineRule="auto"/>
              <w:ind w:left="116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投资比重</w:t>
            </w:r>
          </w:p>
        </w:tc>
        <w:tc>
          <w:tcPr>
            <w:tcW w:w="1115" w:type="dxa"/>
            <w:vAlign w:val="top"/>
          </w:tcPr>
          <w:p>
            <w:pPr>
              <w:pStyle w:val="6"/>
              <w:spacing w:before="40" w:line="208" w:lineRule="auto"/>
              <w:ind w:left="204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投资额</w:t>
            </w:r>
          </w:p>
        </w:tc>
        <w:tc>
          <w:tcPr>
            <w:tcW w:w="1116" w:type="dxa"/>
            <w:vAlign w:val="top"/>
          </w:tcPr>
          <w:p>
            <w:pPr>
              <w:pStyle w:val="6"/>
              <w:spacing w:before="40" w:line="208" w:lineRule="auto"/>
              <w:ind w:left="326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前期</w:t>
            </w:r>
          </w:p>
        </w:tc>
        <w:tc>
          <w:tcPr>
            <w:tcW w:w="1175" w:type="dxa"/>
            <w:vAlign w:val="top"/>
          </w:tcPr>
          <w:p>
            <w:pPr>
              <w:pStyle w:val="6"/>
              <w:spacing w:before="40" w:line="208" w:lineRule="auto"/>
              <w:ind w:left="35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35" w:type="dxa"/>
            <w:vMerge w:val="continue"/>
            <w:tcBorders>
              <w:top w:val="nil"/>
              <w:tl2br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0" w:type="dxa"/>
            <w:vAlign w:val="top"/>
          </w:tcPr>
          <w:p>
            <w:pPr>
              <w:spacing w:before="80" w:line="186" w:lineRule="auto"/>
              <w:ind w:left="3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100.0</w:t>
            </w:r>
          </w:p>
        </w:tc>
        <w:tc>
          <w:tcPr>
            <w:tcW w:w="1115" w:type="dxa"/>
            <w:vAlign w:val="top"/>
          </w:tcPr>
          <w:p>
            <w:pPr>
              <w:spacing w:before="80" w:line="186" w:lineRule="auto"/>
              <w:ind w:left="1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70982.59</w:t>
            </w:r>
          </w:p>
        </w:tc>
        <w:tc>
          <w:tcPr>
            <w:tcW w:w="1116" w:type="dxa"/>
            <w:vAlign w:val="top"/>
          </w:tcPr>
          <w:p>
            <w:pPr>
              <w:spacing w:before="80" w:line="186" w:lineRule="auto"/>
              <w:ind w:left="1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45461.11</w:t>
            </w:r>
          </w:p>
        </w:tc>
        <w:tc>
          <w:tcPr>
            <w:tcW w:w="1175" w:type="dxa"/>
            <w:vAlign w:val="top"/>
          </w:tcPr>
          <w:p>
            <w:pPr>
              <w:spacing w:before="80" w:line="186" w:lineRule="auto"/>
              <w:ind w:left="1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25521.48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3" w:type="dxa"/>
            <w:vAlign w:val="top"/>
          </w:tcPr>
          <w:p>
            <w:pPr>
              <w:pStyle w:val="6"/>
              <w:spacing w:before="127" w:line="178" w:lineRule="exact"/>
              <w:ind w:left="360"/>
              <w:rPr>
                <w:sz w:val="24"/>
                <w:szCs w:val="24"/>
              </w:rPr>
            </w:pPr>
            <w:r>
              <w:rPr>
                <w:position w:val="-5"/>
                <w:sz w:val="24"/>
                <w:szCs w:val="24"/>
              </w:rPr>
              <w:t>一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6" w:line="207" w:lineRule="auto"/>
              <w:ind w:left="1192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工程费用</w:t>
            </w:r>
          </w:p>
        </w:tc>
        <w:tc>
          <w:tcPr>
            <w:tcW w:w="1180" w:type="dxa"/>
            <w:vAlign w:val="top"/>
          </w:tcPr>
          <w:p>
            <w:pPr>
              <w:spacing w:before="81" w:line="186" w:lineRule="auto"/>
              <w:ind w:left="38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90.6</w:t>
            </w:r>
          </w:p>
        </w:tc>
        <w:tc>
          <w:tcPr>
            <w:tcW w:w="1115" w:type="dxa"/>
            <w:vAlign w:val="top"/>
          </w:tcPr>
          <w:p>
            <w:pPr>
              <w:spacing w:before="80" w:line="186" w:lineRule="auto"/>
              <w:ind w:left="1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64322.05</w:t>
            </w:r>
          </w:p>
        </w:tc>
        <w:tc>
          <w:tcPr>
            <w:tcW w:w="1116" w:type="dxa"/>
            <w:vAlign w:val="top"/>
          </w:tcPr>
          <w:p>
            <w:pPr>
              <w:spacing w:before="80" w:line="186" w:lineRule="auto"/>
              <w:ind w:left="1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41195.34</w:t>
            </w:r>
          </w:p>
        </w:tc>
        <w:tc>
          <w:tcPr>
            <w:tcW w:w="1175" w:type="dxa"/>
            <w:vAlign w:val="top"/>
          </w:tcPr>
          <w:p>
            <w:pPr>
              <w:spacing w:before="80" w:line="186" w:lineRule="auto"/>
              <w:ind w:left="1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23126.71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43" w:type="dxa"/>
            <w:vAlign w:val="top"/>
          </w:tcPr>
          <w:p>
            <w:pPr>
              <w:pStyle w:val="6"/>
              <w:spacing w:before="39" w:line="207" w:lineRule="auto"/>
              <w:ind w:left="123"/>
              <w:rPr>
                <w:sz w:val="24"/>
                <w:szCs w:val="24"/>
              </w:rPr>
            </w:pPr>
            <w:r>
              <w:rPr>
                <w:b/>
                <w:bCs/>
                <w:spacing w:val="-8"/>
                <w:sz w:val="24"/>
                <w:szCs w:val="24"/>
              </w:rPr>
              <w:t>（一）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7" w:lineRule="auto"/>
              <w:ind w:left="1191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预防体系</w:t>
            </w:r>
          </w:p>
        </w:tc>
        <w:tc>
          <w:tcPr>
            <w:tcW w:w="1180" w:type="dxa"/>
            <w:vAlign w:val="top"/>
          </w:tcPr>
          <w:p>
            <w:pPr>
              <w:spacing w:before="84" w:line="186" w:lineRule="auto"/>
              <w:ind w:left="38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83.2</w:t>
            </w:r>
          </w:p>
        </w:tc>
        <w:tc>
          <w:tcPr>
            <w:tcW w:w="1115" w:type="dxa"/>
            <w:vAlign w:val="top"/>
          </w:tcPr>
          <w:p>
            <w:pPr>
              <w:spacing w:before="84" w:line="186" w:lineRule="auto"/>
              <w:ind w:left="1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59060.05</w:t>
            </w:r>
          </w:p>
        </w:tc>
        <w:tc>
          <w:tcPr>
            <w:tcW w:w="1116" w:type="dxa"/>
            <w:vAlign w:val="top"/>
          </w:tcPr>
          <w:p>
            <w:pPr>
              <w:spacing w:before="84" w:line="186" w:lineRule="auto"/>
              <w:ind w:left="1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38533.34</w:t>
            </w:r>
          </w:p>
        </w:tc>
        <w:tc>
          <w:tcPr>
            <w:tcW w:w="1175" w:type="dxa"/>
            <w:vAlign w:val="top"/>
          </w:tcPr>
          <w:p>
            <w:pPr>
              <w:spacing w:before="84" w:line="186" w:lineRule="auto"/>
              <w:ind w:left="1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20526.71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3" w:type="dxa"/>
            <w:vAlign w:val="top"/>
          </w:tcPr>
          <w:p>
            <w:pPr>
              <w:spacing w:before="82" w:line="186" w:lineRule="auto"/>
              <w:ind w:left="4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8" w:line="206" w:lineRule="auto"/>
              <w:ind w:left="23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森林火情预警监测系统工程</w:t>
            </w:r>
          </w:p>
        </w:tc>
        <w:tc>
          <w:tcPr>
            <w:tcW w:w="1180" w:type="dxa"/>
            <w:vAlign w:val="top"/>
          </w:tcPr>
          <w:p>
            <w:pPr>
              <w:spacing w:before="82" w:line="186" w:lineRule="auto"/>
              <w:ind w:left="40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11.8</w:t>
            </w:r>
          </w:p>
        </w:tc>
        <w:tc>
          <w:tcPr>
            <w:tcW w:w="1115" w:type="dxa"/>
            <w:vAlign w:val="top"/>
          </w:tcPr>
          <w:p>
            <w:pPr>
              <w:spacing w:before="82" w:line="186" w:lineRule="auto"/>
              <w:ind w:left="17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8377.50</w:t>
            </w:r>
          </w:p>
        </w:tc>
        <w:tc>
          <w:tcPr>
            <w:tcW w:w="1116" w:type="dxa"/>
            <w:vAlign w:val="top"/>
          </w:tcPr>
          <w:p>
            <w:pPr>
              <w:spacing w:before="82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5068.10</w:t>
            </w:r>
          </w:p>
        </w:tc>
        <w:tc>
          <w:tcPr>
            <w:tcW w:w="1175" w:type="dxa"/>
            <w:vAlign w:val="top"/>
          </w:tcPr>
          <w:p>
            <w:pPr>
              <w:spacing w:before="82" w:line="186" w:lineRule="auto"/>
              <w:ind w:left="20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3309.40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3" w:type="dxa"/>
            <w:vAlign w:val="top"/>
          </w:tcPr>
          <w:p>
            <w:pPr>
              <w:spacing w:before="82" w:line="186" w:lineRule="auto"/>
              <w:ind w:left="4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8" w:line="206" w:lineRule="auto"/>
              <w:ind w:left="7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林火阻隔系统工程</w:t>
            </w:r>
          </w:p>
        </w:tc>
        <w:tc>
          <w:tcPr>
            <w:tcW w:w="1180" w:type="dxa"/>
            <w:vAlign w:val="top"/>
          </w:tcPr>
          <w:p>
            <w:pPr>
              <w:spacing w:before="82" w:line="186" w:lineRule="auto"/>
              <w:ind w:left="46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1.1</w:t>
            </w:r>
          </w:p>
        </w:tc>
        <w:tc>
          <w:tcPr>
            <w:tcW w:w="1115" w:type="dxa"/>
            <w:vAlign w:val="top"/>
          </w:tcPr>
          <w:p>
            <w:pPr>
              <w:spacing w:before="82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773.39</w:t>
            </w:r>
          </w:p>
        </w:tc>
        <w:tc>
          <w:tcPr>
            <w:tcW w:w="1116" w:type="dxa"/>
            <w:vAlign w:val="top"/>
          </w:tcPr>
          <w:p>
            <w:pPr>
              <w:spacing w:before="82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132.89</w:t>
            </w:r>
          </w:p>
        </w:tc>
        <w:tc>
          <w:tcPr>
            <w:tcW w:w="1175" w:type="dxa"/>
            <w:vAlign w:val="top"/>
          </w:tcPr>
          <w:p>
            <w:pPr>
              <w:spacing w:before="82" w:line="186" w:lineRule="auto"/>
              <w:ind w:left="26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640.50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3" w:type="dxa"/>
            <w:vAlign w:val="top"/>
          </w:tcPr>
          <w:p>
            <w:pPr>
              <w:spacing w:before="83" w:line="186" w:lineRule="auto"/>
              <w:ind w:left="4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5" w:lineRule="auto"/>
              <w:ind w:left="71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宣传教育系统工程</w:t>
            </w:r>
          </w:p>
        </w:tc>
        <w:tc>
          <w:tcPr>
            <w:tcW w:w="1180" w:type="dxa"/>
            <w:vAlign w:val="top"/>
          </w:tcPr>
          <w:p>
            <w:pPr>
              <w:spacing w:before="83" w:line="186" w:lineRule="auto"/>
              <w:ind w:left="4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0.3</w:t>
            </w:r>
          </w:p>
        </w:tc>
        <w:tc>
          <w:tcPr>
            <w:tcW w:w="1115" w:type="dxa"/>
            <w:vAlign w:val="top"/>
          </w:tcPr>
          <w:p>
            <w:pPr>
              <w:spacing w:before="83" w:line="186" w:lineRule="auto"/>
              <w:ind w:left="2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208.10</w:t>
            </w:r>
          </w:p>
        </w:tc>
        <w:tc>
          <w:tcPr>
            <w:tcW w:w="1116" w:type="dxa"/>
            <w:vAlign w:val="top"/>
          </w:tcPr>
          <w:p>
            <w:pPr>
              <w:spacing w:before="83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128.75</w:t>
            </w:r>
          </w:p>
        </w:tc>
        <w:tc>
          <w:tcPr>
            <w:tcW w:w="1175" w:type="dxa"/>
            <w:vAlign w:val="top"/>
          </w:tcPr>
          <w:p>
            <w:pPr>
              <w:spacing w:before="83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79.35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43" w:type="dxa"/>
            <w:vAlign w:val="top"/>
          </w:tcPr>
          <w:p>
            <w:pPr>
              <w:spacing w:before="84" w:line="186" w:lineRule="auto"/>
              <w:ind w:left="4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6" w:lineRule="auto"/>
              <w:ind w:left="71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通信指挥系统工程</w:t>
            </w:r>
          </w:p>
        </w:tc>
        <w:tc>
          <w:tcPr>
            <w:tcW w:w="1180" w:type="dxa"/>
            <w:vAlign w:val="top"/>
          </w:tcPr>
          <w:p>
            <w:pPr>
              <w:spacing w:before="83" w:line="186" w:lineRule="auto"/>
              <w:ind w:left="45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8.5</w:t>
            </w:r>
          </w:p>
        </w:tc>
        <w:tc>
          <w:tcPr>
            <w:tcW w:w="1115" w:type="dxa"/>
            <w:vAlign w:val="top"/>
          </w:tcPr>
          <w:p>
            <w:pPr>
              <w:spacing w:before="83" w:line="186" w:lineRule="auto"/>
              <w:ind w:left="1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6050.00</w:t>
            </w:r>
          </w:p>
        </w:tc>
        <w:tc>
          <w:tcPr>
            <w:tcW w:w="1116" w:type="dxa"/>
            <w:vAlign w:val="top"/>
          </w:tcPr>
          <w:p>
            <w:pPr>
              <w:spacing w:before="83" w:line="186" w:lineRule="auto"/>
              <w:ind w:left="1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2100.00</w:t>
            </w:r>
          </w:p>
        </w:tc>
        <w:tc>
          <w:tcPr>
            <w:tcW w:w="1175" w:type="dxa"/>
            <w:vAlign w:val="top"/>
          </w:tcPr>
          <w:p>
            <w:pPr>
              <w:spacing w:before="83" w:line="186" w:lineRule="auto"/>
              <w:ind w:left="20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3950.00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43" w:type="dxa"/>
            <w:vAlign w:val="top"/>
          </w:tcPr>
          <w:p>
            <w:pPr>
              <w:spacing w:before="86" w:line="183" w:lineRule="auto"/>
              <w:ind w:left="4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6" w:lineRule="auto"/>
              <w:ind w:left="83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水源地建设工程</w:t>
            </w:r>
          </w:p>
        </w:tc>
        <w:tc>
          <w:tcPr>
            <w:tcW w:w="1180" w:type="dxa"/>
            <w:vAlign w:val="top"/>
          </w:tcPr>
          <w:p>
            <w:pPr>
              <w:spacing w:before="83" w:line="186" w:lineRule="auto"/>
              <w:ind w:left="3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20.7</w:t>
            </w:r>
          </w:p>
        </w:tc>
        <w:tc>
          <w:tcPr>
            <w:tcW w:w="1115" w:type="dxa"/>
            <w:vAlign w:val="top"/>
          </w:tcPr>
          <w:p>
            <w:pPr>
              <w:spacing w:before="83" w:line="186" w:lineRule="auto"/>
              <w:ind w:left="1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14660.00</w:t>
            </w:r>
          </w:p>
        </w:tc>
        <w:tc>
          <w:tcPr>
            <w:tcW w:w="1116" w:type="dxa"/>
            <w:vAlign w:val="top"/>
          </w:tcPr>
          <w:p>
            <w:pPr>
              <w:spacing w:before="83" w:line="186" w:lineRule="auto"/>
              <w:ind w:left="1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9150.00</w:t>
            </w:r>
          </w:p>
        </w:tc>
        <w:tc>
          <w:tcPr>
            <w:tcW w:w="1175" w:type="dxa"/>
            <w:vAlign w:val="top"/>
          </w:tcPr>
          <w:p>
            <w:pPr>
              <w:spacing w:before="83" w:line="186" w:lineRule="auto"/>
              <w:ind w:left="2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5510.00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43" w:type="dxa"/>
            <w:vAlign w:val="top"/>
          </w:tcPr>
          <w:p>
            <w:pPr>
              <w:spacing w:before="85" w:line="186" w:lineRule="auto"/>
              <w:ind w:left="41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1" w:line="206" w:lineRule="auto"/>
              <w:ind w:left="72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防火道路系统工程</w:t>
            </w:r>
          </w:p>
        </w:tc>
        <w:tc>
          <w:tcPr>
            <w:tcW w:w="1180" w:type="dxa"/>
            <w:vAlign w:val="top"/>
          </w:tcPr>
          <w:p>
            <w:pPr>
              <w:spacing w:before="85" w:line="186" w:lineRule="auto"/>
              <w:ind w:left="3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33.3</w:t>
            </w:r>
          </w:p>
        </w:tc>
        <w:tc>
          <w:tcPr>
            <w:tcW w:w="1115" w:type="dxa"/>
            <w:vAlign w:val="top"/>
          </w:tcPr>
          <w:p>
            <w:pPr>
              <w:spacing w:before="85" w:line="186" w:lineRule="auto"/>
              <w:ind w:left="1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23651.06</w:t>
            </w:r>
          </w:p>
        </w:tc>
        <w:tc>
          <w:tcPr>
            <w:tcW w:w="1116" w:type="dxa"/>
            <w:vAlign w:val="top"/>
          </w:tcPr>
          <w:p>
            <w:pPr>
              <w:spacing w:before="85" w:line="186" w:lineRule="auto"/>
              <w:ind w:left="1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19008.60</w:t>
            </w:r>
          </w:p>
        </w:tc>
        <w:tc>
          <w:tcPr>
            <w:tcW w:w="1175" w:type="dxa"/>
            <w:vAlign w:val="top"/>
          </w:tcPr>
          <w:p>
            <w:pPr>
              <w:spacing w:before="85" w:line="186" w:lineRule="auto"/>
              <w:ind w:left="1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4642.46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3" w:type="dxa"/>
            <w:vAlign w:val="top"/>
          </w:tcPr>
          <w:p>
            <w:pPr>
              <w:spacing w:before="86" w:line="183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5" w:lineRule="auto"/>
              <w:ind w:left="47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森林消防队伍建设工程</w:t>
            </w:r>
          </w:p>
        </w:tc>
        <w:tc>
          <w:tcPr>
            <w:tcW w:w="1180" w:type="dxa"/>
            <w:vAlign w:val="top"/>
          </w:tcPr>
          <w:p>
            <w:pPr>
              <w:spacing w:before="83" w:line="186" w:lineRule="auto"/>
              <w:ind w:left="44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6.1</w:t>
            </w:r>
          </w:p>
        </w:tc>
        <w:tc>
          <w:tcPr>
            <w:tcW w:w="1115" w:type="dxa"/>
            <w:vAlign w:val="top"/>
          </w:tcPr>
          <w:p>
            <w:pPr>
              <w:spacing w:before="83" w:line="186" w:lineRule="auto"/>
              <w:ind w:left="1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4300.00</w:t>
            </w:r>
          </w:p>
        </w:tc>
        <w:tc>
          <w:tcPr>
            <w:tcW w:w="1116" w:type="dxa"/>
            <w:vAlign w:val="top"/>
          </w:tcPr>
          <w:p>
            <w:pPr>
              <w:spacing w:before="83" w:line="186" w:lineRule="auto"/>
              <w:ind w:left="1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2425.00</w:t>
            </w:r>
          </w:p>
        </w:tc>
        <w:tc>
          <w:tcPr>
            <w:tcW w:w="1175" w:type="dxa"/>
            <w:vAlign w:val="top"/>
          </w:tcPr>
          <w:p>
            <w:pPr>
              <w:spacing w:before="83" w:line="186" w:lineRule="auto"/>
              <w:ind w:left="2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1875.00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43" w:type="dxa"/>
            <w:vAlign w:val="top"/>
          </w:tcPr>
          <w:p>
            <w:pPr>
              <w:spacing w:before="83" w:line="186" w:lineRule="auto"/>
              <w:ind w:left="4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6" w:lineRule="auto"/>
              <w:ind w:left="71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航空消防系统工程</w:t>
            </w:r>
          </w:p>
        </w:tc>
        <w:tc>
          <w:tcPr>
            <w:tcW w:w="1180" w:type="dxa"/>
            <w:vAlign w:val="top"/>
          </w:tcPr>
          <w:p>
            <w:pPr>
              <w:spacing w:before="83" w:line="186" w:lineRule="auto"/>
              <w:ind w:left="46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1.5</w:t>
            </w:r>
          </w:p>
        </w:tc>
        <w:tc>
          <w:tcPr>
            <w:tcW w:w="1115" w:type="dxa"/>
            <w:vAlign w:val="top"/>
          </w:tcPr>
          <w:p>
            <w:pPr>
              <w:spacing w:before="83" w:line="186" w:lineRule="auto"/>
              <w:ind w:left="1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1040.00</w:t>
            </w:r>
          </w:p>
        </w:tc>
        <w:tc>
          <w:tcPr>
            <w:tcW w:w="1116" w:type="dxa"/>
            <w:vAlign w:val="top"/>
          </w:tcPr>
          <w:p>
            <w:pPr>
              <w:spacing w:before="83" w:line="186" w:lineRule="auto"/>
              <w:ind w:left="2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520.00</w:t>
            </w:r>
          </w:p>
        </w:tc>
        <w:tc>
          <w:tcPr>
            <w:tcW w:w="1175" w:type="dxa"/>
            <w:vAlign w:val="top"/>
          </w:tcPr>
          <w:p>
            <w:pPr>
              <w:spacing w:before="83" w:line="186" w:lineRule="auto"/>
              <w:ind w:left="2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3" w:type="dxa"/>
            <w:vAlign w:val="top"/>
          </w:tcPr>
          <w:p>
            <w:pPr>
              <w:pStyle w:val="6"/>
              <w:spacing w:before="39" w:line="205" w:lineRule="auto"/>
              <w:ind w:left="123"/>
              <w:rPr>
                <w:sz w:val="24"/>
                <w:szCs w:val="24"/>
              </w:rPr>
            </w:pPr>
            <w:r>
              <w:rPr>
                <w:b/>
                <w:bCs/>
                <w:spacing w:val="-13"/>
                <w:sz w:val="24"/>
                <w:szCs w:val="24"/>
              </w:rPr>
              <w:t>（二）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5" w:lineRule="auto"/>
              <w:ind w:left="1191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保障体系</w:t>
            </w:r>
          </w:p>
        </w:tc>
        <w:tc>
          <w:tcPr>
            <w:tcW w:w="1180" w:type="dxa"/>
            <w:vAlign w:val="top"/>
          </w:tcPr>
          <w:p>
            <w:pPr>
              <w:spacing w:before="83" w:line="186" w:lineRule="auto"/>
              <w:ind w:left="4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7.4</w:t>
            </w:r>
          </w:p>
        </w:tc>
        <w:tc>
          <w:tcPr>
            <w:tcW w:w="1115" w:type="dxa"/>
            <w:vAlign w:val="top"/>
          </w:tcPr>
          <w:p>
            <w:pPr>
              <w:spacing w:before="83" w:line="186" w:lineRule="auto"/>
              <w:ind w:left="1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5262.00</w:t>
            </w:r>
          </w:p>
        </w:tc>
        <w:tc>
          <w:tcPr>
            <w:tcW w:w="1116" w:type="dxa"/>
            <w:vAlign w:val="top"/>
          </w:tcPr>
          <w:p>
            <w:pPr>
              <w:spacing w:before="83" w:line="186" w:lineRule="auto"/>
              <w:ind w:left="1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2662.00</w:t>
            </w:r>
          </w:p>
        </w:tc>
        <w:tc>
          <w:tcPr>
            <w:tcW w:w="1175" w:type="dxa"/>
            <w:vAlign w:val="top"/>
          </w:tcPr>
          <w:p>
            <w:pPr>
              <w:spacing w:before="83" w:line="186" w:lineRule="auto"/>
              <w:ind w:left="1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2600.00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3" w:type="dxa"/>
            <w:vAlign w:val="top"/>
          </w:tcPr>
          <w:p>
            <w:pPr>
              <w:spacing w:before="84" w:line="186" w:lineRule="auto"/>
              <w:ind w:left="4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5" w:lineRule="auto"/>
              <w:ind w:left="59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现有物资储备库改造</w:t>
            </w:r>
          </w:p>
        </w:tc>
        <w:tc>
          <w:tcPr>
            <w:tcW w:w="1180" w:type="dxa"/>
            <w:vAlign w:val="top"/>
          </w:tcPr>
          <w:p>
            <w:pPr>
              <w:spacing w:before="83" w:line="186" w:lineRule="auto"/>
              <w:ind w:left="46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1.0</w:t>
            </w:r>
          </w:p>
        </w:tc>
        <w:tc>
          <w:tcPr>
            <w:tcW w:w="1115" w:type="dxa"/>
            <w:vAlign w:val="top"/>
          </w:tcPr>
          <w:p>
            <w:pPr>
              <w:spacing w:before="83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700.00</w:t>
            </w:r>
          </w:p>
        </w:tc>
        <w:tc>
          <w:tcPr>
            <w:tcW w:w="1116" w:type="dxa"/>
            <w:vAlign w:val="top"/>
          </w:tcPr>
          <w:p>
            <w:pPr>
              <w:spacing w:before="83" w:line="186" w:lineRule="auto"/>
              <w:ind w:left="3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0.00</w:t>
            </w:r>
          </w:p>
        </w:tc>
        <w:tc>
          <w:tcPr>
            <w:tcW w:w="1175" w:type="dxa"/>
            <w:vAlign w:val="top"/>
          </w:tcPr>
          <w:p>
            <w:pPr>
              <w:spacing w:before="83" w:line="186" w:lineRule="auto"/>
              <w:ind w:left="26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43" w:type="dxa"/>
            <w:vAlign w:val="top"/>
          </w:tcPr>
          <w:p>
            <w:pPr>
              <w:spacing w:before="84" w:line="186" w:lineRule="auto"/>
              <w:ind w:left="4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0" w:line="205" w:lineRule="auto"/>
              <w:ind w:left="59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现有物资储备库扩建</w:t>
            </w:r>
          </w:p>
        </w:tc>
        <w:tc>
          <w:tcPr>
            <w:tcW w:w="1180" w:type="dxa"/>
            <w:vAlign w:val="top"/>
          </w:tcPr>
          <w:p>
            <w:pPr>
              <w:spacing w:before="84" w:line="186" w:lineRule="auto"/>
              <w:ind w:left="4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0.1</w:t>
            </w:r>
          </w:p>
        </w:tc>
        <w:tc>
          <w:tcPr>
            <w:tcW w:w="1115" w:type="dxa"/>
            <w:vAlign w:val="top"/>
          </w:tcPr>
          <w:p>
            <w:pPr>
              <w:spacing w:before="84" w:line="186" w:lineRule="auto"/>
              <w:ind w:left="2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40.00</w:t>
            </w:r>
          </w:p>
        </w:tc>
        <w:tc>
          <w:tcPr>
            <w:tcW w:w="1116" w:type="dxa"/>
            <w:vAlign w:val="top"/>
          </w:tcPr>
          <w:p>
            <w:pPr>
              <w:spacing w:before="84" w:line="186" w:lineRule="auto"/>
              <w:ind w:left="2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40.00</w:t>
            </w:r>
          </w:p>
        </w:tc>
        <w:tc>
          <w:tcPr>
            <w:tcW w:w="1175" w:type="dxa"/>
            <w:vAlign w:val="top"/>
          </w:tcPr>
          <w:p>
            <w:pPr>
              <w:spacing w:before="84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43" w:type="dxa"/>
            <w:vAlign w:val="top"/>
          </w:tcPr>
          <w:p>
            <w:pPr>
              <w:spacing w:before="87" w:line="186" w:lineRule="auto"/>
              <w:ind w:left="4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2" w:line="205" w:lineRule="auto"/>
              <w:ind w:left="96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防火物资储备</w:t>
            </w:r>
          </w:p>
        </w:tc>
        <w:tc>
          <w:tcPr>
            <w:tcW w:w="1180" w:type="dxa"/>
            <w:vAlign w:val="top"/>
          </w:tcPr>
          <w:p>
            <w:pPr>
              <w:spacing w:before="87" w:line="186" w:lineRule="auto"/>
              <w:ind w:left="46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1.4</w:t>
            </w:r>
          </w:p>
        </w:tc>
        <w:tc>
          <w:tcPr>
            <w:tcW w:w="1115" w:type="dxa"/>
            <w:vAlign w:val="top"/>
          </w:tcPr>
          <w:p>
            <w:pPr>
              <w:spacing w:before="87" w:line="186" w:lineRule="auto"/>
              <w:ind w:left="1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1000.00</w:t>
            </w:r>
          </w:p>
        </w:tc>
        <w:tc>
          <w:tcPr>
            <w:tcW w:w="1116" w:type="dxa"/>
            <w:vAlign w:val="top"/>
          </w:tcPr>
          <w:p>
            <w:pPr>
              <w:spacing w:before="87" w:line="186" w:lineRule="auto"/>
              <w:ind w:left="1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1000.00</w:t>
            </w:r>
          </w:p>
        </w:tc>
        <w:tc>
          <w:tcPr>
            <w:tcW w:w="1175" w:type="dxa"/>
            <w:vAlign w:val="top"/>
          </w:tcPr>
          <w:p>
            <w:pPr>
              <w:spacing w:before="87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43" w:type="dxa"/>
            <w:vAlign w:val="top"/>
          </w:tcPr>
          <w:p>
            <w:pPr>
              <w:spacing w:before="84" w:line="186" w:lineRule="auto"/>
              <w:ind w:left="4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0" w:line="205" w:lineRule="auto"/>
              <w:ind w:left="13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国有林场防火物资储备库改造</w:t>
            </w:r>
          </w:p>
        </w:tc>
        <w:tc>
          <w:tcPr>
            <w:tcW w:w="1180" w:type="dxa"/>
            <w:vAlign w:val="top"/>
          </w:tcPr>
          <w:p>
            <w:pPr>
              <w:spacing w:before="84" w:line="186" w:lineRule="auto"/>
              <w:ind w:left="4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0.2</w:t>
            </w:r>
          </w:p>
        </w:tc>
        <w:tc>
          <w:tcPr>
            <w:tcW w:w="1115" w:type="dxa"/>
            <w:vAlign w:val="top"/>
          </w:tcPr>
          <w:p>
            <w:pPr>
              <w:spacing w:before="84" w:line="186" w:lineRule="auto"/>
              <w:ind w:left="2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172.00</w:t>
            </w:r>
          </w:p>
        </w:tc>
        <w:tc>
          <w:tcPr>
            <w:tcW w:w="1116" w:type="dxa"/>
            <w:vAlign w:val="top"/>
          </w:tcPr>
          <w:p>
            <w:pPr>
              <w:spacing w:before="84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172.00</w:t>
            </w:r>
          </w:p>
        </w:tc>
        <w:tc>
          <w:tcPr>
            <w:tcW w:w="1175" w:type="dxa"/>
            <w:vAlign w:val="top"/>
          </w:tcPr>
          <w:p>
            <w:pPr>
              <w:spacing w:before="84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3" w:type="dxa"/>
            <w:vAlign w:val="top"/>
          </w:tcPr>
          <w:p>
            <w:pPr>
              <w:spacing w:before="87" w:line="183" w:lineRule="auto"/>
              <w:ind w:left="4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0" w:line="204" w:lineRule="auto"/>
              <w:ind w:left="83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镇街物资储备库</w:t>
            </w:r>
          </w:p>
        </w:tc>
        <w:tc>
          <w:tcPr>
            <w:tcW w:w="1180" w:type="dxa"/>
            <w:vAlign w:val="top"/>
          </w:tcPr>
          <w:p>
            <w:pPr>
              <w:spacing w:before="84" w:line="186" w:lineRule="auto"/>
              <w:ind w:left="4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4.7</w:t>
            </w:r>
          </w:p>
        </w:tc>
        <w:tc>
          <w:tcPr>
            <w:tcW w:w="1115" w:type="dxa"/>
            <w:vAlign w:val="top"/>
          </w:tcPr>
          <w:p>
            <w:pPr>
              <w:spacing w:before="84" w:line="186" w:lineRule="auto"/>
              <w:ind w:left="1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3350.00</w:t>
            </w:r>
          </w:p>
        </w:tc>
        <w:tc>
          <w:tcPr>
            <w:tcW w:w="1116" w:type="dxa"/>
            <w:vAlign w:val="top"/>
          </w:tcPr>
          <w:p>
            <w:pPr>
              <w:spacing w:before="84" w:line="186" w:lineRule="auto"/>
              <w:ind w:left="1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1450.00</w:t>
            </w:r>
          </w:p>
        </w:tc>
        <w:tc>
          <w:tcPr>
            <w:tcW w:w="1175" w:type="dxa"/>
            <w:vAlign w:val="top"/>
          </w:tcPr>
          <w:p>
            <w:pPr>
              <w:spacing w:before="84" w:line="186" w:lineRule="auto"/>
              <w:ind w:left="2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1900.00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3" w:type="dxa"/>
            <w:vAlign w:val="top"/>
          </w:tcPr>
          <w:p>
            <w:pPr>
              <w:pStyle w:val="6"/>
              <w:spacing w:before="85" w:line="170" w:lineRule="auto"/>
              <w:ind w:left="360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二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0" w:line="204" w:lineRule="auto"/>
              <w:ind w:left="1191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其他费用</w:t>
            </w:r>
          </w:p>
        </w:tc>
        <w:tc>
          <w:tcPr>
            <w:tcW w:w="1180" w:type="dxa"/>
            <w:vAlign w:val="top"/>
          </w:tcPr>
          <w:p>
            <w:pPr>
              <w:spacing w:before="84" w:line="186" w:lineRule="auto"/>
              <w:ind w:left="4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4.6</w:t>
            </w:r>
          </w:p>
        </w:tc>
        <w:tc>
          <w:tcPr>
            <w:tcW w:w="1115" w:type="dxa"/>
            <w:vAlign w:val="top"/>
          </w:tcPr>
          <w:p>
            <w:pPr>
              <w:spacing w:before="84" w:line="186" w:lineRule="auto"/>
              <w:ind w:left="1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3280.42</w:t>
            </w:r>
          </w:p>
        </w:tc>
        <w:tc>
          <w:tcPr>
            <w:tcW w:w="1116" w:type="dxa"/>
            <w:vAlign w:val="top"/>
          </w:tcPr>
          <w:p>
            <w:pPr>
              <w:spacing w:before="84" w:line="186" w:lineRule="auto"/>
              <w:ind w:left="1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2100.96</w:t>
            </w:r>
          </w:p>
        </w:tc>
        <w:tc>
          <w:tcPr>
            <w:tcW w:w="1175" w:type="dxa"/>
            <w:vAlign w:val="top"/>
          </w:tcPr>
          <w:p>
            <w:pPr>
              <w:spacing w:before="84" w:line="186" w:lineRule="auto"/>
              <w:ind w:left="2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1179.46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43" w:type="dxa"/>
            <w:vAlign w:val="top"/>
          </w:tcPr>
          <w:p>
            <w:pPr>
              <w:pStyle w:val="6"/>
              <w:spacing w:before="41" w:line="207" w:lineRule="auto"/>
              <w:ind w:left="357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三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1" w:line="207" w:lineRule="auto"/>
              <w:ind w:left="1070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基本预备费</w:t>
            </w:r>
          </w:p>
        </w:tc>
        <w:tc>
          <w:tcPr>
            <w:tcW w:w="1180" w:type="dxa"/>
            <w:vAlign w:val="top"/>
          </w:tcPr>
          <w:p>
            <w:pPr>
              <w:spacing w:before="85" w:line="186" w:lineRule="auto"/>
              <w:ind w:left="4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4.8</w:t>
            </w:r>
          </w:p>
        </w:tc>
        <w:tc>
          <w:tcPr>
            <w:tcW w:w="1115" w:type="dxa"/>
            <w:vAlign w:val="top"/>
          </w:tcPr>
          <w:p>
            <w:pPr>
              <w:spacing w:before="85" w:line="186" w:lineRule="auto"/>
              <w:ind w:left="1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3380.12</w:t>
            </w:r>
          </w:p>
        </w:tc>
        <w:tc>
          <w:tcPr>
            <w:tcW w:w="1116" w:type="dxa"/>
            <w:vAlign w:val="top"/>
          </w:tcPr>
          <w:p>
            <w:pPr>
              <w:spacing w:before="85" w:line="186" w:lineRule="auto"/>
              <w:ind w:left="1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2164.81</w:t>
            </w:r>
          </w:p>
        </w:tc>
        <w:tc>
          <w:tcPr>
            <w:tcW w:w="1175" w:type="dxa"/>
            <w:vAlign w:val="top"/>
          </w:tcPr>
          <w:p>
            <w:pPr>
              <w:spacing w:before="85" w:line="186" w:lineRule="auto"/>
              <w:ind w:left="2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1215.31</w:t>
            </w:r>
          </w:p>
        </w:tc>
      </w:tr>
    </w:tbl>
    <w:p>
      <w:pPr>
        <w:pStyle w:val="2"/>
      </w:pPr>
    </w:p>
    <w:p>
      <w:pPr>
        <w:sectPr>
          <w:footerReference r:id="rId17" w:type="default"/>
          <w:pgSz w:w="11907" w:h="16839"/>
          <w:pgMar w:top="1431" w:right="1517" w:bottom="1151" w:left="1519" w:header="0" w:footer="991" w:gutter="0"/>
          <w:cols w:space="720" w:num="1"/>
        </w:sectPr>
      </w:pPr>
    </w:p>
    <w:p>
      <w:pPr>
        <w:spacing w:before="141" w:line="218" w:lineRule="auto"/>
        <w:ind w:left="1830"/>
        <w:rPr>
          <w:rFonts w:ascii="宋体" w:hAnsi="宋体" w:eastAsia="宋体" w:cs="宋体"/>
          <w:sz w:val="36"/>
          <w:szCs w:val="36"/>
        </w:rPr>
      </w:pPr>
      <w:bookmarkStart w:id="7" w:name="bookmark8"/>
      <w:bookmarkEnd w:id="7"/>
      <w:bookmarkStart w:id="8" w:name="bookmark9"/>
      <w:bookmarkEnd w:id="8"/>
      <w:r>
        <w:rPr>
          <w:rFonts w:ascii="宋体" w:hAnsi="宋体" w:eastAsia="宋体" w:cs="宋体"/>
          <w:b/>
          <w:bCs/>
          <w:spacing w:val="-3"/>
          <w:sz w:val="36"/>
          <w:szCs w:val="36"/>
        </w:rPr>
        <w:t>第二章</w:t>
      </w:r>
      <w:r>
        <w:rPr>
          <w:rFonts w:ascii="宋体" w:hAnsi="宋体" w:eastAsia="宋体" w:cs="宋体"/>
          <w:spacing w:val="-3"/>
          <w:sz w:val="36"/>
          <w:szCs w:val="36"/>
        </w:rPr>
        <w:t xml:space="preserve">  </w:t>
      </w:r>
      <w:r>
        <w:rPr>
          <w:rFonts w:ascii="宋体" w:hAnsi="宋体" w:eastAsia="宋体" w:cs="宋体"/>
          <w:b/>
          <w:bCs/>
          <w:spacing w:val="-3"/>
          <w:sz w:val="36"/>
          <w:szCs w:val="36"/>
        </w:rPr>
        <w:t>基本概况及现状评价</w:t>
      </w:r>
    </w:p>
    <w:p>
      <w:pPr>
        <w:spacing w:before="339" w:line="753" w:lineRule="exact"/>
        <w:ind w:left="22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4"/>
          <w:position w:val="33"/>
          <w:sz w:val="31"/>
          <w:szCs w:val="31"/>
        </w:rPr>
        <w:t xml:space="preserve">2.1 </w:t>
      </w:r>
      <w:r>
        <w:rPr>
          <w:rFonts w:ascii="宋体" w:hAnsi="宋体" w:eastAsia="宋体" w:cs="宋体"/>
          <w:b/>
          <w:bCs/>
          <w:spacing w:val="4"/>
          <w:position w:val="33"/>
          <w:sz w:val="31"/>
          <w:szCs w:val="31"/>
        </w:rPr>
        <w:t>基本概况</w:t>
      </w:r>
    </w:p>
    <w:p>
      <w:pPr>
        <w:spacing w:line="219" w:lineRule="auto"/>
        <w:ind w:left="21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9"/>
          <w:sz w:val="30"/>
          <w:szCs w:val="30"/>
        </w:rPr>
        <w:t>2.1.1</w:t>
      </w:r>
      <w:r>
        <w:rPr>
          <w:rFonts w:ascii="Times New Roman" w:hAnsi="Times New Roman" w:eastAsia="Times New Roman" w:cs="Times New Roman"/>
          <w:b/>
          <w:bCs/>
          <w:spacing w:val="64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9"/>
          <w:sz w:val="30"/>
          <w:szCs w:val="30"/>
        </w:rPr>
        <w:t>自然条件</w:t>
      </w:r>
    </w:p>
    <w:p>
      <w:pPr>
        <w:pStyle w:val="2"/>
        <w:spacing w:line="304" w:lineRule="auto"/>
      </w:pPr>
    </w:p>
    <w:p>
      <w:pPr>
        <w:spacing w:before="91" w:line="221" w:lineRule="auto"/>
        <w:ind w:left="606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</w:t>
      </w:r>
      <w:r>
        <w:rPr>
          <w:rFonts w:ascii="宋体" w:hAnsi="宋体" w:eastAsia="宋体" w:cs="宋体"/>
          <w:spacing w:val="-7"/>
          <w:sz w:val="28"/>
          <w:szCs w:val="28"/>
        </w:rPr>
        <w:t>、地理位置</w:t>
      </w:r>
    </w:p>
    <w:p>
      <w:pPr>
        <w:spacing w:before="285" w:line="412" w:lineRule="auto"/>
        <w:ind w:left="25" w:right="97" w:firstLine="56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5"/>
          <w:sz w:val="28"/>
          <w:szCs w:val="28"/>
        </w:rPr>
        <w:t>济南市是中国东部沿海经济大省</w:t>
      </w:r>
      <w:r>
        <w:rPr>
          <w:rFonts w:ascii="Times New Roman" w:hAnsi="Times New Roman" w:eastAsia="Times New Roman" w:cs="Times New Roman"/>
          <w:spacing w:val="5"/>
          <w:sz w:val="28"/>
          <w:szCs w:val="28"/>
        </w:rPr>
        <w:t>——</w:t>
      </w:r>
      <w:r>
        <w:rPr>
          <w:rFonts w:ascii="Times New Roman" w:hAnsi="Times New Roman" w:eastAsia="Times New Roman" w:cs="Times New Roman"/>
          <w:spacing w:val="-3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5"/>
          <w:sz w:val="28"/>
          <w:szCs w:val="28"/>
        </w:rPr>
        <w:t>山东省的省会，山东省政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治、经济、文化、科技、教育和金融中心， 重要的交通枢纽。济南市</w:t>
      </w:r>
      <w:r>
        <w:rPr>
          <w:rFonts w:ascii="宋体" w:hAnsi="宋体" w:eastAsia="宋体" w:cs="宋体"/>
          <w:spacing w:val="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位于山东省的中部，南依泰山， 北跨黄河， 与德州、滨州、淄</w:t>
      </w:r>
      <w:r>
        <w:rPr>
          <w:rFonts w:ascii="宋体" w:hAnsi="宋体" w:eastAsia="宋体" w:cs="宋体"/>
          <w:spacing w:val="-13"/>
          <w:sz w:val="28"/>
          <w:szCs w:val="28"/>
        </w:rPr>
        <w:t>博、泰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安、聊城等市相邻，地理位置介于北纬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36°01′</w:t>
      </w:r>
      <w:r>
        <w:rPr>
          <w:rFonts w:ascii="宋体" w:hAnsi="宋体" w:eastAsia="宋体" w:cs="宋体"/>
          <w:spacing w:val="-2"/>
          <w:sz w:val="28"/>
          <w:szCs w:val="28"/>
        </w:rPr>
        <w:t>～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37°32′</w:t>
      </w:r>
      <w:r>
        <w:rPr>
          <w:rFonts w:ascii="宋体" w:hAnsi="宋体" w:eastAsia="宋体" w:cs="宋体"/>
          <w:spacing w:val="-2"/>
          <w:sz w:val="28"/>
          <w:szCs w:val="28"/>
        </w:rPr>
        <w:t>，东经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116°1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1′</w:t>
      </w:r>
      <w:r>
        <w:rPr>
          <w:rFonts w:ascii="宋体" w:hAnsi="宋体" w:eastAsia="宋体" w:cs="宋体"/>
          <w:spacing w:val="-3"/>
          <w:sz w:val="28"/>
          <w:szCs w:val="28"/>
        </w:rPr>
        <w:t>~</w:t>
      </w:r>
    </w:p>
    <w:p>
      <w:pPr>
        <w:spacing w:before="1" w:line="220" w:lineRule="auto"/>
        <w:ind w:left="47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117°44′</w:t>
      </w:r>
      <w:r>
        <w:rPr>
          <w:rFonts w:ascii="宋体" w:hAnsi="宋体" w:eastAsia="宋体" w:cs="宋体"/>
          <w:spacing w:val="-9"/>
          <w:sz w:val="28"/>
          <w:szCs w:val="28"/>
        </w:rPr>
        <w:t>之间， 总面积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10244km</w:t>
      </w:r>
      <w:r>
        <w:rPr>
          <w:rFonts w:ascii="Times New Roman" w:hAnsi="Times New Roman" w:eastAsia="Times New Roman" w:cs="Times New Roman"/>
          <w:spacing w:val="3"/>
          <w:position w:val="9"/>
          <w:sz w:val="18"/>
          <w:szCs w:val="18"/>
        </w:rPr>
        <w:t>2</w:t>
      </w:r>
      <w:r>
        <w:rPr>
          <w:rFonts w:ascii="宋体" w:hAnsi="宋体" w:eastAsia="宋体" w:cs="宋体"/>
          <w:spacing w:val="3"/>
          <w:sz w:val="28"/>
          <w:szCs w:val="28"/>
        </w:rPr>
        <w:t>。</w:t>
      </w:r>
    </w:p>
    <w:p>
      <w:pPr>
        <w:spacing w:before="290" w:line="219" w:lineRule="auto"/>
        <w:ind w:left="579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</w:t>
      </w:r>
      <w:r>
        <w:rPr>
          <w:rFonts w:ascii="宋体" w:hAnsi="宋体" w:eastAsia="宋体" w:cs="宋体"/>
          <w:spacing w:val="-3"/>
          <w:sz w:val="28"/>
          <w:szCs w:val="28"/>
        </w:rPr>
        <w:t>、地形地貌</w:t>
      </w:r>
    </w:p>
    <w:p>
      <w:pPr>
        <w:spacing w:before="289" w:line="412" w:lineRule="auto"/>
        <w:ind w:left="24" w:firstLine="56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济南市地处鲁中南低山丘陵与鲁西北冲积平原交</w:t>
      </w:r>
      <w:r>
        <w:rPr>
          <w:rFonts w:ascii="宋体" w:hAnsi="宋体" w:eastAsia="宋体" w:cs="宋体"/>
          <w:spacing w:val="-5"/>
          <w:sz w:val="28"/>
          <w:szCs w:val="28"/>
        </w:rPr>
        <w:t xml:space="preserve">接地带，地势南 </w:t>
      </w:r>
      <w:r>
        <w:rPr>
          <w:rFonts w:ascii="宋体" w:hAnsi="宋体" w:eastAsia="宋体" w:cs="宋体"/>
          <w:spacing w:val="2"/>
          <w:sz w:val="28"/>
          <w:szCs w:val="28"/>
        </w:rPr>
        <w:t>高北低，由南向北依次呈现为低山丘陵、山前冲积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-</w:t>
      </w:r>
      <w:r>
        <w:rPr>
          <w:rFonts w:ascii="宋体" w:hAnsi="宋体" w:eastAsia="宋体" w:cs="宋体"/>
          <w:spacing w:val="2"/>
          <w:sz w:val="28"/>
          <w:szCs w:val="28"/>
        </w:rPr>
        <w:t xml:space="preserve">洪积倾斜平原和 </w:t>
      </w:r>
      <w:r>
        <w:rPr>
          <w:rFonts w:ascii="宋体" w:hAnsi="宋体" w:eastAsia="宋体" w:cs="宋体"/>
          <w:spacing w:val="-9"/>
          <w:sz w:val="28"/>
          <w:szCs w:val="28"/>
        </w:rPr>
        <w:t>黄河冲积平原的地貌形态。境内主要山峰有长城岭、跑马岭、</w:t>
      </w:r>
      <w:r>
        <w:rPr>
          <w:rFonts w:ascii="宋体" w:hAnsi="宋体" w:eastAsia="宋体" w:cs="宋体"/>
          <w:spacing w:val="-10"/>
          <w:sz w:val="28"/>
          <w:szCs w:val="28"/>
        </w:rPr>
        <w:t>梯子山、</w:t>
      </w:r>
    </w:p>
    <w:p>
      <w:pPr>
        <w:spacing w:line="220" w:lineRule="auto"/>
        <w:ind w:left="3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黑牛寨等，最高海拔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1108.4m</w:t>
      </w:r>
      <w:r>
        <w:rPr>
          <w:rFonts w:ascii="宋体" w:hAnsi="宋体" w:eastAsia="宋体" w:cs="宋体"/>
          <w:spacing w:val="-1"/>
          <w:sz w:val="28"/>
          <w:szCs w:val="28"/>
        </w:rPr>
        <w:t>，最低海拔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5m</w:t>
      </w:r>
      <w:r>
        <w:rPr>
          <w:rFonts w:ascii="宋体" w:hAnsi="宋体" w:eastAsia="宋体" w:cs="宋体"/>
          <w:spacing w:val="-1"/>
          <w:sz w:val="28"/>
          <w:szCs w:val="28"/>
        </w:rPr>
        <w:t>，南北高差约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1100m</w:t>
      </w:r>
      <w:r>
        <w:rPr>
          <w:rFonts w:ascii="宋体" w:hAnsi="宋体" w:eastAsia="宋体" w:cs="宋体"/>
          <w:spacing w:val="-1"/>
          <w:sz w:val="28"/>
          <w:szCs w:val="28"/>
        </w:rPr>
        <w:t>。</w:t>
      </w:r>
    </w:p>
    <w:p>
      <w:pPr>
        <w:spacing w:before="291" w:line="220" w:lineRule="auto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3</w:t>
      </w:r>
      <w:r>
        <w:rPr>
          <w:rFonts w:ascii="宋体" w:hAnsi="宋体" w:eastAsia="宋体" w:cs="宋体"/>
          <w:spacing w:val="-6"/>
          <w:sz w:val="28"/>
          <w:szCs w:val="28"/>
        </w:rPr>
        <w:t>、气候</w:t>
      </w:r>
    </w:p>
    <w:p>
      <w:pPr>
        <w:spacing w:before="288" w:line="412" w:lineRule="auto"/>
        <w:ind w:left="26" w:right="22" w:firstLine="55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1"/>
          <w:sz w:val="28"/>
          <w:szCs w:val="28"/>
        </w:rPr>
        <w:t>济南市地处中纬度地带，属于温带季风气候，其特点是季风明显，</w:t>
      </w:r>
      <w:r>
        <w:rPr>
          <w:rFonts w:ascii="宋体" w:hAnsi="宋体" w:eastAsia="宋体" w:cs="宋体"/>
          <w:spacing w:val="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9"/>
          <w:sz w:val="28"/>
          <w:szCs w:val="28"/>
        </w:rPr>
        <w:t>四季分明， 春季干旱少雨， 夏季温热多雨， 秋季凉爽干燥，</w:t>
      </w:r>
      <w:r>
        <w:rPr>
          <w:rFonts w:ascii="宋体" w:hAnsi="宋体" w:eastAsia="宋体" w:cs="宋体"/>
          <w:spacing w:val="-3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9"/>
          <w:sz w:val="28"/>
          <w:szCs w:val="28"/>
        </w:rPr>
        <w:t>冬季寒冷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4"/>
          <w:sz w:val="28"/>
          <w:szCs w:val="28"/>
        </w:rPr>
        <w:t>少雪。年平均气温</w:t>
      </w:r>
      <w:r>
        <w:rPr>
          <w:rFonts w:ascii="宋体" w:hAnsi="宋体" w:eastAsia="宋体" w:cs="宋体"/>
          <w:spacing w:val="-2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4"/>
          <w:sz w:val="28"/>
          <w:szCs w:val="28"/>
        </w:rPr>
        <w:t>13.6℃</w:t>
      </w:r>
      <w:r>
        <w:rPr>
          <w:rFonts w:ascii="Times New Roman" w:hAnsi="Times New Roman" w:eastAsia="Times New Roman" w:cs="Times New Roman"/>
          <w:spacing w:val="-3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4"/>
          <w:sz w:val="28"/>
          <w:szCs w:val="28"/>
        </w:rPr>
        <w:t>,</w:t>
      </w:r>
      <w:r>
        <w:rPr>
          <w:rFonts w:ascii="宋体" w:hAnsi="宋体" w:eastAsia="宋体" w:cs="宋体"/>
          <w:spacing w:val="2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4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18"/>
          <w:w w:val="10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4"/>
          <w:sz w:val="28"/>
          <w:szCs w:val="28"/>
        </w:rPr>
        <w:t>月最冷，平均气温</w:t>
      </w:r>
      <w:r>
        <w:rPr>
          <w:rFonts w:ascii="Times New Roman" w:hAnsi="Times New Roman" w:eastAsia="Times New Roman" w:cs="Times New Roman"/>
          <w:spacing w:val="-14"/>
          <w:sz w:val="28"/>
          <w:szCs w:val="28"/>
        </w:rPr>
        <w:t>-</w:t>
      </w:r>
      <w:r>
        <w:rPr>
          <w:rFonts w:ascii="Times New Roman" w:hAnsi="Times New Roman" w:eastAsia="Times New Roman" w:cs="Times New Roman"/>
          <w:spacing w:val="-4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4"/>
          <w:sz w:val="28"/>
          <w:szCs w:val="28"/>
        </w:rPr>
        <w:t>1.9℃</w:t>
      </w:r>
      <w:r>
        <w:rPr>
          <w:rFonts w:ascii="宋体" w:hAnsi="宋体" w:eastAsia="宋体" w:cs="宋体"/>
          <w:spacing w:val="-14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pacing w:val="-14"/>
          <w:sz w:val="28"/>
          <w:szCs w:val="28"/>
        </w:rPr>
        <w:t>7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4"/>
          <w:sz w:val="28"/>
          <w:szCs w:val="28"/>
        </w:rPr>
        <w:t>月气温最高，</w:t>
      </w:r>
    </w:p>
    <w:p>
      <w:pPr>
        <w:spacing w:line="220" w:lineRule="auto"/>
        <w:ind w:left="2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平均气温</w:t>
      </w:r>
      <w:r>
        <w:rPr>
          <w:rFonts w:ascii="宋体" w:hAnsi="宋体" w:eastAsia="宋体" w:cs="宋体"/>
          <w:spacing w:val="-6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27.0℃</w:t>
      </w:r>
      <w:r>
        <w:rPr>
          <w:rFonts w:ascii="宋体" w:hAnsi="宋体" w:eastAsia="宋体" w:cs="宋体"/>
          <w:spacing w:val="-1"/>
          <w:sz w:val="28"/>
          <w:szCs w:val="28"/>
        </w:rPr>
        <w:t>。年平均降水量</w:t>
      </w:r>
      <w:r>
        <w:rPr>
          <w:rFonts w:ascii="宋体" w:hAnsi="宋体" w:eastAsia="宋体" w:cs="宋体"/>
          <w:spacing w:val="-5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614.0mm</w:t>
      </w:r>
      <w:r>
        <w:rPr>
          <w:rFonts w:ascii="宋体" w:hAnsi="宋体" w:eastAsia="宋体" w:cs="宋体"/>
          <w:spacing w:val="-1"/>
          <w:sz w:val="28"/>
          <w:szCs w:val="28"/>
        </w:rPr>
        <w:t>。</w:t>
      </w:r>
    </w:p>
    <w:p>
      <w:pPr>
        <w:spacing w:before="290" w:line="220" w:lineRule="auto"/>
        <w:ind w:left="578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4</w:t>
      </w:r>
      <w:r>
        <w:rPr>
          <w:rFonts w:ascii="宋体" w:hAnsi="宋体" w:eastAsia="宋体" w:cs="宋体"/>
          <w:spacing w:val="-4"/>
          <w:sz w:val="28"/>
          <w:szCs w:val="28"/>
        </w:rPr>
        <w:t>、水文</w:t>
      </w:r>
    </w:p>
    <w:p>
      <w:pPr>
        <w:spacing w:before="291" w:line="624" w:lineRule="exact"/>
        <w:ind w:right="40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position w:val="26"/>
          <w:sz w:val="28"/>
          <w:szCs w:val="28"/>
        </w:rPr>
        <w:t>济南市河流分属黄河、小清河、海河三大水系。湖泊有大明湖、</w:t>
      </w:r>
    </w:p>
    <w:p>
      <w:pPr>
        <w:spacing w:line="219" w:lineRule="auto"/>
        <w:ind w:left="6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白云湖等。山区北麓有众多泉群出露，仅市区就有趵突泉、黑虎泉、</w:t>
      </w:r>
    </w:p>
    <w:p>
      <w:pPr>
        <w:spacing w:line="219" w:lineRule="auto"/>
        <w:rPr>
          <w:rFonts w:ascii="宋体" w:hAnsi="宋体" w:eastAsia="宋体" w:cs="宋体"/>
          <w:sz w:val="28"/>
          <w:szCs w:val="28"/>
        </w:rPr>
        <w:sectPr>
          <w:footerReference r:id="rId18" w:type="default"/>
          <w:pgSz w:w="11907" w:h="16839"/>
          <w:pgMar w:top="1431" w:right="1697" w:bottom="1151" w:left="1785" w:header="0" w:footer="991" w:gutter="0"/>
          <w:cols w:space="720" w:num="1"/>
        </w:sectPr>
      </w:pPr>
    </w:p>
    <w:p>
      <w:pPr>
        <w:spacing w:before="180" w:line="624" w:lineRule="exact"/>
        <w:ind w:left="2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position w:val="26"/>
          <w:sz w:val="28"/>
          <w:szCs w:val="28"/>
        </w:rPr>
        <w:t>五龙潭、珍珠泉</w:t>
      </w:r>
      <w:r>
        <w:rPr>
          <w:rFonts w:ascii="Times New Roman" w:hAnsi="Times New Roman" w:eastAsia="Times New Roman" w:cs="Times New Roman"/>
          <w:spacing w:val="-4"/>
          <w:position w:val="26"/>
          <w:sz w:val="28"/>
          <w:szCs w:val="28"/>
        </w:rPr>
        <w:t>4</w:t>
      </w:r>
      <w:r>
        <w:rPr>
          <w:rFonts w:ascii="宋体" w:hAnsi="宋体" w:eastAsia="宋体" w:cs="宋体"/>
          <w:spacing w:val="-4"/>
          <w:position w:val="26"/>
          <w:sz w:val="28"/>
          <w:szCs w:val="28"/>
        </w:rPr>
        <w:t>大泉群。</w:t>
      </w:r>
    </w:p>
    <w:p>
      <w:pPr>
        <w:spacing w:line="221" w:lineRule="auto"/>
        <w:ind w:left="587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5</w:t>
      </w:r>
      <w:r>
        <w:rPr>
          <w:rFonts w:ascii="宋体" w:hAnsi="宋体" w:eastAsia="宋体" w:cs="宋体"/>
          <w:spacing w:val="-6"/>
          <w:sz w:val="28"/>
          <w:szCs w:val="28"/>
        </w:rPr>
        <w:t>、土壤</w:t>
      </w:r>
    </w:p>
    <w:p>
      <w:pPr>
        <w:spacing w:before="288" w:line="624" w:lineRule="exact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position w:val="26"/>
          <w:sz w:val="28"/>
          <w:szCs w:val="28"/>
        </w:rPr>
        <w:t>全市有棕壤、褐土、潮土、砂姜黑土、水稻土、风砂土</w:t>
      </w:r>
      <w:r>
        <w:rPr>
          <w:rFonts w:ascii="Times New Roman" w:hAnsi="Times New Roman" w:eastAsia="Times New Roman" w:cs="Times New Roman"/>
          <w:spacing w:val="-6"/>
          <w:position w:val="26"/>
          <w:sz w:val="28"/>
          <w:szCs w:val="28"/>
        </w:rPr>
        <w:t>6</w:t>
      </w:r>
      <w:r>
        <w:rPr>
          <w:rFonts w:ascii="宋体" w:hAnsi="宋体" w:eastAsia="宋体" w:cs="宋体"/>
          <w:spacing w:val="-6"/>
          <w:position w:val="26"/>
          <w:sz w:val="28"/>
          <w:szCs w:val="28"/>
        </w:rPr>
        <w:t>种土类，</w:t>
      </w:r>
    </w:p>
    <w:p>
      <w:pPr>
        <w:spacing w:line="220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其中以棕壤、褐土两大土类为主。</w:t>
      </w:r>
    </w:p>
    <w:p>
      <w:pPr>
        <w:pStyle w:val="2"/>
        <w:spacing w:line="301" w:lineRule="auto"/>
      </w:pPr>
    </w:p>
    <w:p>
      <w:pPr>
        <w:spacing w:before="97" w:line="219" w:lineRule="auto"/>
        <w:ind w:left="21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2.1.2 </w:t>
      </w:r>
      <w:r>
        <w:rPr>
          <w:rFonts w:ascii="宋体" w:hAnsi="宋体" w:eastAsia="宋体" w:cs="宋体"/>
          <w:b/>
          <w:bCs/>
          <w:spacing w:val="-2"/>
          <w:sz w:val="30"/>
          <w:szCs w:val="30"/>
        </w:rPr>
        <w:t>社会经济条件</w:t>
      </w:r>
    </w:p>
    <w:p>
      <w:pPr>
        <w:pStyle w:val="2"/>
        <w:spacing w:line="304" w:lineRule="auto"/>
      </w:pPr>
    </w:p>
    <w:p>
      <w:pPr>
        <w:spacing w:before="91" w:line="221" w:lineRule="auto"/>
        <w:ind w:left="606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</w:t>
      </w:r>
      <w:r>
        <w:rPr>
          <w:rFonts w:ascii="宋体" w:hAnsi="宋体" w:eastAsia="宋体" w:cs="宋体"/>
          <w:spacing w:val="-7"/>
          <w:sz w:val="28"/>
          <w:szCs w:val="28"/>
        </w:rPr>
        <w:t>、行政区划及人口</w:t>
      </w:r>
    </w:p>
    <w:p>
      <w:pPr>
        <w:spacing w:before="293" w:line="411" w:lineRule="auto"/>
        <w:ind w:left="25" w:right="2" w:firstLine="56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济南市下辖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10</w:t>
      </w:r>
      <w:r>
        <w:rPr>
          <w:rFonts w:ascii="宋体" w:hAnsi="宋体" w:eastAsia="宋体" w:cs="宋体"/>
          <w:spacing w:val="-4"/>
          <w:sz w:val="28"/>
          <w:szCs w:val="28"/>
        </w:rPr>
        <w:t>区、</w:t>
      </w:r>
      <w:r>
        <w:rPr>
          <w:rFonts w:ascii="宋体" w:hAnsi="宋体" w:eastAsia="宋体" w:cs="宋体"/>
          <w:spacing w:val="-2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</w:t>
      </w:r>
      <w:r>
        <w:rPr>
          <w:rFonts w:ascii="宋体" w:hAnsi="宋体" w:eastAsia="宋体" w:cs="宋体"/>
          <w:spacing w:val="-4"/>
          <w:sz w:val="28"/>
          <w:szCs w:val="28"/>
        </w:rPr>
        <w:t xml:space="preserve">县，历下区、市中区、槐荫区、天桥区、历 </w:t>
      </w:r>
      <w:r>
        <w:rPr>
          <w:rFonts w:ascii="宋体" w:hAnsi="宋体" w:eastAsia="宋体" w:cs="宋体"/>
          <w:spacing w:val="-10"/>
          <w:sz w:val="28"/>
          <w:szCs w:val="28"/>
        </w:rPr>
        <w:t>城区、长清区、章丘区、济阳区、莱芜区、钢城区、平阴县、商河县；</w:t>
      </w:r>
      <w:r>
        <w:rPr>
          <w:rFonts w:ascii="宋体" w:hAnsi="宋体" w:eastAsia="宋体" w:cs="宋体"/>
          <w:spacing w:val="1"/>
          <w:sz w:val="28"/>
          <w:szCs w:val="28"/>
        </w:rPr>
        <w:t xml:space="preserve"> 济南高新区、南部山区、新旧动能转换起步区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3</w:t>
      </w:r>
      <w:r>
        <w:rPr>
          <w:rFonts w:ascii="宋体" w:hAnsi="宋体" w:eastAsia="宋体" w:cs="宋体"/>
          <w:spacing w:val="1"/>
          <w:sz w:val="28"/>
          <w:szCs w:val="28"/>
        </w:rPr>
        <w:t>个功能区。《济南市</w:t>
      </w:r>
      <w:r>
        <w:rPr>
          <w:rFonts w:ascii="宋体" w:hAnsi="宋体" w:eastAsia="宋体" w:cs="宋体"/>
          <w:spacing w:val="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第七次全国人口普查公报》显示，以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2020</w:t>
      </w:r>
      <w:r>
        <w:rPr>
          <w:rFonts w:ascii="宋体" w:hAnsi="宋体" w:eastAsia="宋体" w:cs="宋体"/>
          <w:spacing w:val="-5"/>
          <w:sz w:val="28"/>
          <w:szCs w:val="28"/>
        </w:rPr>
        <w:t>年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11</w:t>
      </w:r>
      <w:r>
        <w:rPr>
          <w:rFonts w:ascii="宋体" w:hAnsi="宋体" w:eastAsia="宋体" w:cs="宋体"/>
          <w:spacing w:val="-5"/>
          <w:sz w:val="28"/>
          <w:szCs w:val="28"/>
        </w:rPr>
        <w:t>月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1</w:t>
      </w:r>
      <w:r>
        <w:rPr>
          <w:rFonts w:ascii="宋体" w:hAnsi="宋体" w:eastAsia="宋体" w:cs="宋体"/>
          <w:spacing w:val="-5"/>
          <w:sz w:val="28"/>
          <w:szCs w:val="28"/>
        </w:rPr>
        <w:t>日零时为标准时点，</w:t>
      </w:r>
      <w:r>
        <w:rPr>
          <w:rFonts w:ascii="宋体" w:hAnsi="宋体" w:eastAsia="宋体" w:cs="宋体"/>
          <w:spacing w:val="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全市常住人口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9202432</w:t>
      </w:r>
      <w:r>
        <w:rPr>
          <w:rFonts w:ascii="宋体" w:hAnsi="宋体" w:eastAsia="宋体" w:cs="宋体"/>
          <w:spacing w:val="-8"/>
          <w:sz w:val="28"/>
          <w:szCs w:val="28"/>
        </w:rPr>
        <w:t>人；居住在城镇的人口为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6760007</w:t>
      </w:r>
      <w:r>
        <w:rPr>
          <w:rFonts w:ascii="宋体" w:hAnsi="宋体" w:eastAsia="宋体" w:cs="宋体"/>
          <w:spacing w:val="-8"/>
          <w:sz w:val="28"/>
          <w:szCs w:val="28"/>
        </w:rPr>
        <w:t>人，占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73.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46%</w:t>
      </w:r>
      <w:r>
        <w:rPr>
          <w:rFonts w:ascii="宋体" w:hAnsi="宋体" w:eastAsia="宋体" w:cs="宋体"/>
          <w:spacing w:val="-9"/>
          <w:sz w:val="28"/>
          <w:szCs w:val="28"/>
        </w:rPr>
        <w:t>；</w:t>
      </w:r>
    </w:p>
    <w:p>
      <w:pPr>
        <w:spacing w:before="1" w:line="219" w:lineRule="auto"/>
        <w:ind w:left="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居住在乡村的人口为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2442425</w:t>
      </w:r>
      <w:r>
        <w:rPr>
          <w:rFonts w:ascii="宋体" w:hAnsi="宋体" w:eastAsia="宋体" w:cs="宋体"/>
          <w:spacing w:val="-1"/>
          <w:sz w:val="28"/>
          <w:szCs w:val="28"/>
        </w:rPr>
        <w:t>人，占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26.54%</w:t>
      </w:r>
      <w:r>
        <w:rPr>
          <w:rFonts w:ascii="宋体" w:hAnsi="宋体" w:eastAsia="宋体" w:cs="宋体"/>
          <w:spacing w:val="-1"/>
          <w:sz w:val="28"/>
          <w:szCs w:val="28"/>
        </w:rPr>
        <w:t>。</w:t>
      </w:r>
    </w:p>
    <w:p>
      <w:pPr>
        <w:spacing w:before="292" w:line="219" w:lineRule="auto"/>
        <w:ind w:left="579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</w:t>
      </w:r>
      <w:r>
        <w:rPr>
          <w:rFonts w:ascii="宋体" w:hAnsi="宋体" w:eastAsia="宋体" w:cs="宋体"/>
          <w:spacing w:val="-2"/>
          <w:sz w:val="28"/>
          <w:szCs w:val="28"/>
        </w:rPr>
        <w:t>、社会经济发展</w:t>
      </w:r>
    </w:p>
    <w:p>
      <w:pPr>
        <w:spacing w:before="297" w:line="411" w:lineRule="auto"/>
        <w:ind w:left="27" w:right="76" w:firstLine="55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3"/>
          <w:sz w:val="28"/>
          <w:szCs w:val="28"/>
        </w:rPr>
        <w:t>济南市作为山东省的省会， 环渤海经济圈的重要城市， 对连接中</w:t>
      </w:r>
      <w:r>
        <w:rPr>
          <w:rFonts w:ascii="宋体" w:hAnsi="宋体" w:eastAsia="宋体" w:cs="宋体"/>
          <w:spacing w:val="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国东部京津冀和长三角两大经济区具有重要的作</w:t>
      </w:r>
      <w:r>
        <w:rPr>
          <w:rFonts w:ascii="宋体" w:hAnsi="宋体" w:eastAsia="宋体" w:cs="宋体"/>
          <w:spacing w:val="-4"/>
          <w:sz w:val="28"/>
          <w:szCs w:val="28"/>
        </w:rPr>
        <w:t>用。《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2020</w:t>
      </w:r>
      <w:r>
        <w:rPr>
          <w:rFonts w:ascii="宋体" w:hAnsi="宋体" w:eastAsia="宋体" w:cs="宋体"/>
          <w:spacing w:val="-4"/>
          <w:sz w:val="28"/>
          <w:szCs w:val="28"/>
        </w:rPr>
        <w:t>年济南市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5"/>
          <w:sz w:val="28"/>
          <w:szCs w:val="28"/>
        </w:rPr>
        <w:t>国民经济和社会发展统计公报》显示，</w:t>
      </w:r>
      <w:r>
        <w:rPr>
          <w:rFonts w:ascii="Times New Roman" w:hAnsi="Times New Roman" w:eastAsia="Times New Roman" w:cs="Times New Roman"/>
          <w:spacing w:val="5"/>
          <w:sz w:val="28"/>
          <w:szCs w:val="28"/>
        </w:rPr>
        <w:t>2020</w:t>
      </w:r>
      <w:r>
        <w:rPr>
          <w:rFonts w:ascii="宋体" w:hAnsi="宋体" w:eastAsia="宋体" w:cs="宋体"/>
          <w:spacing w:val="5"/>
          <w:sz w:val="28"/>
          <w:szCs w:val="28"/>
        </w:rPr>
        <w:t>年全市地区生产总值为</w:t>
      </w:r>
      <w:r>
        <w:rPr>
          <w:rFonts w:ascii="宋体" w:hAnsi="宋体" w:eastAsia="宋体" w:cs="宋体"/>
          <w:spacing w:val="1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10140.91</w:t>
      </w:r>
      <w:r>
        <w:rPr>
          <w:rFonts w:ascii="宋体" w:hAnsi="宋体" w:eastAsia="宋体" w:cs="宋体"/>
          <w:spacing w:val="-1"/>
          <w:sz w:val="28"/>
          <w:szCs w:val="28"/>
        </w:rPr>
        <w:t>亿元，同比增长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4.9%</w:t>
      </w:r>
      <w:r>
        <w:rPr>
          <w:rFonts w:ascii="宋体" w:hAnsi="宋体" w:eastAsia="宋体" w:cs="宋体"/>
          <w:spacing w:val="-1"/>
          <w:sz w:val="28"/>
          <w:szCs w:val="28"/>
        </w:rPr>
        <w:t>；全社会消费品零</w:t>
      </w:r>
      <w:r>
        <w:rPr>
          <w:rFonts w:ascii="宋体" w:hAnsi="宋体" w:eastAsia="宋体" w:cs="宋体"/>
          <w:spacing w:val="-2"/>
          <w:sz w:val="28"/>
          <w:szCs w:val="28"/>
        </w:rPr>
        <w:t>售总额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4469.1</w:t>
      </w:r>
      <w:r>
        <w:rPr>
          <w:rFonts w:ascii="宋体" w:hAnsi="宋体" w:eastAsia="宋体" w:cs="宋体"/>
          <w:spacing w:val="-2"/>
          <w:sz w:val="28"/>
          <w:szCs w:val="28"/>
        </w:rPr>
        <w:t>亿元，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2"/>
          <w:sz w:val="28"/>
          <w:szCs w:val="28"/>
        </w:rPr>
        <w:t>同比增长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1.1%</w:t>
      </w:r>
      <w:r>
        <w:rPr>
          <w:rFonts w:ascii="宋体" w:hAnsi="宋体" w:eastAsia="宋体" w:cs="宋体"/>
          <w:spacing w:val="2"/>
          <w:sz w:val="28"/>
          <w:szCs w:val="28"/>
        </w:rPr>
        <w:t>；一般公共预算收入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906.1</w:t>
      </w:r>
      <w:r>
        <w:rPr>
          <w:rFonts w:ascii="宋体" w:hAnsi="宋体" w:eastAsia="宋体" w:cs="宋体"/>
          <w:spacing w:val="2"/>
          <w:sz w:val="28"/>
          <w:szCs w:val="28"/>
        </w:rPr>
        <w:t>亿</w:t>
      </w:r>
      <w:r>
        <w:rPr>
          <w:rFonts w:ascii="宋体" w:hAnsi="宋体" w:eastAsia="宋体" w:cs="宋体"/>
          <w:spacing w:val="1"/>
          <w:sz w:val="28"/>
          <w:szCs w:val="28"/>
        </w:rPr>
        <w:t>元，同比增长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3.6%</w:t>
      </w:r>
      <w:r>
        <w:rPr>
          <w:rFonts w:ascii="宋体" w:hAnsi="宋体" w:eastAsia="宋体" w:cs="宋体"/>
          <w:spacing w:val="1"/>
          <w:sz w:val="28"/>
          <w:szCs w:val="28"/>
        </w:rPr>
        <w:t>；一般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公共预算支出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1288.4</w:t>
      </w:r>
      <w:r>
        <w:rPr>
          <w:rFonts w:ascii="宋体" w:hAnsi="宋体" w:eastAsia="宋体" w:cs="宋体"/>
          <w:spacing w:val="-6"/>
          <w:sz w:val="28"/>
          <w:szCs w:val="28"/>
        </w:rPr>
        <w:t>亿元， 同比增长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7.6%</w:t>
      </w:r>
      <w:r>
        <w:rPr>
          <w:rFonts w:ascii="宋体" w:hAnsi="宋体" w:eastAsia="宋体" w:cs="宋体"/>
          <w:spacing w:val="-6"/>
          <w:sz w:val="28"/>
          <w:szCs w:val="28"/>
        </w:rPr>
        <w:t>；城镇居民人均可支配收入</w:t>
      </w:r>
      <w:r>
        <w:rPr>
          <w:rFonts w:ascii="宋体" w:hAnsi="宋体" w:eastAsia="宋体" w:cs="宋体"/>
          <w:spacing w:val="1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53329</w:t>
      </w:r>
      <w:r>
        <w:rPr>
          <w:rFonts w:ascii="宋体" w:hAnsi="宋体" w:eastAsia="宋体" w:cs="宋体"/>
          <w:spacing w:val="-9"/>
          <w:sz w:val="28"/>
          <w:szCs w:val="28"/>
        </w:rPr>
        <w:t>元，</w:t>
      </w:r>
      <w:r>
        <w:rPr>
          <w:rFonts w:ascii="宋体" w:hAnsi="宋体" w:eastAsia="宋体" w:cs="宋体"/>
          <w:spacing w:val="-3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同比增长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2.7%</w:t>
      </w:r>
      <w:r>
        <w:rPr>
          <w:rFonts w:ascii="宋体" w:hAnsi="宋体" w:eastAsia="宋体" w:cs="宋体"/>
          <w:spacing w:val="-9"/>
          <w:sz w:val="28"/>
          <w:szCs w:val="28"/>
        </w:rPr>
        <w:t>；农村居民人均可支配收入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20432</w:t>
      </w:r>
      <w:r>
        <w:rPr>
          <w:rFonts w:ascii="宋体" w:hAnsi="宋体" w:eastAsia="宋体" w:cs="宋体"/>
          <w:spacing w:val="-9"/>
          <w:sz w:val="28"/>
          <w:szCs w:val="28"/>
        </w:rPr>
        <w:t>元，</w:t>
      </w:r>
      <w:r>
        <w:rPr>
          <w:rFonts w:ascii="宋体" w:hAnsi="宋体" w:eastAsia="宋体" w:cs="宋体"/>
          <w:spacing w:val="-3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同比增</w:t>
      </w:r>
    </w:p>
    <w:p>
      <w:pPr>
        <w:spacing w:before="1" w:line="223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长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5.0%</w:t>
      </w:r>
      <w:r>
        <w:rPr>
          <w:rFonts w:ascii="宋体" w:hAnsi="宋体" w:eastAsia="宋体" w:cs="宋体"/>
          <w:spacing w:val="-2"/>
          <w:sz w:val="28"/>
          <w:szCs w:val="28"/>
        </w:rPr>
        <w:t>。</w:t>
      </w:r>
    </w:p>
    <w:p>
      <w:pPr>
        <w:spacing w:line="223" w:lineRule="auto"/>
        <w:rPr>
          <w:rFonts w:ascii="宋体" w:hAnsi="宋体" w:eastAsia="宋体" w:cs="宋体"/>
          <w:sz w:val="28"/>
          <w:szCs w:val="28"/>
        </w:rPr>
        <w:sectPr>
          <w:footerReference r:id="rId19" w:type="default"/>
          <w:pgSz w:w="11907" w:h="16839"/>
          <w:pgMar w:top="1431" w:right="1719" w:bottom="1151" w:left="1785" w:header="0" w:footer="991" w:gutter="0"/>
          <w:cols w:space="720" w:num="1"/>
        </w:sectPr>
      </w:pPr>
    </w:p>
    <w:p>
      <w:pPr>
        <w:spacing w:before="162" w:line="753" w:lineRule="exact"/>
        <w:ind w:left="55"/>
        <w:rPr>
          <w:rFonts w:ascii="宋体" w:hAnsi="宋体" w:eastAsia="宋体" w:cs="宋体"/>
          <w:sz w:val="31"/>
          <w:szCs w:val="31"/>
        </w:rPr>
      </w:pPr>
      <w:bookmarkStart w:id="9" w:name="bookmark10"/>
      <w:bookmarkEnd w:id="9"/>
      <w:r>
        <w:rPr>
          <w:rFonts w:ascii="Times New Roman" w:hAnsi="Times New Roman" w:eastAsia="Times New Roman" w:cs="Times New Roman"/>
          <w:b/>
          <w:bCs/>
          <w:spacing w:val="5"/>
          <w:position w:val="33"/>
          <w:sz w:val="31"/>
          <w:szCs w:val="31"/>
        </w:rPr>
        <w:t xml:space="preserve">2.2 </w:t>
      </w:r>
      <w:r>
        <w:rPr>
          <w:rFonts w:ascii="宋体" w:hAnsi="宋体" w:eastAsia="宋体" w:cs="宋体"/>
          <w:b/>
          <w:bCs/>
          <w:spacing w:val="5"/>
          <w:position w:val="33"/>
          <w:sz w:val="31"/>
          <w:szCs w:val="31"/>
        </w:rPr>
        <w:t>森林资源概况</w:t>
      </w:r>
    </w:p>
    <w:p>
      <w:pPr>
        <w:spacing w:line="219" w:lineRule="auto"/>
        <w:ind w:left="55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2.2.1 </w:t>
      </w:r>
      <w:r>
        <w:rPr>
          <w:rFonts w:ascii="宋体" w:hAnsi="宋体" w:eastAsia="宋体" w:cs="宋体"/>
          <w:b/>
          <w:bCs/>
          <w:spacing w:val="-2"/>
          <w:sz w:val="30"/>
          <w:szCs w:val="30"/>
        </w:rPr>
        <w:t>林地资源</w:t>
      </w:r>
    </w:p>
    <w:p>
      <w:pPr>
        <w:pStyle w:val="2"/>
        <w:spacing w:line="304" w:lineRule="auto"/>
      </w:pPr>
    </w:p>
    <w:p>
      <w:pPr>
        <w:spacing w:before="92" w:line="411" w:lineRule="auto"/>
        <w:ind w:left="53" w:right="55" w:firstLine="564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20"/>
          <w:sz w:val="28"/>
          <w:szCs w:val="28"/>
        </w:rPr>
        <w:t>根据</w:t>
      </w:r>
      <w:r>
        <w:rPr>
          <w:rFonts w:ascii="Times New Roman" w:hAnsi="Times New Roman" w:eastAsia="Times New Roman" w:cs="Times New Roman"/>
          <w:spacing w:val="20"/>
          <w:sz w:val="28"/>
          <w:szCs w:val="28"/>
        </w:rPr>
        <w:t>2019</w:t>
      </w:r>
      <w:r>
        <w:rPr>
          <w:rFonts w:ascii="Times New Roman" w:hAnsi="Times New Roman" w:eastAsia="Times New Roman" w:cs="Times New Roman"/>
          <w:spacing w:val="-2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20"/>
          <w:sz w:val="28"/>
          <w:szCs w:val="28"/>
        </w:rPr>
        <w:t>年林地资源管理</w:t>
      </w:r>
      <w:r>
        <w:rPr>
          <w:rFonts w:ascii="Times New Roman" w:hAnsi="Times New Roman" w:eastAsia="Times New Roman" w:cs="Times New Roman"/>
          <w:spacing w:val="20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2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20"/>
          <w:sz w:val="28"/>
          <w:szCs w:val="28"/>
        </w:rPr>
        <w:t>一张图</w:t>
      </w:r>
      <w:r>
        <w:rPr>
          <w:rFonts w:ascii="宋体" w:hAnsi="宋体" w:eastAsia="宋体" w:cs="宋体"/>
          <w:spacing w:val="-9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20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1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20"/>
          <w:sz w:val="28"/>
          <w:szCs w:val="28"/>
        </w:rPr>
        <w:t>，规划范围内林地面积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288663.63hm</w:t>
      </w:r>
      <w:r>
        <w:rPr>
          <w:rFonts w:ascii="Times New Roman" w:hAnsi="Times New Roman" w:eastAsia="Times New Roman" w:cs="Times New Roman"/>
          <w:spacing w:val="-2"/>
          <w:position w:val="10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35"/>
          <w:position w:val="1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（折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433</w:t>
      </w:r>
      <w:r>
        <w:rPr>
          <w:rFonts w:ascii="宋体" w:hAnsi="宋体" w:eastAsia="宋体" w:cs="宋体"/>
          <w:spacing w:val="-2"/>
          <w:sz w:val="28"/>
          <w:szCs w:val="28"/>
        </w:rPr>
        <w:t>万亩</w:t>
      </w:r>
      <w:r>
        <w:rPr>
          <w:rFonts w:ascii="宋体" w:hAnsi="宋体" w:eastAsia="宋体" w:cs="宋体"/>
          <w:spacing w:val="2"/>
          <w:sz w:val="28"/>
          <w:szCs w:val="28"/>
        </w:rPr>
        <w:t>），</w:t>
      </w:r>
      <w:r>
        <w:rPr>
          <w:rFonts w:ascii="宋体" w:hAnsi="宋体" w:eastAsia="宋体" w:cs="宋体"/>
          <w:spacing w:val="-8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占</w:t>
      </w:r>
      <w:r>
        <w:rPr>
          <w:rFonts w:ascii="宋体" w:hAnsi="宋体" w:eastAsia="宋体" w:cs="宋体"/>
          <w:spacing w:val="-3"/>
          <w:sz w:val="28"/>
          <w:szCs w:val="28"/>
        </w:rPr>
        <w:t>规划区总面积的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34.76%</w:t>
      </w:r>
      <w:r>
        <w:rPr>
          <w:rFonts w:ascii="宋体" w:hAnsi="宋体" w:eastAsia="宋体" w:cs="宋体"/>
          <w:spacing w:val="-3"/>
          <w:sz w:val="28"/>
          <w:szCs w:val="28"/>
        </w:rPr>
        <w:t>；非林地面</w:t>
      </w:r>
    </w:p>
    <w:p>
      <w:pPr>
        <w:spacing w:before="1" w:line="220" w:lineRule="auto"/>
        <w:ind w:left="5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积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541813.54hm</w:t>
      </w:r>
      <w:r>
        <w:rPr>
          <w:rFonts w:ascii="Times New Roman" w:hAnsi="Times New Roman" w:eastAsia="Times New Roman" w:cs="Times New Roman"/>
          <w:spacing w:val="-2"/>
          <w:position w:val="9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3"/>
          <w:position w:val="9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，占规划区总面积的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65.24%</w:t>
      </w:r>
      <w:r>
        <w:rPr>
          <w:rFonts w:ascii="宋体" w:hAnsi="宋体" w:eastAsia="宋体" w:cs="宋体"/>
          <w:spacing w:val="-2"/>
          <w:sz w:val="28"/>
          <w:szCs w:val="28"/>
        </w:rPr>
        <w:t>。</w:t>
      </w:r>
    </w:p>
    <w:p>
      <w:pPr>
        <w:spacing w:before="283" w:line="412" w:lineRule="auto"/>
        <w:ind w:left="57" w:right="46" w:firstLine="561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林地可细分为有林地、疏林地、灌木林地等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8</w:t>
      </w:r>
      <w:r>
        <w:rPr>
          <w:rFonts w:ascii="宋体" w:hAnsi="宋体" w:eastAsia="宋体" w:cs="宋体"/>
          <w:spacing w:val="-4"/>
          <w:sz w:val="28"/>
          <w:szCs w:val="28"/>
        </w:rPr>
        <w:t>个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</w:t>
      </w:r>
      <w:r>
        <w:rPr>
          <w:rFonts w:ascii="宋体" w:hAnsi="宋体" w:eastAsia="宋体" w:cs="宋体"/>
          <w:spacing w:val="-4"/>
          <w:sz w:val="28"/>
          <w:szCs w:val="28"/>
        </w:rPr>
        <w:t>级地类。其中有</w:t>
      </w:r>
      <w:r>
        <w:rPr>
          <w:rFonts w:ascii="宋体" w:hAnsi="宋体" w:eastAsia="宋体" w:cs="宋体"/>
          <w:spacing w:val="1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林地面积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231344.58hm</w:t>
      </w:r>
      <w:r>
        <w:rPr>
          <w:rFonts w:ascii="Times New Roman" w:hAnsi="Times New Roman" w:eastAsia="Times New Roman" w:cs="Times New Roman"/>
          <w:spacing w:val="-7"/>
          <w:position w:val="10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10"/>
          <w:position w:val="1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（折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347</w:t>
      </w:r>
      <w:r>
        <w:rPr>
          <w:rFonts w:ascii="宋体" w:hAnsi="宋体" w:eastAsia="宋体" w:cs="宋体"/>
          <w:spacing w:val="-7"/>
          <w:sz w:val="28"/>
          <w:szCs w:val="28"/>
        </w:rPr>
        <w:t>万亩</w:t>
      </w:r>
      <w:r>
        <w:rPr>
          <w:rFonts w:ascii="宋体" w:hAnsi="宋体" w:eastAsia="宋体" w:cs="宋体"/>
          <w:spacing w:val="2"/>
          <w:sz w:val="28"/>
          <w:szCs w:val="28"/>
        </w:rPr>
        <w:t>）</w:t>
      </w:r>
      <w:r>
        <w:rPr>
          <w:rFonts w:ascii="宋体" w:hAnsi="宋体" w:eastAsia="宋体" w:cs="宋体"/>
          <w:spacing w:val="-1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2"/>
          <w:sz w:val="28"/>
          <w:szCs w:val="28"/>
        </w:rPr>
        <w:t>，</w:t>
      </w:r>
      <w:r>
        <w:rPr>
          <w:rFonts w:ascii="宋体" w:hAnsi="宋体" w:eastAsia="宋体" w:cs="宋体"/>
          <w:spacing w:val="-7"/>
          <w:sz w:val="28"/>
          <w:szCs w:val="28"/>
        </w:rPr>
        <w:t>占林地总面积的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80.1%</w:t>
      </w:r>
      <w:r>
        <w:rPr>
          <w:rFonts w:ascii="宋体" w:hAnsi="宋体" w:eastAsia="宋体" w:cs="宋体"/>
          <w:spacing w:val="-7"/>
          <w:sz w:val="28"/>
          <w:szCs w:val="28"/>
        </w:rPr>
        <w:t>；疏林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地面积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7280.03hm</w:t>
      </w:r>
      <w:r>
        <w:rPr>
          <w:rFonts w:ascii="Times New Roman" w:hAnsi="Times New Roman" w:eastAsia="Times New Roman" w:cs="Times New Roman"/>
          <w:spacing w:val="-1"/>
          <w:position w:val="10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39"/>
          <w:position w:val="1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（折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10.92</w:t>
      </w:r>
      <w:r>
        <w:rPr>
          <w:rFonts w:ascii="宋体" w:hAnsi="宋体" w:eastAsia="宋体" w:cs="宋体"/>
          <w:spacing w:val="-1"/>
          <w:sz w:val="28"/>
          <w:szCs w:val="28"/>
        </w:rPr>
        <w:t>万亩</w:t>
      </w:r>
      <w:r>
        <w:rPr>
          <w:rFonts w:ascii="宋体" w:hAnsi="宋体" w:eastAsia="宋体" w:cs="宋体"/>
          <w:spacing w:val="8"/>
          <w:sz w:val="28"/>
          <w:szCs w:val="28"/>
        </w:rPr>
        <w:t>），</w:t>
      </w:r>
      <w:r>
        <w:rPr>
          <w:rFonts w:ascii="宋体" w:hAnsi="宋体" w:eastAsia="宋体" w:cs="宋体"/>
          <w:spacing w:val="-7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占林地总面积的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2.5%</w:t>
      </w:r>
      <w:r>
        <w:rPr>
          <w:rFonts w:ascii="宋体" w:hAnsi="宋体" w:eastAsia="宋体" w:cs="宋体"/>
          <w:spacing w:val="-1"/>
          <w:sz w:val="28"/>
          <w:szCs w:val="28"/>
        </w:rPr>
        <w:t>；灌木林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地面积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22267.78hm</w:t>
      </w:r>
      <w:r>
        <w:rPr>
          <w:rFonts w:ascii="Times New Roman" w:hAnsi="Times New Roman" w:eastAsia="Times New Roman" w:cs="Times New Roman"/>
          <w:spacing w:val="-6"/>
          <w:position w:val="10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26"/>
          <w:position w:val="1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（折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33.40</w:t>
      </w:r>
      <w:r>
        <w:rPr>
          <w:rFonts w:ascii="宋体" w:hAnsi="宋体" w:eastAsia="宋体" w:cs="宋体"/>
          <w:spacing w:val="-6"/>
          <w:sz w:val="28"/>
          <w:szCs w:val="28"/>
        </w:rPr>
        <w:t>万亩</w:t>
      </w:r>
      <w:r>
        <w:rPr>
          <w:rFonts w:ascii="宋体" w:hAnsi="宋体" w:eastAsia="宋体" w:cs="宋体"/>
          <w:spacing w:val="9"/>
          <w:sz w:val="28"/>
          <w:szCs w:val="28"/>
        </w:rPr>
        <w:t>）</w:t>
      </w:r>
      <w:r>
        <w:rPr>
          <w:rFonts w:ascii="宋体" w:hAnsi="宋体" w:eastAsia="宋体" w:cs="宋体"/>
          <w:spacing w:val="-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9"/>
          <w:sz w:val="28"/>
          <w:szCs w:val="28"/>
        </w:rPr>
        <w:t>，</w:t>
      </w:r>
      <w:r>
        <w:rPr>
          <w:rFonts w:ascii="宋体" w:hAnsi="宋体" w:eastAsia="宋体" w:cs="宋体"/>
          <w:spacing w:val="-7"/>
          <w:sz w:val="28"/>
          <w:szCs w:val="28"/>
        </w:rPr>
        <w:t>占林地总面积的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7.7%</w:t>
      </w:r>
      <w:r>
        <w:rPr>
          <w:rFonts w:ascii="宋体" w:hAnsi="宋体" w:eastAsia="宋体" w:cs="宋体"/>
          <w:spacing w:val="-7"/>
          <w:sz w:val="28"/>
          <w:szCs w:val="28"/>
        </w:rPr>
        <w:t>；未成林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造林地面积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8411.38hm</w:t>
      </w:r>
      <w:r>
        <w:rPr>
          <w:rFonts w:ascii="Times New Roman" w:hAnsi="Times New Roman" w:eastAsia="Times New Roman" w:cs="Times New Roman"/>
          <w:spacing w:val="-7"/>
          <w:position w:val="10"/>
          <w:sz w:val="18"/>
          <w:szCs w:val="18"/>
        </w:rPr>
        <w:t xml:space="preserve">2 </w:t>
      </w:r>
      <w:r>
        <w:rPr>
          <w:rFonts w:ascii="宋体" w:hAnsi="宋体" w:eastAsia="宋体" w:cs="宋体"/>
          <w:spacing w:val="-7"/>
          <w:sz w:val="28"/>
          <w:szCs w:val="28"/>
        </w:rPr>
        <w:t>（折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12.62</w:t>
      </w:r>
      <w:r>
        <w:rPr>
          <w:rFonts w:ascii="宋体" w:hAnsi="宋体" w:eastAsia="宋体" w:cs="宋体"/>
          <w:spacing w:val="-7"/>
          <w:sz w:val="28"/>
          <w:szCs w:val="28"/>
        </w:rPr>
        <w:t>万亩</w:t>
      </w:r>
      <w:r>
        <w:rPr>
          <w:rFonts w:ascii="宋体" w:hAnsi="宋体" w:eastAsia="宋体" w:cs="宋体"/>
          <w:spacing w:val="-2"/>
          <w:sz w:val="28"/>
          <w:szCs w:val="28"/>
        </w:rPr>
        <w:t>）</w:t>
      </w:r>
      <w:r>
        <w:rPr>
          <w:rFonts w:ascii="宋体" w:hAnsi="宋体" w:eastAsia="宋体" w:cs="宋体"/>
          <w:spacing w:val="-6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，</w:t>
      </w:r>
      <w:r>
        <w:rPr>
          <w:rFonts w:ascii="宋体" w:hAnsi="宋体" w:eastAsia="宋体" w:cs="宋体"/>
          <w:spacing w:val="-7"/>
          <w:sz w:val="28"/>
          <w:szCs w:val="28"/>
        </w:rPr>
        <w:t>占林地总面积的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2.9%</w:t>
      </w:r>
      <w:r>
        <w:rPr>
          <w:rFonts w:ascii="宋体" w:hAnsi="宋体" w:eastAsia="宋体" w:cs="宋体"/>
          <w:spacing w:val="-7"/>
          <w:sz w:val="28"/>
          <w:szCs w:val="28"/>
        </w:rPr>
        <w:t>；苗圃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地面积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5090.72hm</w:t>
      </w:r>
      <w:r>
        <w:rPr>
          <w:rFonts w:ascii="Times New Roman" w:hAnsi="Times New Roman" w:eastAsia="Times New Roman" w:cs="Times New Roman"/>
          <w:spacing w:val="-6"/>
          <w:position w:val="10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25"/>
          <w:w w:val="101"/>
          <w:position w:val="1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（折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7.64</w:t>
      </w:r>
      <w:r>
        <w:rPr>
          <w:rFonts w:ascii="宋体" w:hAnsi="宋体" w:eastAsia="宋体" w:cs="宋体"/>
          <w:spacing w:val="-6"/>
          <w:sz w:val="28"/>
          <w:szCs w:val="28"/>
        </w:rPr>
        <w:t>万亩</w:t>
      </w:r>
      <w:r>
        <w:rPr>
          <w:rFonts w:ascii="宋体" w:hAnsi="宋体" w:eastAsia="宋体" w:cs="宋体"/>
          <w:spacing w:val="13"/>
          <w:sz w:val="28"/>
          <w:szCs w:val="28"/>
        </w:rPr>
        <w:t>）</w:t>
      </w:r>
      <w:r>
        <w:rPr>
          <w:rFonts w:ascii="宋体" w:hAnsi="宋体" w:eastAsia="宋体" w:cs="宋体"/>
          <w:spacing w:val="-3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3"/>
          <w:sz w:val="28"/>
          <w:szCs w:val="28"/>
        </w:rPr>
        <w:t>，</w:t>
      </w:r>
      <w:r>
        <w:rPr>
          <w:rFonts w:ascii="宋体" w:hAnsi="宋体" w:eastAsia="宋体" w:cs="宋体"/>
          <w:spacing w:val="-6"/>
          <w:sz w:val="28"/>
          <w:szCs w:val="28"/>
        </w:rPr>
        <w:t>占林地总面积的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1.8%</w:t>
      </w:r>
      <w:r>
        <w:rPr>
          <w:rFonts w:ascii="宋体" w:hAnsi="宋体" w:eastAsia="宋体" w:cs="宋体"/>
          <w:spacing w:val="-6"/>
          <w:sz w:val="28"/>
          <w:szCs w:val="28"/>
        </w:rPr>
        <w:t>；无立木林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地面积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3364.88hm</w:t>
      </w:r>
      <w:r>
        <w:rPr>
          <w:rFonts w:ascii="Times New Roman" w:hAnsi="Times New Roman" w:eastAsia="Times New Roman" w:cs="Times New Roman"/>
          <w:spacing w:val="-6"/>
          <w:position w:val="10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25"/>
          <w:w w:val="101"/>
          <w:position w:val="1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（折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5.05</w:t>
      </w:r>
      <w:r>
        <w:rPr>
          <w:rFonts w:ascii="宋体" w:hAnsi="宋体" w:eastAsia="宋体" w:cs="宋体"/>
          <w:spacing w:val="-6"/>
          <w:sz w:val="28"/>
          <w:szCs w:val="28"/>
        </w:rPr>
        <w:t>万亩</w:t>
      </w:r>
      <w:r>
        <w:rPr>
          <w:rFonts w:ascii="宋体" w:hAnsi="宋体" w:eastAsia="宋体" w:cs="宋体"/>
          <w:spacing w:val="13"/>
          <w:sz w:val="28"/>
          <w:szCs w:val="28"/>
        </w:rPr>
        <w:t>）</w:t>
      </w:r>
      <w:r>
        <w:rPr>
          <w:rFonts w:ascii="宋体" w:hAnsi="宋体" w:eastAsia="宋体" w:cs="宋体"/>
          <w:spacing w:val="-3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3"/>
          <w:sz w:val="28"/>
          <w:szCs w:val="28"/>
        </w:rPr>
        <w:t>，</w:t>
      </w:r>
      <w:r>
        <w:rPr>
          <w:rFonts w:ascii="宋体" w:hAnsi="宋体" w:eastAsia="宋体" w:cs="宋体"/>
          <w:spacing w:val="-6"/>
          <w:sz w:val="28"/>
          <w:szCs w:val="28"/>
        </w:rPr>
        <w:t>占林地总面积的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1.2%</w:t>
      </w:r>
      <w:r>
        <w:rPr>
          <w:rFonts w:ascii="宋体" w:hAnsi="宋体" w:eastAsia="宋体" w:cs="宋体"/>
          <w:spacing w:val="-6"/>
          <w:sz w:val="28"/>
          <w:szCs w:val="28"/>
        </w:rPr>
        <w:t>；宜林地面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积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10431.37hm</w:t>
      </w:r>
      <w:r>
        <w:rPr>
          <w:rFonts w:ascii="Times New Roman" w:hAnsi="Times New Roman" w:eastAsia="Times New Roman" w:cs="Times New Roman"/>
          <w:spacing w:val="-5"/>
          <w:position w:val="10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27"/>
          <w:w w:val="101"/>
          <w:position w:val="1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（折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15.65</w:t>
      </w:r>
      <w:r>
        <w:rPr>
          <w:rFonts w:ascii="宋体" w:hAnsi="宋体" w:eastAsia="宋体" w:cs="宋体"/>
          <w:spacing w:val="-8"/>
          <w:sz w:val="28"/>
          <w:szCs w:val="28"/>
        </w:rPr>
        <w:t>万亩</w:t>
      </w:r>
      <w:r>
        <w:rPr>
          <w:rFonts w:ascii="宋体" w:hAnsi="宋体" w:eastAsia="宋体" w:cs="宋体"/>
          <w:spacing w:val="14"/>
          <w:sz w:val="28"/>
          <w:szCs w:val="28"/>
        </w:rPr>
        <w:t>）</w:t>
      </w:r>
      <w:r>
        <w:rPr>
          <w:rFonts w:ascii="宋体" w:hAnsi="宋体" w:eastAsia="宋体" w:cs="宋体"/>
          <w:spacing w:val="-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4"/>
          <w:sz w:val="28"/>
          <w:szCs w:val="28"/>
        </w:rPr>
        <w:t>，</w:t>
      </w:r>
      <w:r>
        <w:rPr>
          <w:rFonts w:ascii="宋体" w:hAnsi="宋体" w:eastAsia="宋体" w:cs="宋体"/>
          <w:spacing w:val="-8"/>
          <w:sz w:val="28"/>
          <w:szCs w:val="28"/>
        </w:rPr>
        <w:t>占林地总面积的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3.6%</w:t>
      </w:r>
      <w:r>
        <w:rPr>
          <w:rFonts w:ascii="宋体" w:hAnsi="宋体" w:eastAsia="宋体" w:cs="宋体"/>
          <w:spacing w:val="-8"/>
          <w:sz w:val="28"/>
          <w:szCs w:val="28"/>
        </w:rPr>
        <w:t>；林业辅助生</w:t>
      </w:r>
    </w:p>
    <w:p>
      <w:pPr>
        <w:spacing w:line="220" w:lineRule="auto"/>
        <w:ind w:left="5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产用地面积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472.90hm</w:t>
      </w:r>
      <w:r>
        <w:rPr>
          <w:rFonts w:ascii="Times New Roman" w:hAnsi="Times New Roman" w:eastAsia="Times New Roman" w:cs="Times New Roman"/>
          <w:spacing w:val="-6"/>
          <w:position w:val="10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31"/>
          <w:w w:val="101"/>
          <w:position w:val="1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（折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0.71</w:t>
      </w:r>
      <w:r>
        <w:rPr>
          <w:rFonts w:ascii="宋体" w:hAnsi="宋体" w:eastAsia="宋体" w:cs="宋体"/>
          <w:spacing w:val="-6"/>
          <w:sz w:val="28"/>
          <w:szCs w:val="28"/>
        </w:rPr>
        <w:t>万亩）</w:t>
      </w:r>
      <w:r>
        <w:rPr>
          <w:rFonts w:ascii="宋体" w:hAnsi="宋体" w:eastAsia="宋体" w:cs="宋体"/>
          <w:spacing w:val="-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，占林地总面积</w:t>
      </w:r>
      <w:r>
        <w:rPr>
          <w:rFonts w:ascii="宋体" w:hAnsi="宋体" w:eastAsia="宋体" w:cs="宋体"/>
          <w:spacing w:val="-7"/>
          <w:sz w:val="28"/>
          <w:szCs w:val="28"/>
        </w:rPr>
        <w:t>的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0.2%</w:t>
      </w:r>
      <w:r>
        <w:rPr>
          <w:rFonts w:ascii="宋体" w:hAnsi="宋体" w:eastAsia="宋体" w:cs="宋体"/>
          <w:spacing w:val="-7"/>
          <w:sz w:val="28"/>
          <w:szCs w:val="28"/>
        </w:rPr>
        <w:t>。</w:t>
      </w:r>
    </w:p>
    <w:p>
      <w:pPr>
        <w:pStyle w:val="2"/>
        <w:spacing w:line="386" w:lineRule="auto"/>
      </w:pPr>
    </w:p>
    <w:p>
      <w:pPr>
        <w:spacing w:before="79" w:line="233" w:lineRule="auto"/>
        <w:ind w:left="162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宋体" w:hAnsi="宋体" w:eastAsia="宋体" w:cs="宋体"/>
          <w:spacing w:val="-7"/>
          <w:sz w:val="24"/>
          <w:szCs w:val="24"/>
        </w:rPr>
        <w:t>表</w:t>
      </w:r>
      <w:r>
        <w:rPr>
          <w:rFonts w:ascii="宋体" w:hAnsi="宋体" w:eastAsia="宋体" w:cs="宋体"/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2-</w:t>
      </w:r>
      <w:r>
        <w:rPr>
          <w:rFonts w:ascii="Times New Roman" w:hAnsi="Times New Roman" w:eastAsia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 xml:space="preserve">1    </w:t>
      </w:r>
      <w:r>
        <w:rPr>
          <w:rFonts w:ascii="宋体" w:hAnsi="宋体" w:eastAsia="宋体" w:cs="宋体"/>
          <w:spacing w:val="-7"/>
          <w:sz w:val="24"/>
          <w:szCs w:val="24"/>
        </w:rPr>
        <w:t>规划区林地资源一览表</w:t>
      </w:r>
      <w:r>
        <w:rPr>
          <w:rFonts w:ascii="宋体" w:hAnsi="宋体" w:eastAsia="宋体" w:cs="宋体"/>
          <w:spacing w:val="3"/>
          <w:sz w:val="24"/>
          <w:szCs w:val="24"/>
        </w:rPr>
        <w:t xml:space="preserve">   </w:t>
      </w:r>
      <w:r>
        <w:rPr>
          <w:rFonts w:ascii="宋体" w:hAnsi="宋体" w:eastAsia="宋体" w:cs="宋体"/>
          <w:spacing w:val="-7"/>
          <w:sz w:val="24"/>
          <w:szCs w:val="24"/>
        </w:rPr>
        <w:t xml:space="preserve">单位： 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hm</w:t>
      </w:r>
      <w:r>
        <w:rPr>
          <w:rFonts w:ascii="Times New Roman" w:hAnsi="Times New Roman" w:eastAsia="Times New Roman" w:cs="Times New Roman"/>
          <w:spacing w:val="-7"/>
          <w:position w:val="9"/>
          <w:sz w:val="16"/>
          <w:szCs w:val="16"/>
        </w:rPr>
        <w:t>2</w:t>
      </w:r>
      <w:r>
        <w:rPr>
          <w:rFonts w:ascii="Times New Roman" w:hAnsi="Times New Roman" w:eastAsia="Times New Roman" w:cs="Times New Roman"/>
          <w:spacing w:val="-14"/>
          <w:position w:val="9"/>
          <w:sz w:val="16"/>
          <w:szCs w:val="16"/>
        </w:rPr>
        <w:t xml:space="preserve"> </w:t>
      </w:r>
      <w:r>
        <w:rPr>
          <w:rFonts w:ascii="宋体" w:hAnsi="宋体" w:eastAsia="宋体" w:cs="宋体"/>
          <w:spacing w:val="-7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%</w:t>
      </w:r>
    </w:p>
    <w:p>
      <w:pPr>
        <w:spacing w:line="125" w:lineRule="exact"/>
      </w:pPr>
    </w:p>
    <w:tbl>
      <w:tblPr>
        <w:tblStyle w:val="5"/>
        <w:tblW w:w="839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0"/>
        <w:gridCol w:w="3611"/>
        <w:gridCol w:w="2087"/>
        <w:gridCol w:w="15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1110" w:type="dxa"/>
            <w:vAlign w:val="top"/>
          </w:tcPr>
          <w:p>
            <w:pPr>
              <w:pStyle w:val="6"/>
              <w:spacing w:before="83" w:line="221" w:lineRule="auto"/>
              <w:ind w:left="32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3611" w:type="dxa"/>
            <w:vAlign w:val="top"/>
          </w:tcPr>
          <w:p>
            <w:pPr>
              <w:pStyle w:val="6"/>
              <w:spacing w:before="83" w:line="220" w:lineRule="auto"/>
              <w:ind w:left="1329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林地类型</w:t>
            </w:r>
          </w:p>
        </w:tc>
        <w:tc>
          <w:tcPr>
            <w:tcW w:w="2087" w:type="dxa"/>
            <w:vAlign w:val="top"/>
          </w:tcPr>
          <w:p>
            <w:pPr>
              <w:pStyle w:val="6"/>
              <w:spacing w:before="84" w:line="220" w:lineRule="auto"/>
              <w:ind w:left="80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面积</w:t>
            </w:r>
          </w:p>
        </w:tc>
        <w:tc>
          <w:tcPr>
            <w:tcW w:w="1588" w:type="dxa"/>
            <w:vAlign w:val="top"/>
          </w:tcPr>
          <w:p>
            <w:pPr>
              <w:pStyle w:val="6"/>
              <w:spacing w:before="84" w:line="220" w:lineRule="auto"/>
              <w:ind w:left="449"/>
              <w:rPr>
                <w:sz w:val="24"/>
                <w:szCs w:val="24"/>
              </w:rPr>
            </w:pPr>
            <w:r>
              <w:rPr>
                <w:b/>
                <w:bCs/>
                <w:spacing w:val="-8"/>
                <w:sz w:val="24"/>
                <w:szCs w:val="24"/>
              </w:rPr>
              <w:t>百分比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110" w:type="dxa"/>
            <w:vAlign w:val="top"/>
          </w:tcPr>
          <w:p>
            <w:pPr>
              <w:spacing w:before="124" w:line="186" w:lineRule="auto"/>
              <w:ind w:left="5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3611" w:type="dxa"/>
            <w:vAlign w:val="top"/>
          </w:tcPr>
          <w:p>
            <w:pPr>
              <w:pStyle w:val="6"/>
              <w:spacing w:before="79" w:line="220" w:lineRule="auto"/>
              <w:ind w:left="145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有林地</w:t>
            </w:r>
          </w:p>
        </w:tc>
        <w:tc>
          <w:tcPr>
            <w:tcW w:w="2087" w:type="dxa"/>
            <w:vAlign w:val="top"/>
          </w:tcPr>
          <w:p>
            <w:pPr>
              <w:spacing w:before="124" w:line="186" w:lineRule="auto"/>
              <w:ind w:left="5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231344.58</w:t>
            </w:r>
          </w:p>
        </w:tc>
        <w:tc>
          <w:tcPr>
            <w:tcW w:w="1588" w:type="dxa"/>
            <w:vAlign w:val="top"/>
          </w:tcPr>
          <w:p>
            <w:pPr>
              <w:spacing w:before="124" w:line="186" w:lineRule="auto"/>
              <w:ind w:left="5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80.1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00" w:hRule="atLeast"/>
        </w:trPr>
        <w:tc>
          <w:tcPr>
            <w:tcW w:w="1110" w:type="dxa"/>
            <w:vAlign w:val="top"/>
          </w:tcPr>
          <w:p>
            <w:pPr>
              <w:spacing w:before="124" w:line="186" w:lineRule="auto"/>
              <w:ind w:left="4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3611" w:type="dxa"/>
            <w:vAlign w:val="top"/>
          </w:tcPr>
          <w:p>
            <w:pPr>
              <w:pStyle w:val="6"/>
              <w:spacing w:before="79" w:line="220" w:lineRule="auto"/>
              <w:ind w:left="145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疏林地</w:t>
            </w:r>
          </w:p>
        </w:tc>
        <w:tc>
          <w:tcPr>
            <w:tcW w:w="2087" w:type="dxa"/>
            <w:vAlign w:val="top"/>
          </w:tcPr>
          <w:p>
            <w:pPr>
              <w:spacing w:before="124" w:line="186" w:lineRule="auto"/>
              <w:ind w:left="6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7280.03</w:t>
            </w:r>
          </w:p>
        </w:tc>
        <w:tc>
          <w:tcPr>
            <w:tcW w:w="1588" w:type="dxa"/>
            <w:vAlign w:val="top"/>
          </w:tcPr>
          <w:p>
            <w:pPr>
              <w:spacing w:before="124" w:line="186" w:lineRule="auto"/>
              <w:ind w:left="6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110" w:type="dxa"/>
            <w:vAlign w:val="top"/>
          </w:tcPr>
          <w:p>
            <w:pPr>
              <w:spacing w:before="124" w:line="186" w:lineRule="auto"/>
              <w:ind w:left="50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3611" w:type="dxa"/>
            <w:vAlign w:val="top"/>
          </w:tcPr>
          <w:p>
            <w:pPr>
              <w:pStyle w:val="6"/>
              <w:spacing w:before="80" w:line="220" w:lineRule="auto"/>
              <w:ind w:left="133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灌木林地</w:t>
            </w:r>
          </w:p>
        </w:tc>
        <w:tc>
          <w:tcPr>
            <w:tcW w:w="2087" w:type="dxa"/>
            <w:vAlign w:val="top"/>
          </w:tcPr>
          <w:p>
            <w:pPr>
              <w:spacing w:before="124" w:line="186" w:lineRule="auto"/>
              <w:ind w:left="5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22267.78</w:t>
            </w:r>
          </w:p>
        </w:tc>
        <w:tc>
          <w:tcPr>
            <w:tcW w:w="1588" w:type="dxa"/>
            <w:vAlign w:val="top"/>
          </w:tcPr>
          <w:p>
            <w:pPr>
              <w:spacing w:before="128" w:line="183" w:lineRule="auto"/>
              <w:ind w:left="6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7.7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1110" w:type="dxa"/>
            <w:vAlign w:val="top"/>
          </w:tcPr>
          <w:p>
            <w:pPr>
              <w:spacing w:before="125" w:line="186" w:lineRule="auto"/>
              <w:ind w:left="4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3611" w:type="dxa"/>
            <w:vAlign w:val="top"/>
          </w:tcPr>
          <w:p>
            <w:pPr>
              <w:pStyle w:val="6"/>
              <w:spacing w:before="80" w:line="220" w:lineRule="auto"/>
              <w:ind w:left="133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未成林地</w:t>
            </w:r>
          </w:p>
        </w:tc>
        <w:tc>
          <w:tcPr>
            <w:tcW w:w="2087" w:type="dxa"/>
            <w:vAlign w:val="top"/>
          </w:tcPr>
          <w:p>
            <w:pPr>
              <w:spacing w:before="125" w:line="186" w:lineRule="auto"/>
              <w:ind w:left="6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8411.38</w:t>
            </w:r>
          </w:p>
        </w:tc>
        <w:tc>
          <w:tcPr>
            <w:tcW w:w="1588" w:type="dxa"/>
            <w:vAlign w:val="top"/>
          </w:tcPr>
          <w:p>
            <w:pPr>
              <w:spacing w:before="125" w:line="186" w:lineRule="auto"/>
              <w:ind w:left="6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2.9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02" w:hRule="atLeast"/>
        </w:trPr>
        <w:tc>
          <w:tcPr>
            <w:tcW w:w="1110" w:type="dxa"/>
            <w:vAlign w:val="top"/>
          </w:tcPr>
          <w:p>
            <w:pPr>
              <w:spacing w:before="128" w:line="183" w:lineRule="auto"/>
              <w:ind w:left="50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3611" w:type="dxa"/>
            <w:vAlign w:val="top"/>
          </w:tcPr>
          <w:p>
            <w:pPr>
              <w:pStyle w:val="6"/>
              <w:spacing w:before="81" w:line="220" w:lineRule="auto"/>
              <w:ind w:left="145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苗圃地</w:t>
            </w:r>
          </w:p>
        </w:tc>
        <w:tc>
          <w:tcPr>
            <w:tcW w:w="2087" w:type="dxa"/>
            <w:vAlign w:val="top"/>
          </w:tcPr>
          <w:p>
            <w:pPr>
              <w:spacing w:before="124" w:line="186" w:lineRule="auto"/>
              <w:ind w:left="6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5090.72</w:t>
            </w:r>
          </w:p>
        </w:tc>
        <w:tc>
          <w:tcPr>
            <w:tcW w:w="1588" w:type="dxa"/>
            <w:vAlign w:val="top"/>
          </w:tcPr>
          <w:p>
            <w:pPr>
              <w:spacing w:before="124" w:line="186" w:lineRule="auto"/>
              <w:ind w:left="6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110" w:type="dxa"/>
            <w:vAlign w:val="top"/>
          </w:tcPr>
          <w:p>
            <w:pPr>
              <w:spacing w:before="125" w:line="186" w:lineRule="auto"/>
              <w:ind w:left="50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3611" w:type="dxa"/>
            <w:vAlign w:val="top"/>
          </w:tcPr>
          <w:p>
            <w:pPr>
              <w:pStyle w:val="6"/>
              <w:spacing w:before="81" w:line="220" w:lineRule="auto"/>
              <w:ind w:left="121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无立木林地</w:t>
            </w:r>
          </w:p>
        </w:tc>
        <w:tc>
          <w:tcPr>
            <w:tcW w:w="2087" w:type="dxa"/>
            <w:vAlign w:val="top"/>
          </w:tcPr>
          <w:p>
            <w:pPr>
              <w:spacing w:before="125" w:line="186" w:lineRule="auto"/>
              <w:ind w:left="65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3364.88</w:t>
            </w:r>
          </w:p>
        </w:tc>
        <w:tc>
          <w:tcPr>
            <w:tcW w:w="1588" w:type="dxa"/>
            <w:vAlign w:val="top"/>
          </w:tcPr>
          <w:p>
            <w:pPr>
              <w:spacing w:before="125" w:line="186" w:lineRule="auto"/>
              <w:ind w:left="6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10" w:type="dxa"/>
            <w:vAlign w:val="top"/>
          </w:tcPr>
          <w:p>
            <w:pPr>
              <w:spacing w:before="127" w:line="183" w:lineRule="auto"/>
              <w:ind w:left="5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3611" w:type="dxa"/>
            <w:vAlign w:val="top"/>
          </w:tcPr>
          <w:p>
            <w:pPr>
              <w:pStyle w:val="6"/>
              <w:spacing w:before="79" w:line="220" w:lineRule="auto"/>
              <w:ind w:left="145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宜林地</w:t>
            </w:r>
          </w:p>
        </w:tc>
        <w:tc>
          <w:tcPr>
            <w:tcW w:w="2087" w:type="dxa"/>
            <w:vAlign w:val="top"/>
          </w:tcPr>
          <w:p>
            <w:pPr>
              <w:spacing w:before="124" w:line="186" w:lineRule="auto"/>
              <w:ind w:left="6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10431.37</w:t>
            </w:r>
          </w:p>
        </w:tc>
        <w:tc>
          <w:tcPr>
            <w:tcW w:w="1588" w:type="dxa"/>
            <w:vAlign w:val="top"/>
          </w:tcPr>
          <w:p>
            <w:pPr>
              <w:spacing w:before="124" w:line="186" w:lineRule="auto"/>
              <w:ind w:left="6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3.6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110" w:type="dxa"/>
            <w:vAlign w:val="top"/>
          </w:tcPr>
          <w:p>
            <w:pPr>
              <w:spacing w:before="127" w:line="186" w:lineRule="auto"/>
              <w:ind w:left="5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3611" w:type="dxa"/>
            <w:vAlign w:val="top"/>
          </w:tcPr>
          <w:p>
            <w:pPr>
              <w:pStyle w:val="6"/>
              <w:spacing w:before="82" w:line="220" w:lineRule="auto"/>
              <w:ind w:left="85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林业辅助生产用地</w:t>
            </w:r>
          </w:p>
        </w:tc>
        <w:tc>
          <w:tcPr>
            <w:tcW w:w="2087" w:type="dxa"/>
            <w:vAlign w:val="top"/>
          </w:tcPr>
          <w:p>
            <w:pPr>
              <w:spacing w:before="127" w:line="186" w:lineRule="auto"/>
              <w:ind w:left="7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472.9</w:t>
            </w:r>
          </w:p>
        </w:tc>
        <w:tc>
          <w:tcPr>
            <w:tcW w:w="1588" w:type="dxa"/>
            <w:vAlign w:val="top"/>
          </w:tcPr>
          <w:p>
            <w:pPr>
              <w:spacing w:before="127" w:line="186" w:lineRule="auto"/>
              <w:ind w:left="6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4721" w:type="dxa"/>
            <w:gridSpan w:val="2"/>
            <w:vAlign w:val="top"/>
          </w:tcPr>
          <w:p>
            <w:pPr>
              <w:pStyle w:val="6"/>
              <w:spacing w:before="84" w:line="221" w:lineRule="auto"/>
              <w:ind w:left="212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合计</w:t>
            </w:r>
          </w:p>
        </w:tc>
        <w:tc>
          <w:tcPr>
            <w:tcW w:w="2087" w:type="dxa"/>
            <w:vAlign w:val="top"/>
          </w:tcPr>
          <w:p>
            <w:pPr>
              <w:spacing w:before="128" w:line="186" w:lineRule="auto"/>
              <w:ind w:left="5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288663.63</w:t>
            </w:r>
          </w:p>
        </w:tc>
        <w:tc>
          <w:tcPr>
            <w:tcW w:w="1588" w:type="dxa"/>
            <w:vAlign w:val="top"/>
          </w:tcPr>
          <w:p>
            <w:pPr>
              <w:spacing w:before="128" w:line="186" w:lineRule="auto"/>
              <w:ind w:left="6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100</w:t>
            </w:r>
          </w:p>
        </w:tc>
      </w:tr>
    </w:tbl>
    <w:p>
      <w:pPr>
        <w:pStyle w:val="2"/>
      </w:pPr>
    </w:p>
    <w:p>
      <w:pPr>
        <w:sectPr>
          <w:footerReference r:id="rId20" w:type="default"/>
          <w:pgSz w:w="11907" w:h="16839"/>
          <w:pgMar w:top="1431" w:right="1752" w:bottom="1151" w:left="1752" w:header="0" w:footer="991" w:gutter="0"/>
          <w:cols w:space="720" w:num="1"/>
        </w:sectPr>
      </w:pPr>
    </w:p>
    <w:p>
      <w:pPr>
        <w:spacing w:before="170" w:line="220" w:lineRule="auto"/>
        <w:ind w:left="119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2.2.2 </w:t>
      </w:r>
      <w:r>
        <w:rPr>
          <w:rFonts w:ascii="宋体" w:hAnsi="宋体" w:eastAsia="宋体" w:cs="宋体"/>
          <w:b/>
          <w:bCs/>
          <w:spacing w:val="-2"/>
          <w:sz w:val="30"/>
          <w:szCs w:val="30"/>
        </w:rPr>
        <w:t>森林植被</w:t>
      </w:r>
    </w:p>
    <w:p>
      <w:pPr>
        <w:pStyle w:val="2"/>
        <w:spacing w:line="291" w:lineRule="auto"/>
      </w:pPr>
    </w:p>
    <w:p>
      <w:pPr>
        <w:spacing w:before="91" w:line="330" w:lineRule="auto"/>
        <w:ind w:left="124" w:right="481" w:firstLine="559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规划区森林植被植物群落以人工林为主，包括针叶林和落叶阔叶</w:t>
      </w:r>
      <w:r>
        <w:rPr>
          <w:rFonts w:ascii="宋体" w:hAnsi="宋体" w:eastAsia="宋体" w:cs="宋体"/>
          <w:spacing w:val="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林，</w:t>
      </w:r>
      <w:r>
        <w:rPr>
          <w:rFonts w:ascii="宋体" w:hAnsi="宋体" w:eastAsia="宋体" w:cs="宋体"/>
          <w:spacing w:val="-3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主要有侧柏林、黑杨林、核桃林、刺槐林、花椒林、赤松林、桃</w:t>
      </w:r>
    </w:p>
    <w:p>
      <w:pPr>
        <w:spacing w:line="220" w:lineRule="auto"/>
        <w:ind w:left="12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林、黑松林等， 植被群落中优势树种详见表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2-2</w:t>
      </w:r>
      <w:r>
        <w:rPr>
          <w:rFonts w:ascii="宋体" w:hAnsi="宋体" w:eastAsia="宋体" w:cs="宋体"/>
          <w:spacing w:val="-7"/>
          <w:sz w:val="28"/>
          <w:szCs w:val="28"/>
        </w:rPr>
        <w:t>。</w:t>
      </w:r>
    </w:p>
    <w:p>
      <w:pPr>
        <w:pStyle w:val="2"/>
        <w:spacing w:line="243" w:lineRule="auto"/>
      </w:pPr>
    </w:p>
    <w:p>
      <w:pPr>
        <w:spacing w:before="78" w:line="233" w:lineRule="auto"/>
        <w:ind w:left="19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宋体" w:hAnsi="宋体" w:eastAsia="宋体" w:cs="宋体"/>
          <w:spacing w:val="-7"/>
          <w:sz w:val="24"/>
          <w:szCs w:val="24"/>
        </w:rPr>
        <w:t>表</w:t>
      </w:r>
      <w:r>
        <w:rPr>
          <w:rFonts w:ascii="宋体" w:hAnsi="宋体" w:eastAsia="宋体" w:cs="宋体"/>
          <w:spacing w:val="-4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 xml:space="preserve">2-2    </w:t>
      </w:r>
      <w:r>
        <w:rPr>
          <w:rFonts w:ascii="宋体" w:hAnsi="宋体" w:eastAsia="宋体" w:cs="宋体"/>
          <w:spacing w:val="-7"/>
          <w:sz w:val="24"/>
          <w:szCs w:val="24"/>
        </w:rPr>
        <w:t>规划区树种一览表</w:t>
      </w:r>
      <w:r>
        <w:rPr>
          <w:rFonts w:ascii="宋体" w:hAnsi="宋体" w:eastAsia="宋体" w:cs="宋体"/>
          <w:spacing w:val="6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7"/>
          <w:sz w:val="24"/>
          <w:szCs w:val="24"/>
        </w:rPr>
        <w:t xml:space="preserve">单位： 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hm</w:t>
      </w:r>
      <w:r>
        <w:rPr>
          <w:rFonts w:ascii="Times New Roman" w:hAnsi="Times New Roman" w:eastAsia="Times New Roman" w:cs="Times New Roman"/>
          <w:spacing w:val="-7"/>
          <w:position w:val="8"/>
          <w:sz w:val="16"/>
          <w:szCs w:val="16"/>
        </w:rPr>
        <w:t>2</w:t>
      </w:r>
      <w:r>
        <w:rPr>
          <w:rFonts w:ascii="Times New Roman" w:hAnsi="Times New Roman" w:eastAsia="Times New Roman" w:cs="Times New Roman"/>
          <w:spacing w:val="-13"/>
          <w:position w:val="8"/>
          <w:sz w:val="16"/>
          <w:szCs w:val="16"/>
        </w:rPr>
        <w:t xml:space="preserve"> </w:t>
      </w:r>
      <w:r>
        <w:rPr>
          <w:rFonts w:ascii="宋体" w:hAnsi="宋体" w:eastAsia="宋体" w:cs="宋体"/>
          <w:spacing w:val="-7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%</w:t>
      </w:r>
    </w:p>
    <w:p>
      <w:pPr>
        <w:spacing w:line="126" w:lineRule="exact"/>
      </w:pPr>
    </w:p>
    <w:tbl>
      <w:tblPr>
        <w:tblStyle w:val="5"/>
        <w:tblW w:w="889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3"/>
        <w:gridCol w:w="1317"/>
        <w:gridCol w:w="1149"/>
        <w:gridCol w:w="880"/>
        <w:gridCol w:w="1099"/>
        <w:gridCol w:w="1315"/>
        <w:gridCol w:w="1152"/>
        <w:gridCol w:w="88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103" w:type="dxa"/>
            <w:vAlign w:val="top"/>
          </w:tcPr>
          <w:p>
            <w:pPr>
              <w:pStyle w:val="6"/>
              <w:spacing w:before="50" w:line="219" w:lineRule="auto"/>
              <w:ind w:left="117"/>
              <w:rPr>
                <w:sz w:val="22"/>
                <w:szCs w:val="22"/>
              </w:rPr>
            </w:pPr>
            <w:r>
              <w:rPr>
                <w:b/>
                <w:bCs/>
                <w:spacing w:val="-4"/>
                <w:sz w:val="22"/>
                <w:szCs w:val="22"/>
              </w:rPr>
              <w:t>植被类型</w:t>
            </w:r>
          </w:p>
        </w:tc>
        <w:tc>
          <w:tcPr>
            <w:tcW w:w="1317" w:type="dxa"/>
            <w:vAlign w:val="top"/>
          </w:tcPr>
          <w:p>
            <w:pPr>
              <w:pStyle w:val="6"/>
              <w:spacing w:before="50" w:line="219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pacing w:val="-5"/>
                <w:sz w:val="22"/>
                <w:szCs w:val="22"/>
              </w:rPr>
              <w:t>树种</w:t>
            </w:r>
          </w:p>
        </w:tc>
        <w:tc>
          <w:tcPr>
            <w:tcW w:w="1149" w:type="dxa"/>
            <w:vAlign w:val="top"/>
          </w:tcPr>
          <w:p>
            <w:pPr>
              <w:pStyle w:val="6"/>
              <w:spacing w:before="50" w:line="219" w:lineRule="auto"/>
              <w:ind w:left="361"/>
              <w:rPr>
                <w:sz w:val="22"/>
                <w:szCs w:val="22"/>
              </w:rPr>
            </w:pPr>
            <w:r>
              <w:rPr>
                <w:b/>
                <w:bCs/>
                <w:spacing w:val="-5"/>
                <w:sz w:val="22"/>
                <w:szCs w:val="22"/>
              </w:rPr>
              <w:t>面积</w:t>
            </w:r>
          </w:p>
        </w:tc>
        <w:tc>
          <w:tcPr>
            <w:tcW w:w="880" w:type="dxa"/>
            <w:vAlign w:val="top"/>
          </w:tcPr>
          <w:p>
            <w:pPr>
              <w:pStyle w:val="6"/>
              <w:spacing w:before="50" w:line="219" w:lineRule="auto"/>
              <w:ind w:left="122"/>
              <w:rPr>
                <w:sz w:val="22"/>
                <w:szCs w:val="22"/>
              </w:rPr>
            </w:pPr>
            <w:r>
              <w:rPr>
                <w:b/>
                <w:bCs/>
                <w:spacing w:val="-6"/>
                <w:sz w:val="22"/>
                <w:szCs w:val="22"/>
              </w:rPr>
              <w:t>百分比</w:t>
            </w:r>
          </w:p>
        </w:tc>
        <w:tc>
          <w:tcPr>
            <w:tcW w:w="1099" w:type="dxa"/>
            <w:vAlign w:val="top"/>
          </w:tcPr>
          <w:p>
            <w:pPr>
              <w:pStyle w:val="6"/>
              <w:spacing w:before="50" w:line="219" w:lineRule="auto"/>
              <w:ind w:left="114"/>
              <w:rPr>
                <w:sz w:val="22"/>
                <w:szCs w:val="22"/>
              </w:rPr>
            </w:pPr>
            <w:r>
              <w:rPr>
                <w:b/>
                <w:bCs/>
                <w:spacing w:val="-4"/>
                <w:sz w:val="22"/>
                <w:szCs w:val="22"/>
              </w:rPr>
              <w:t>植被类型</w:t>
            </w:r>
          </w:p>
        </w:tc>
        <w:tc>
          <w:tcPr>
            <w:tcW w:w="1315" w:type="dxa"/>
            <w:vAlign w:val="top"/>
          </w:tcPr>
          <w:p>
            <w:pPr>
              <w:pStyle w:val="6"/>
              <w:spacing w:before="50" w:line="219" w:lineRule="auto"/>
              <w:ind w:left="444"/>
              <w:rPr>
                <w:sz w:val="22"/>
                <w:szCs w:val="22"/>
              </w:rPr>
            </w:pPr>
            <w:r>
              <w:rPr>
                <w:b/>
                <w:bCs/>
                <w:spacing w:val="-5"/>
                <w:sz w:val="22"/>
                <w:szCs w:val="22"/>
              </w:rPr>
              <w:t>树种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50" w:line="219" w:lineRule="auto"/>
              <w:ind w:left="364"/>
              <w:rPr>
                <w:sz w:val="22"/>
                <w:szCs w:val="22"/>
              </w:rPr>
            </w:pPr>
            <w:r>
              <w:rPr>
                <w:b/>
                <w:bCs/>
                <w:spacing w:val="-5"/>
                <w:sz w:val="22"/>
                <w:szCs w:val="22"/>
              </w:rPr>
              <w:t>面积</w:t>
            </w:r>
          </w:p>
        </w:tc>
        <w:tc>
          <w:tcPr>
            <w:tcW w:w="883" w:type="dxa"/>
            <w:vAlign w:val="top"/>
          </w:tcPr>
          <w:p>
            <w:pPr>
              <w:pStyle w:val="6"/>
              <w:spacing w:before="50" w:line="219" w:lineRule="auto"/>
              <w:ind w:left="124"/>
              <w:rPr>
                <w:sz w:val="22"/>
                <w:szCs w:val="22"/>
              </w:rPr>
            </w:pPr>
            <w:r>
              <w:rPr>
                <w:b/>
                <w:bCs/>
                <w:spacing w:val="-6"/>
                <w:sz w:val="22"/>
                <w:szCs w:val="22"/>
              </w:rPr>
              <w:t>百分比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03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 w:line="220" w:lineRule="auto"/>
              <w:ind w:left="226"/>
              <w:rPr>
                <w:sz w:val="22"/>
                <w:szCs w:val="22"/>
              </w:rPr>
            </w:pPr>
            <w:r>
              <w:rPr>
                <w:b/>
                <w:bCs/>
                <w:spacing w:val="-4"/>
                <w:sz w:val="22"/>
                <w:szCs w:val="22"/>
              </w:rPr>
              <w:t>针叶林</w:t>
            </w:r>
          </w:p>
        </w:tc>
        <w:tc>
          <w:tcPr>
            <w:tcW w:w="1317" w:type="dxa"/>
            <w:vAlign w:val="top"/>
          </w:tcPr>
          <w:p>
            <w:pPr>
              <w:pStyle w:val="6"/>
              <w:spacing w:before="48" w:line="219" w:lineRule="auto"/>
              <w:ind w:left="447"/>
              <w:rPr>
                <w:sz w:val="22"/>
                <w:szCs w:val="22"/>
              </w:rPr>
            </w:pPr>
            <w:r>
              <w:rPr>
                <w:b/>
                <w:bCs/>
                <w:spacing w:val="-6"/>
                <w:sz w:val="22"/>
                <w:szCs w:val="22"/>
              </w:rPr>
              <w:t>小计</w:t>
            </w:r>
          </w:p>
        </w:tc>
        <w:tc>
          <w:tcPr>
            <w:tcW w:w="1149" w:type="dxa"/>
            <w:vAlign w:val="top"/>
          </w:tcPr>
          <w:p>
            <w:pPr>
              <w:spacing w:before="88" w:line="187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116099.74</w:t>
            </w:r>
          </w:p>
        </w:tc>
        <w:tc>
          <w:tcPr>
            <w:tcW w:w="880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63" w:line="187" w:lineRule="auto"/>
              <w:ind w:left="25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2"/>
                <w:szCs w:val="22"/>
              </w:rPr>
              <w:t>43.1</w:t>
            </w:r>
          </w:p>
        </w:tc>
        <w:tc>
          <w:tcPr>
            <w:tcW w:w="1099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220" w:lineRule="auto"/>
              <w:ind w:left="225"/>
              <w:rPr>
                <w:sz w:val="22"/>
                <w:szCs w:val="22"/>
              </w:rPr>
            </w:pPr>
            <w:r>
              <w:rPr>
                <w:b/>
                <w:bCs/>
                <w:spacing w:val="-5"/>
                <w:sz w:val="22"/>
                <w:szCs w:val="22"/>
              </w:rPr>
              <w:t>经济林</w:t>
            </w:r>
          </w:p>
        </w:tc>
        <w:tc>
          <w:tcPr>
            <w:tcW w:w="1315" w:type="dxa"/>
            <w:vAlign w:val="top"/>
          </w:tcPr>
          <w:p>
            <w:pPr>
              <w:pStyle w:val="6"/>
              <w:spacing w:before="48" w:line="219" w:lineRule="auto"/>
              <w:ind w:left="450"/>
              <w:rPr>
                <w:sz w:val="22"/>
                <w:szCs w:val="22"/>
              </w:rPr>
            </w:pPr>
            <w:r>
              <w:rPr>
                <w:b/>
                <w:bCs/>
                <w:spacing w:val="-6"/>
                <w:sz w:val="22"/>
                <w:szCs w:val="22"/>
              </w:rPr>
              <w:t>小计</w:t>
            </w:r>
          </w:p>
        </w:tc>
        <w:tc>
          <w:tcPr>
            <w:tcW w:w="1152" w:type="dxa"/>
            <w:vAlign w:val="top"/>
          </w:tcPr>
          <w:p>
            <w:pPr>
              <w:spacing w:before="88" w:line="187" w:lineRule="auto"/>
              <w:ind w:left="17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2"/>
                <w:szCs w:val="22"/>
              </w:rPr>
              <w:t>77179.47</w:t>
            </w:r>
          </w:p>
        </w:tc>
        <w:tc>
          <w:tcPr>
            <w:tcW w:w="883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63" w:line="187" w:lineRule="auto"/>
              <w:ind w:left="25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2"/>
                <w:szCs w:val="22"/>
              </w:rPr>
              <w:t>28.7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0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7" w:type="dxa"/>
            <w:vAlign w:val="top"/>
          </w:tcPr>
          <w:p>
            <w:pPr>
              <w:pStyle w:val="6"/>
              <w:spacing w:before="46" w:line="218" w:lineRule="auto"/>
              <w:ind w:left="54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侧柏</w:t>
            </w:r>
          </w:p>
        </w:tc>
        <w:tc>
          <w:tcPr>
            <w:tcW w:w="1149" w:type="dxa"/>
            <w:vAlign w:val="top"/>
          </w:tcPr>
          <w:p>
            <w:pPr>
              <w:spacing w:before="85" w:line="187" w:lineRule="auto"/>
              <w:ind w:left="16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92724.55</w:t>
            </w:r>
          </w:p>
        </w:tc>
        <w:tc>
          <w:tcPr>
            <w:tcW w:w="8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5" w:type="dxa"/>
            <w:vAlign w:val="top"/>
          </w:tcPr>
          <w:p>
            <w:pPr>
              <w:pStyle w:val="6"/>
              <w:spacing w:before="46" w:line="218" w:lineRule="auto"/>
              <w:ind w:left="55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板栗</w:t>
            </w:r>
          </w:p>
        </w:tc>
        <w:tc>
          <w:tcPr>
            <w:tcW w:w="1152" w:type="dxa"/>
            <w:vAlign w:val="top"/>
          </w:tcPr>
          <w:p>
            <w:pPr>
              <w:spacing w:before="85" w:line="187" w:lineRule="auto"/>
              <w:ind w:left="22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7859.63</w:t>
            </w:r>
          </w:p>
        </w:tc>
        <w:tc>
          <w:tcPr>
            <w:tcW w:w="8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0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7" w:type="dxa"/>
            <w:vAlign w:val="top"/>
          </w:tcPr>
          <w:p>
            <w:pPr>
              <w:pStyle w:val="6"/>
              <w:spacing w:before="47" w:line="218" w:lineRule="auto"/>
              <w:ind w:left="558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赤松</w:t>
            </w:r>
          </w:p>
        </w:tc>
        <w:tc>
          <w:tcPr>
            <w:tcW w:w="1149" w:type="dxa"/>
            <w:vAlign w:val="top"/>
          </w:tcPr>
          <w:p>
            <w:pPr>
              <w:spacing w:before="86" w:line="187" w:lineRule="auto"/>
              <w:ind w:left="18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11948.06</w:t>
            </w:r>
          </w:p>
        </w:tc>
        <w:tc>
          <w:tcPr>
            <w:tcW w:w="8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5" w:type="dxa"/>
            <w:vAlign w:val="top"/>
          </w:tcPr>
          <w:p>
            <w:pPr>
              <w:pStyle w:val="6"/>
              <w:spacing w:before="47" w:line="218" w:lineRule="auto"/>
              <w:ind w:left="55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蚕桑</w:t>
            </w:r>
          </w:p>
        </w:tc>
        <w:tc>
          <w:tcPr>
            <w:tcW w:w="1152" w:type="dxa"/>
            <w:vAlign w:val="top"/>
          </w:tcPr>
          <w:p>
            <w:pPr>
              <w:spacing w:before="86" w:line="187" w:lineRule="auto"/>
              <w:ind w:left="39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6.81</w:t>
            </w:r>
          </w:p>
        </w:tc>
        <w:tc>
          <w:tcPr>
            <w:tcW w:w="8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0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7" w:type="dxa"/>
            <w:vAlign w:val="top"/>
          </w:tcPr>
          <w:p>
            <w:pPr>
              <w:pStyle w:val="6"/>
              <w:spacing w:before="46" w:line="219" w:lineRule="auto"/>
              <w:ind w:left="557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黑松</w:t>
            </w:r>
          </w:p>
        </w:tc>
        <w:tc>
          <w:tcPr>
            <w:tcW w:w="1149" w:type="dxa"/>
            <w:vAlign w:val="top"/>
          </w:tcPr>
          <w:p>
            <w:pPr>
              <w:spacing w:before="86" w:line="187" w:lineRule="auto"/>
              <w:ind w:left="2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7377.90</w:t>
            </w:r>
          </w:p>
        </w:tc>
        <w:tc>
          <w:tcPr>
            <w:tcW w:w="8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5" w:type="dxa"/>
            <w:vAlign w:val="top"/>
          </w:tcPr>
          <w:p>
            <w:pPr>
              <w:pStyle w:val="6"/>
              <w:spacing w:before="46" w:line="219" w:lineRule="auto"/>
              <w:ind w:left="55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蚕柞</w:t>
            </w:r>
          </w:p>
        </w:tc>
        <w:tc>
          <w:tcPr>
            <w:tcW w:w="1152" w:type="dxa"/>
            <w:vAlign w:val="top"/>
          </w:tcPr>
          <w:p>
            <w:pPr>
              <w:spacing w:before="86" w:line="187" w:lineRule="auto"/>
              <w:ind w:left="38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2.03</w:t>
            </w:r>
          </w:p>
        </w:tc>
        <w:tc>
          <w:tcPr>
            <w:tcW w:w="8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0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7" w:type="dxa"/>
            <w:vAlign w:val="top"/>
          </w:tcPr>
          <w:p>
            <w:pPr>
              <w:pStyle w:val="6"/>
              <w:spacing w:before="46" w:line="218" w:lineRule="auto"/>
              <w:ind w:left="4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华山松</w:t>
            </w:r>
          </w:p>
        </w:tc>
        <w:tc>
          <w:tcPr>
            <w:tcW w:w="1149" w:type="dxa"/>
            <w:vAlign w:val="top"/>
          </w:tcPr>
          <w:p>
            <w:pPr>
              <w:spacing w:before="86" w:line="187" w:lineRule="auto"/>
              <w:ind w:left="40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1.15</w:t>
            </w:r>
          </w:p>
        </w:tc>
        <w:tc>
          <w:tcPr>
            <w:tcW w:w="8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5" w:type="dxa"/>
            <w:vAlign w:val="top"/>
          </w:tcPr>
          <w:p>
            <w:pPr>
              <w:pStyle w:val="6"/>
              <w:spacing w:before="46" w:line="218" w:lineRule="auto"/>
              <w:ind w:left="55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茶叶</w:t>
            </w:r>
          </w:p>
        </w:tc>
        <w:tc>
          <w:tcPr>
            <w:tcW w:w="1152" w:type="dxa"/>
            <w:vAlign w:val="top"/>
          </w:tcPr>
          <w:p>
            <w:pPr>
              <w:spacing w:before="86" w:line="187" w:lineRule="auto"/>
              <w:ind w:left="29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147.87</w:t>
            </w:r>
          </w:p>
        </w:tc>
        <w:tc>
          <w:tcPr>
            <w:tcW w:w="8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0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7" w:type="dxa"/>
            <w:vAlign w:val="top"/>
          </w:tcPr>
          <w:p>
            <w:pPr>
              <w:pStyle w:val="6"/>
              <w:spacing w:before="46" w:line="218" w:lineRule="auto"/>
              <w:ind w:left="4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落叶松</w:t>
            </w:r>
          </w:p>
        </w:tc>
        <w:tc>
          <w:tcPr>
            <w:tcW w:w="1149" w:type="dxa"/>
            <w:vAlign w:val="top"/>
          </w:tcPr>
          <w:p>
            <w:pPr>
              <w:spacing w:before="86" w:line="187" w:lineRule="auto"/>
              <w:ind w:left="38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0.90</w:t>
            </w:r>
          </w:p>
        </w:tc>
        <w:tc>
          <w:tcPr>
            <w:tcW w:w="8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5" w:type="dxa"/>
            <w:vAlign w:val="top"/>
          </w:tcPr>
          <w:p>
            <w:pPr>
              <w:pStyle w:val="6"/>
              <w:spacing w:before="46" w:line="218" w:lineRule="auto"/>
              <w:ind w:left="55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核桃</w:t>
            </w:r>
          </w:p>
        </w:tc>
        <w:tc>
          <w:tcPr>
            <w:tcW w:w="1152" w:type="dxa"/>
            <w:vAlign w:val="top"/>
          </w:tcPr>
          <w:p>
            <w:pPr>
              <w:spacing w:before="86" w:line="187" w:lineRule="auto"/>
              <w:ind w:left="17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33008.44</w:t>
            </w:r>
          </w:p>
        </w:tc>
        <w:tc>
          <w:tcPr>
            <w:tcW w:w="8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0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7" w:type="dxa"/>
            <w:vAlign w:val="top"/>
          </w:tcPr>
          <w:p>
            <w:pPr>
              <w:pStyle w:val="6"/>
              <w:spacing w:before="49" w:line="218" w:lineRule="auto"/>
              <w:ind w:left="33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其他杉类</w:t>
            </w:r>
          </w:p>
        </w:tc>
        <w:tc>
          <w:tcPr>
            <w:tcW w:w="1149" w:type="dxa"/>
            <w:vAlign w:val="top"/>
          </w:tcPr>
          <w:p>
            <w:pPr>
              <w:spacing w:before="89" w:line="187" w:lineRule="auto"/>
              <w:ind w:left="2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100.10</w:t>
            </w:r>
          </w:p>
        </w:tc>
        <w:tc>
          <w:tcPr>
            <w:tcW w:w="8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5" w:type="dxa"/>
            <w:vAlign w:val="top"/>
          </w:tcPr>
          <w:p>
            <w:pPr>
              <w:pStyle w:val="6"/>
              <w:spacing w:before="49" w:line="218" w:lineRule="auto"/>
              <w:ind w:left="55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花椒</w:t>
            </w:r>
          </w:p>
        </w:tc>
        <w:tc>
          <w:tcPr>
            <w:tcW w:w="1152" w:type="dxa"/>
            <w:vAlign w:val="top"/>
          </w:tcPr>
          <w:p>
            <w:pPr>
              <w:spacing w:before="89" w:line="187" w:lineRule="auto"/>
              <w:ind w:left="18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17103.45</w:t>
            </w:r>
          </w:p>
        </w:tc>
        <w:tc>
          <w:tcPr>
            <w:tcW w:w="8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0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7" w:type="dxa"/>
            <w:vAlign w:val="top"/>
          </w:tcPr>
          <w:p>
            <w:pPr>
              <w:pStyle w:val="6"/>
              <w:spacing w:before="47" w:line="217" w:lineRule="auto"/>
              <w:ind w:left="33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其他松类</w:t>
            </w:r>
          </w:p>
        </w:tc>
        <w:tc>
          <w:tcPr>
            <w:tcW w:w="1149" w:type="dxa"/>
            <w:vAlign w:val="top"/>
          </w:tcPr>
          <w:p>
            <w:pPr>
              <w:spacing w:before="87" w:line="187" w:lineRule="auto"/>
              <w:ind w:left="27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395.72</w:t>
            </w:r>
          </w:p>
        </w:tc>
        <w:tc>
          <w:tcPr>
            <w:tcW w:w="8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5" w:type="dxa"/>
            <w:vAlign w:val="top"/>
          </w:tcPr>
          <w:p>
            <w:pPr>
              <w:pStyle w:val="6"/>
              <w:spacing w:before="47" w:line="217" w:lineRule="auto"/>
              <w:ind w:left="66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梨</w:t>
            </w:r>
          </w:p>
        </w:tc>
        <w:tc>
          <w:tcPr>
            <w:tcW w:w="1152" w:type="dxa"/>
            <w:vAlign w:val="top"/>
          </w:tcPr>
          <w:p>
            <w:pPr>
              <w:spacing w:before="87" w:line="187" w:lineRule="auto"/>
              <w:ind w:left="28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605.05</w:t>
            </w:r>
          </w:p>
        </w:tc>
        <w:tc>
          <w:tcPr>
            <w:tcW w:w="8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0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7" w:type="dxa"/>
            <w:vAlign w:val="top"/>
          </w:tcPr>
          <w:p>
            <w:pPr>
              <w:pStyle w:val="6"/>
              <w:spacing w:before="47" w:line="217" w:lineRule="auto"/>
              <w:ind w:left="55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油松</w:t>
            </w:r>
          </w:p>
        </w:tc>
        <w:tc>
          <w:tcPr>
            <w:tcW w:w="1149" w:type="dxa"/>
            <w:vAlign w:val="top"/>
          </w:tcPr>
          <w:p>
            <w:pPr>
              <w:spacing w:before="87" w:line="187" w:lineRule="auto"/>
              <w:ind w:left="2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3551.37</w:t>
            </w:r>
          </w:p>
        </w:tc>
        <w:tc>
          <w:tcPr>
            <w:tcW w:w="8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5" w:type="dxa"/>
            <w:vAlign w:val="top"/>
          </w:tcPr>
          <w:p>
            <w:pPr>
              <w:pStyle w:val="6"/>
              <w:spacing w:before="47" w:line="217" w:lineRule="auto"/>
              <w:ind w:left="6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李</w:t>
            </w:r>
          </w:p>
        </w:tc>
        <w:tc>
          <w:tcPr>
            <w:tcW w:w="1152" w:type="dxa"/>
            <w:vAlign w:val="top"/>
          </w:tcPr>
          <w:p>
            <w:pPr>
              <w:spacing w:before="87" w:line="187" w:lineRule="auto"/>
              <w:ind w:left="35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11.67</w:t>
            </w:r>
          </w:p>
        </w:tc>
        <w:tc>
          <w:tcPr>
            <w:tcW w:w="8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03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 w:line="220" w:lineRule="auto"/>
              <w:ind w:left="244"/>
              <w:rPr>
                <w:sz w:val="22"/>
                <w:szCs w:val="22"/>
              </w:rPr>
            </w:pPr>
            <w:r>
              <w:rPr>
                <w:b/>
                <w:bCs/>
                <w:spacing w:val="-8"/>
                <w:sz w:val="22"/>
                <w:szCs w:val="22"/>
              </w:rPr>
              <w:t>阔叶林</w:t>
            </w:r>
          </w:p>
        </w:tc>
        <w:tc>
          <w:tcPr>
            <w:tcW w:w="1317" w:type="dxa"/>
            <w:vAlign w:val="top"/>
          </w:tcPr>
          <w:p>
            <w:pPr>
              <w:pStyle w:val="6"/>
              <w:spacing w:before="48" w:line="217" w:lineRule="auto"/>
              <w:ind w:left="447"/>
              <w:rPr>
                <w:sz w:val="22"/>
                <w:szCs w:val="22"/>
              </w:rPr>
            </w:pPr>
            <w:r>
              <w:rPr>
                <w:b/>
                <w:bCs/>
                <w:spacing w:val="-6"/>
                <w:sz w:val="22"/>
                <w:szCs w:val="22"/>
              </w:rPr>
              <w:t>小计</w:t>
            </w:r>
          </w:p>
        </w:tc>
        <w:tc>
          <w:tcPr>
            <w:tcW w:w="1149" w:type="dxa"/>
            <w:vAlign w:val="top"/>
          </w:tcPr>
          <w:p>
            <w:pPr>
              <w:spacing w:before="88" w:line="187" w:lineRule="auto"/>
              <w:ind w:left="16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2"/>
                <w:szCs w:val="22"/>
              </w:rPr>
              <w:t>64819.51</w:t>
            </w:r>
          </w:p>
        </w:tc>
        <w:tc>
          <w:tcPr>
            <w:tcW w:w="880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63" w:line="187" w:lineRule="auto"/>
              <w:ind w:left="25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2"/>
                <w:szCs w:val="22"/>
              </w:rPr>
              <w:t>24.1</w:t>
            </w:r>
          </w:p>
        </w:tc>
        <w:tc>
          <w:tcPr>
            <w:tcW w:w="10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5" w:type="dxa"/>
            <w:vAlign w:val="top"/>
          </w:tcPr>
          <w:p>
            <w:pPr>
              <w:pStyle w:val="6"/>
              <w:spacing w:before="48" w:line="217" w:lineRule="auto"/>
              <w:ind w:left="4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猕猴桃</w:t>
            </w:r>
          </w:p>
        </w:tc>
        <w:tc>
          <w:tcPr>
            <w:tcW w:w="1152" w:type="dxa"/>
            <w:vAlign w:val="top"/>
          </w:tcPr>
          <w:p>
            <w:pPr>
              <w:spacing w:before="88" w:line="187" w:lineRule="auto"/>
              <w:ind w:left="39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3.76</w:t>
            </w:r>
          </w:p>
        </w:tc>
        <w:tc>
          <w:tcPr>
            <w:tcW w:w="8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0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7" w:type="dxa"/>
            <w:vAlign w:val="top"/>
          </w:tcPr>
          <w:p>
            <w:pPr>
              <w:pStyle w:val="6"/>
              <w:spacing w:before="48" w:line="216" w:lineRule="auto"/>
              <w:ind w:left="583"/>
              <w:rPr>
                <w:sz w:val="22"/>
                <w:szCs w:val="22"/>
              </w:rPr>
            </w:pPr>
            <w:r>
              <w:rPr>
                <w:spacing w:val="-10"/>
                <w:sz w:val="22"/>
                <w:szCs w:val="22"/>
              </w:rPr>
              <w:t>白蜡</w:t>
            </w:r>
          </w:p>
        </w:tc>
        <w:tc>
          <w:tcPr>
            <w:tcW w:w="1149" w:type="dxa"/>
            <w:vAlign w:val="top"/>
          </w:tcPr>
          <w:p>
            <w:pPr>
              <w:spacing w:before="88" w:line="187" w:lineRule="auto"/>
              <w:ind w:left="2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122.40</w:t>
            </w:r>
          </w:p>
        </w:tc>
        <w:tc>
          <w:tcPr>
            <w:tcW w:w="8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5" w:type="dxa"/>
            <w:vAlign w:val="top"/>
          </w:tcPr>
          <w:p>
            <w:pPr>
              <w:pStyle w:val="6"/>
              <w:spacing w:before="48" w:line="216" w:lineRule="auto"/>
              <w:ind w:left="55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苹果</w:t>
            </w:r>
          </w:p>
        </w:tc>
        <w:tc>
          <w:tcPr>
            <w:tcW w:w="1152" w:type="dxa"/>
            <w:vAlign w:val="top"/>
          </w:tcPr>
          <w:p>
            <w:pPr>
              <w:spacing w:before="88" w:line="187" w:lineRule="auto"/>
              <w:ind w:left="2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2791.42</w:t>
            </w:r>
          </w:p>
        </w:tc>
        <w:tc>
          <w:tcPr>
            <w:tcW w:w="8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0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7" w:type="dxa"/>
            <w:vAlign w:val="top"/>
          </w:tcPr>
          <w:p>
            <w:pPr>
              <w:pStyle w:val="6"/>
              <w:spacing w:before="48" w:line="217" w:lineRule="auto"/>
              <w:ind w:left="55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臭椿</w:t>
            </w:r>
          </w:p>
        </w:tc>
        <w:tc>
          <w:tcPr>
            <w:tcW w:w="1149" w:type="dxa"/>
            <w:vAlign w:val="top"/>
          </w:tcPr>
          <w:p>
            <w:pPr>
              <w:spacing w:before="88" w:line="187" w:lineRule="auto"/>
              <w:ind w:left="33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34.20</w:t>
            </w:r>
          </w:p>
        </w:tc>
        <w:tc>
          <w:tcPr>
            <w:tcW w:w="8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5" w:type="dxa"/>
            <w:vAlign w:val="top"/>
          </w:tcPr>
          <w:p>
            <w:pPr>
              <w:pStyle w:val="6"/>
              <w:spacing w:before="48" w:line="217" w:lineRule="auto"/>
              <w:ind w:left="3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其他果树</w:t>
            </w:r>
          </w:p>
        </w:tc>
        <w:tc>
          <w:tcPr>
            <w:tcW w:w="1152" w:type="dxa"/>
            <w:vAlign w:val="top"/>
          </w:tcPr>
          <w:p>
            <w:pPr>
              <w:spacing w:before="88" w:line="187" w:lineRule="auto"/>
              <w:ind w:left="24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1418.88</w:t>
            </w:r>
          </w:p>
        </w:tc>
        <w:tc>
          <w:tcPr>
            <w:tcW w:w="8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0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7" w:type="dxa"/>
            <w:vAlign w:val="top"/>
          </w:tcPr>
          <w:p>
            <w:pPr>
              <w:pStyle w:val="6"/>
              <w:spacing w:before="50" w:line="217" w:lineRule="auto"/>
              <w:ind w:left="55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刺槐</w:t>
            </w:r>
          </w:p>
        </w:tc>
        <w:tc>
          <w:tcPr>
            <w:tcW w:w="1149" w:type="dxa"/>
            <w:vAlign w:val="top"/>
          </w:tcPr>
          <w:p>
            <w:pPr>
              <w:spacing w:before="90" w:line="187" w:lineRule="auto"/>
              <w:ind w:left="18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18749.35</w:t>
            </w:r>
          </w:p>
        </w:tc>
        <w:tc>
          <w:tcPr>
            <w:tcW w:w="8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5" w:type="dxa"/>
            <w:vAlign w:val="top"/>
          </w:tcPr>
          <w:p>
            <w:pPr>
              <w:pStyle w:val="6"/>
              <w:spacing w:before="50" w:line="217" w:lineRule="auto"/>
              <w:ind w:left="3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其他化工</w:t>
            </w:r>
          </w:p>
        </w:tc>
        <w:tc>
          <w:tcPr>
            <w:tcW w:w="1152" w:type="dxa"/>
            <w:vAlign w:val="top"/>
          </w:tcPr>
          <w:p>
            <w:pPr>
              <w:spacing w:before="90" w:line="187" w:lineRule="auto"/>
              <w:ind w:left="33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25.45</w:t>
            </w:r>
          </w:p>
        </w:tc>
        <w:tc>
          <w:tcPr>
            <w:tcW w:w="8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0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7" w:type="dxa"/>
            <w:vAlign w:val="top"/>
          </w:tcPr>
          <w:p>
            <w:pPr>
              <w:pStyle w:val="6"/>
              <w:spacing w:before="48" w:line="217" w:lineRule="auto"/>
              <w:ind w:left="55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杜仲</w:t>
            </w:r>
          </w:p>
        </w:tc>
        <w:tc>
          <w:tcPr>
            <w:tcW w:w="1149" w:type="dxa"/>
            <w:vAlign w:val="top"/>
          </w:tcPr>
          <w:p>
            <w:pPr>
              <w:spacing w:before="88" w:line="187" w:lineRule="auto"/>
              <w:ind w:left="39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6.20</w:t>
            </w:r>
          </w:p>
        </w:tc>
        <w:tc>
          <w:tcPr>
            <w:tcW w:w="8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5" w:type="dxa"/>
            <w:vAlign w:val="top"/>
          </w:tcPr>
          <w:p>
            <w:pPr>
              <w:pStyle w:val="6"/>
              <w:spacing w:before="48" w:line="217" w:lineRule="auto"/>
              <w:ind w:left="11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其他经济类</w:t>
            </w:r>
          </w:p>
        </w:tc>
        <w:tc>
          <w:tcPr>
            <w:tcW w:w="1152" w:type="dxa"/>
            <w:vAlign w:val="top"/>
          </w:tcPr>
          <w:p>
            <w:pPr>
              <w:spacing w:before="88" w:line="187" w:lineRule="auto"/>
              <w:ind w:left="29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173.69</w:t>
            </w:r>
          </w:p>
        </w:tc>
        <w:tc>
          <w:tcPr>
            <w:tcW w:w="8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0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7" w:type="dxa"/>
            <w:vAlign w:val="top"/>
          </w:tcPr>
          <w:p>
            <w:pPr>
              <w:pStyle w:val="6"/>
              <w:spacing w:before="48" w:line="217" w:lineRule="auto"/>
              <w:ind w:left="557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黑杨</w:t>
            </w:r>
          </w:p>
        </w:tc>
        <w:tc>
          <w:tcPr>
            <w:tcW w:w="1149" w:type="dxa"/>
            <w:vAlign w:val="top"/>
          </w:tcPr>
          <w:p>
            <w:pPr>
              <w:spacing w:before="88" w:line="187" w:lineRule="auto"/>
              <w:ind w:left="16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35760.87</w:t>
            </w:r>
          </w:p>
        </w:tc>
        <w:tc>
          <w:tcPr>
            <w:tcW w:w="8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5" w:type="dxa"/>
            <w:vAlign w:val="top"/>
          </w:tcPr>
          <w:p>
            <w:pPr>
              <w:pStyle w:val="6"/>
              <w:spacing w:before="48" w:line="217" w:lineRule="auto"/>
              <w:ind w:left="3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其他食用</w:t>
            </w:r>
          </w:p>
        </w:tc>
        <w:tc>
          <w:tcPr>
            <w:tcW w:w="1152" w:type="dxa"/>
            <w:vAlign w:val="top"/>
          </w:tcPr>
          <w:p>
            <w:pPr>
              <w:spacing w:before="88" w:line="187" w:lineRule="auto"/>
              <w:ind w:left="29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140.00</w:t>
            </w:r>
          </w:p>
        </w:tc>
        <w:tc>
          <w:tcPr>
            <w:tcW w:w="8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0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7" w:type="dxa"/>
            <w:vAlign w:val="top"/>
          </w:tcPr>
          <w:p>
            <w:pPr>
              <w:pStyle w:val="6"/>
              <w:spacing w:before="48" w:line="217" w:lineRule="auto"/>
              <w:ind w:left="4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黄连木</w:t>
            </w:r>
          </w:p>
        </w:tc>
        <w:tc>
          <w:tcPr>
            <w:tcW w:w="1149" w:type="dxa"/>
            <w:vAlign w:val="top"/>
          </w:tcPr>
          <w:p>
            <w:pPr>
              <w:spacing w:before="87" w:line="187" w:lineRule="auto"/>
              <w:ind w:left="3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49.43</w:t>
            </w:r>
          </w:p>
        </w:tc>
        <w:tc>
          <w:tcPr>
            <w:tcW w:w="8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5" w:type="dxa"/>
            <w:vAlign w:val="top"/>
          </w:tcPr>
          <w:p>
            <w:pPr>
              <w:pStyle w:val="6"/>
              <w:spacing w:before="48" w:line="217" w:lineRule="auto"/>
              <w:ind w:left="574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山楂</w:t>
            </w:r>
          </w:p>
        </w:tc>
        <w:tc>
          <w:tcPr>
            <w:tcW w:w="1152" w:type="dxa"/>
            <w:vAlign w:val="top"/>
          </w:tcPr>
          <w:p>
            <w:pPr>
              <w:spacing w:before="87" w:line="187" w:lineRule="auto"/>
              <w:ind w:left="24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1738.80</w:t>
            </w:r>
          </w:p>
        </w:tc>
        <w:tc>
          <w:tcPr>
            <w:tcW w:w="8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0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7" w:type="dxa"/>
            <w:vAlign w:val="top"/>
          </w:tcPr>
          <w:p>
            <w:pPr>
              <w:pStyle w:val="6"/>
              <w:spacing w:before="47" w:line="218" w:lineRule="auto"/>
              <w:ind w:left="55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黄栌</w:t>
            </w:r>
          </w:p>
        </w:tc>
        <w:tc>
          <w:tcPr>
            <w:tcW w:w="1149" w:type="dxa"/>
            <w:vAlign w:val="top"/>
          </w:tcPr>
          <w:p>
            <w:pPr>
              <w:spacing w:before="87" w:line="187" w:lineRule="auto"/>
              <w:ind w:left="24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1206.22</w:t>
            </w:r>
          </w:p>
        </w:tc>
        <w:tc>
          <w:tcPr>
            <w:tcW w:w="8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5" w:type="dxa"/>
            <w:vAlign w:val="top"/>
          </w:tcPr>
          <w:p>
            <w:pPr>
              <w:pStyle w:val="6"/>
              <w:spacing w:before="47" w:line="218" w:lineRule="auto"/>
              <w:ind w:left="55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石榴</w:t>
            </w:r>
          </w:p>
        </w:tc>
        <w:tc>
          <w:tcPr>
            <w:tcW w:w="1152" w:type="dxa"/>
            <w:vAlign w:val="top"/>
          </w:tcPr>
          <w:p>
            <w:pPr>
              <w:spacing w:before="87" w:line="187" w:lineRule="auto"/>
              <w:ind w:left="35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12.07</w:t>
            </w:r>
          </w:p>
        </w:tc>
        <w:tc>
          <w:tcPr>
            <w:tcW w:w="8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0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7" w:type="dxa"/>
            <w:vAlign w:val="top"/>
          </w:tcPr>
          <w:p>
            <w:pPr>
              <w:pStyle w:val="6"/>
              <w:spacing w:before="47" w:line="217" w:lineRule="auto"/>
              <w:ind w:left="4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火炬树</w:t>
            </w:r>
          </w:p>
        </w:tc>
        <w:tc>
          <w:tcPr>
            <w:tcW w:w="1149" w:type="dxa"/>
            <w:vAlign w:val="top"/>
          </w:tcPr>
          <w:p>
            <w:pPr>
              <w:spacing w:before="87" w:line="187" w:lineRule="auto"/>
              <w:ind w:left="38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2.91</w:t>
            </w:r>
          </w:p>
        </w:tc>
        <w:tc>
          <w:tcPr>
            <w:tcW w:w="8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5" w:type="dxa"/>
            <w:vAlign w:val="top"/>
          </w:tcPr>
          <w:p>
            <w:pPr>
              <w:pStyle w:val="6"/>
              <w:spacing w:before="47" w:line="217" w:lineRule="auto"/>
              <w:ind w:left="6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柿</w:t>
            </w:r>
          </w:p>
        </w:tc>
        <w:tc>
          <w:tcPr>
            <w:tcW w:w="1152" w:type="dxa"/>
            <w:vAlign w:val="top"/>
          </w:tcPr>
          <w:p>
            <w:pPr>
              <w:spacing w:before="87" w:line="187" w:lineRule="auto"/>
              <w:ind w:left="28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316.38</w:t>
            </w:r>
          </w:p>
        </w:tc>
        <w:tc>
          <w:tcPr>
            <w:tcW w:w="8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0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7" w:type="dxa"/>
            <w:vAlign w:val="top"/>
          </w:tcPr>
          <w:p>
            <w:pPr>
              <w:pStyle w:val="6"/>
              <w:spacing w:before="50" w:line="217" w:lineRule="auto"/>
              <w:ind w:left="55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栎类</w:t>
            </w:r>
          </w:p>
        </w:tc>
        <w:tc>
          <w:tcPr>
            <w:tcW w:w="1149" w:type="dxa"/>
            <w:vAlign w:val="top"/>
          </w:tcPr>
          <w:p>
            <w:pPr>
              <w:spacing w:before="90" w:line="187" w:lineRule="auto"/>
              <w:ind w:left="24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1807.44</w:t>
            </w:r>
          </w:p>
        </w:tc>
        <w:tc>
          <w:tcPr>
            <w:tcW w:w="8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5" w:type="dxa"/>
            <w:vAlign w:val="top"/>
          </w:tcPr>
          <w:p>
            <w:pPr>
              <w:pStyle w:val="6"/>
              <w:spacing w:before="50" w:line="217" w:lineRule="auto"/>
              <w:ind w:left="55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酸枣</w:t>
            </w:r>
          </w:p>
        </w:tc>
        <w:tc>
          <w:tcPr>
            <w:tcW w:w="1152" w:type="dxa"/>
            <w:vAlign w:val="top"/>
          </w:tcPr>
          <w:p>
            <w:pPr>
              <w:spacing w:before="90" w:line="187" w:lineRule="auto"/>
              <w:ind w:left="38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2.14</w:t>
            </w:r>
          </w:p>
        </w:tc>
        <w:tc>
          <w:tcPr>
            <w:tcW w:w="8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0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7" w:type="dxa"/>
            <w:vAlign w:val="top"/>
          </w:tcPr>
          <w:p>
            <w:pPr>
              <w:pStyle w:val="6"/>
              <w:spacing w:before="47" w:line="218" w:lineRule="auto"/>
              <w:ind w:left="55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楝树</w:t>
            </w:r>
          </w:p>
        </w:tc>
        <w:tc>
          <w:tcPr>
            <w:tcW w:w="1149" w:type="dxa"/>
            <w:vAlign w:val="top"/>
          </w:tcPr>
          <w:p>
            <w:pPr>
              <w:spacing w:before="87" w:line="187" w:lineRule="auto"/>
              <w:ind w:left="33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25.76</w:t>
            </w:r>
          </w:p>
        </w:tc>
        <w:tc>
          <w:tcPr>
            <w:tcW w:w="8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5" w:type="dxa"/>
            <w:vAlign w:val="top"/>
          </w:tcPr>
          <w:p>
            <w:pPr>
              <w:pStyle w:val="6"/>
              <w:spacing w:before="47" w:line="218" w:lineRule="auto"/>
              <w:ind w:left="66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桃</w:t>
            </w:r>
          </w:p>
        </w:tc>
        <w:tc>
          <w:tcPr>
            <w:tcW w:w="1152" w:type="dxa"/>
            <w:vAlign w:val="top"/>
          </w:tcPr>
          <w:p>
            <w:pPr>
              <w:spacing w:before="87" w:line="187" w:lineRule="auto"/>
              <w:ind w:left="22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7861.12</w:t>
            </w:r>
          </w:p>
        </w:tc>
        <w:tc>
          <w:tcPr>
            <w:tcW w:w="8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0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7" w:type="dxa"/>
            <w:vAlign w:val="top"/>
          </w:tcPr>
          <w:p>
            <w:pPr>
              <w:pStyle w:val="6"/>
              <w:spacing w:before="47" w:line="217" w:lineRule="auto"/>
              <w:ind w:left="55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柳树</w:t>
            </w:r>
          </w:p>
        </w:tc>
        <w:tc>
          <w:tcPr>
            <w:tcW w:w="1149" w:type="dxa"/>
            <w:vAlign w:val="top"/>
          </w:tcPr>
          <w:p>
            <w:pPr>
              <w:spacing w:before="87" w:line="187" w:lineRule="auto"/>
              <w:ind w:left="24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1298.65</w:t>
            </w:r>
          </w:p>
        </w:tc>
        <w:tc>
          <w:tcPr>
            <w:tcW w:w="8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5" w:type="dxa"/>
            <w:vAlign w:val="top"/>
          </w:tcPr>
          <w:p>
            <w:pPr>
              <w:pStyle w:val="6"/>
              <w:spacing w:before="47" w:line="217" w:lineRule="auto"/>
              <w:ind w:left="6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杏</w:t>
            </w:r>
          </w:p>
        </w:tc>
        <w:tc>
          <w:tcPr>
            <w:tcW w:w="1152" w:type="dxa"/>
            <w:vAlign w:val="top"/>
          </w:tcPr>
          <w:p>
            <w:pPr>
              <w:spacing w:before="87" w:line="187" w:lineRule="auto"/>
              <w:ind w:left="2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2734.17</w:t>
            </w:r>
          </w:p>
        </w:tc>
        <w:tc>
          <w:tcPr>
            <w:tcW w:w="8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0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7" w:type="dxa"/>
            <w:vAlign w:val="top"/>
          </w:tcPr>
          <w:p>
            <w:pPr>
              <w:pStyle w:val="6"/>
              <w:spacing w:before="47" w:line="217" w:lineRule="auto"/>
              <w:ind w:left="4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毛白杨</w:t>
            </w:r>
          </w:p>
        </w:tc>
        <w:tc>
          <w:tcPr>
            <w:tcW w:w="1149" w:type="dxa"/>
            <w:vAlign w:val="top"/>
          </w:tcPr>
          <w:p>
            <w:pPr>
              <w:spacing w:before="87" w:line="187" w:lineRule="auto"/>
              <w:ind w:left="27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741.70</w:t>
            </w:r>
          </w:p>
        </w:tc>
        <w:tc>
          <w:tcPr>
            <w:tcW w:w="8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5" w:type="dxa"/>
            <w:vAlign w:val="top"/>
          </w:tcPr>
          <w:p>
            <w:pPr>
              <w:pStyle w:val="6"/>
              <w:spacing w:before="47" w:line="217" w:lineRule="auto"/>
              <w:ind w:left="55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樱桃</w:t>
            </w:r>
          </w:p>
        </w:tc>
        <w:tc>
          <w:tcPr>
            <w:tcW w:w="1152" w:type="dxa"/>
            <w:vAlign w:val="top"/>
          </w:tcPr>
          <w:p>
            <w:pPr>
              <w:spacing w:before="87" w:line="187" w:lineRule="auto"/>
              <w:ind w:left="28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804.99</w:t>
            </w:r>
          </w:p>
        </w:tc>
        <w:tc>
          <w:tcPr>
            <w:tcW w:w="8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0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7" w:type="dxa"/>
            <w:vAlign w:val="top"/>
          </w:tcPr>
          <w:p>
            <w:pPr>
              <w:pStyle w:val="6"/>
              <w:spacing w:before="48" w:line="217" w:lineRule="auto"/>
              <w:ind w:left="55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泡桐</w:t>
            </w:r>
          </w:p>
        </w:tc>
        <w:tc>
          <w:tcPr>
            <w:tcW w:w="1149" w:type="dxa"/>
            <w:vAlign w:val="top"/>
          </w:tcPr>
          <w:p>
            <w:pPr>
              <w:spacing w:before="88" w:line="187" w:lineRule="auto"/>
              <w:ind w:left="33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50.31</w:t>
            </w:r>
          </w:p>
        </w:tc>
        <w:tc>
          <w:tcPr>
            <w:tcW w:w="8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5" w:type="dxa"/>
            <w:vAlign w:val="top"/>
          </w:tcPr>
          <w:p>
            <w:pPr>
              <w:pStyle w:val="6"/>
              <w:spacing w:before="48" w:line="217" w:lineRule="auto"/>
              <w:ind w:left="3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油用牡丹</w:t>
            </w:r>
          </w:p>
        </w:tc>
        <w:tc>
          <w:tcPr>
            <w:tcW w:w="1152" w:type="dxa"/>
            <w:vAlign w:val="top"/>
          </w:tcPr>
          <w:p>
            <w:pPr>
              <w:spacing w:before="88" w:line="187" w:lineRule="auto"/>
              <w:ind w:left="39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5.20</w:t>
            </w:r>
          </w:p>
        </w:tc>
        <w:tc>
          <w:tcPr>
            <w:tcW w:w="8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0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7" w:type="dxa"/>
            <w:vAlign w:val="top"/>
          </w:tcPr>
          <w:p>
            <w:pPr>
              <w:pStyle w:val="6"/>
              <w:spacing w:before="48" w:line="216" w:lineRule="auto"/>
              <w:ind w:left="33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其他阔叶</w:t>
            </w:r>
          </w:p>
        </w:tc>
        <w:tc>
          <w:tcPr>
            <w:tcW w:w="1149" w:type="dxa"/>
            <w:vAlign w:val="top"/>
          </w:tcPr>
          <w:p>
            <w:pPr>
              <w:spacing w:before="88" w:line="187" w:lineRule="auto"/>
              <w:ind w:left="2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3065.57</w:t>
            </w:r>
          </w:p>
        </w:tc>
        <w:tc>
          <w:tcPr>
            <w:tcW w:w="8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5" w:type="dxa"/>
            <w:vAlign w:val="top"/>
          </w:tcPr>
          <w:p>
            <w:pPr>
              <w:pStyle w:val="6"/>
              <w:spacing w:before="48" w:line="216" w:lineRule="auto"/>
              <w:ind w:left="55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榆树</w:t>
            </w:r>
          </w:p>
        </w:tc>
        <w:tc>
          <w:tcPr>
            <w:tcW w:w="1152" w:type="dxa"/>
            <w:vAlign w:val="top"/>
          </w:tcPr>
          <w:p>
            <w:pPr>
              <w:spacing w:before="88" w:line="187" w:lineRule="auto"/>
              <w:ind w:left="29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138.98</w:t>
            </w:r>
          </w:p>
        </w:tc>
        <w:tc>
          <w:tcPr>
            <w:tcW w:w="8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0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7" w:type="dxa"/>
            <w:vAlign w:val="top"/>
          </w:tcPr>
          <w:p>
            <w:pPr>
              <w:pStyle w:val="6"/>
              <w:spacing w:before="48" w:line="216" w:lineRule="auto"/>
              <w:ind w:left="11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其他软阔类</w:t>
            </w:r>
          </w:p>
        </w:tc>
        <w:tc>
          <w:tcPr>
            <w:tcW w:w="1149" w:type="dxa"/>
            <w:vAlign w:val="top"/>
          </w:tcPr>
          <w:p>
            <w:pPr>
              <w:spacing w:before="88" w:line="187" w:lineRule="auto"/>
              <w:ind w:left="24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1495.92</w:t>
            </w:r>
          </w:p>
        </w:tc>
        <w:tc>
          <w:tcPr>
            <w:tcW w:w="8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5" w:type="dxa"/>
            <w:vAlign w:val="top"/>
          </w:tcPr>
          <w:p>
            <w:pPr>
              <w:pStyle w:val="6"/>
              <w:spacing w:before="48" w:line="216" w:lineRule="auto"/>
              <w:ind w:left="66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枣</w:t>
            </w:r>
          </w:p>
        </w:tc>
        <w:tc>
          <w:tcPr>
            <w:tcW w:w="1152" w:type="dxa"/>
            <w:vAlign w:val="top"/>
          </w:tcPr>
          <w:p>
            <w:pPr>
              <w:spacing w:before="88" w:line="187" w:lineRule="auto"/>
              <w:ind w:left="27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267.48</w:t>
            </w:r>
          </w:p>
        </w:tc>
        <w:tc>
          <w:tcPr>
            <w:tcW w:w="88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0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7" w:type="dxa"/>
            <w:vAlign w:val="top"/>
          </w:tcPr>
          <w:p>
            <w:pPr>
              <w:pStyle w:val="6"/>
              <w:spacing w:before="52" w:line="215" w:lineRule="auto"/>
              <w:ind w:left="4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水曲柳</w:t>
            </w:r>
          </w:p>
        </w:tc>
        <w:tc>
          <w:tcPr>
            <w:tcW w:w="1149" w:type="dxa"/>
            <w:vAlign w:val="top"/>
          </w:tcPr>
          <w:p>
            <w:pPr>
              <w:spacing w:before="92" w:line="187" w:lineRule="auto"/>
              <w:ind w:left="2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112.48</w:t>
            </w:r>
          </w:p>
        </w:tc>
        <w:tc>
          <w:tcPr>
            <w:tcW w:w="8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 w:line="220" w:lineRule="auto"/>
              <w:ind w:left="336"/>
              <w:rPr>
                <w:sz w:val="22"/>
                <w:szCs w:val="22"/>
              </w:rPr>
            </w:pPr>
            <w:r>
              <w:rPr>
                <w:b/>
                <w:bCs/>
                <w:spacing w:val="-5"/>
                <w:sz w:val="22"/>
                <w:szCs w:val="22"/>
              </w:rPr>
              <w:t>灌丛</w:t>
            </w:r>
          </w:p>
        </w:tc>
        <w:tc>
          <w:tcPr>
            <w:tcW w:w="1315" w:type="dxa"/>
            <w:vAlign w:val="top"/>
          </w:tcPr>
          <w:p>
            <w:pPr>
              <w:pStyle w:val="6"/>
              <w:spacing w:before="52" w:line="215" w:lineRule="auto"/>
              <w:ind w:left="450"/>
              <w:rPr>
                <w:sz w:val="22"/>
                <w:szCs w:val="22"/>
              </w:rPr>
            </w:pPr>
            <w:r>
              <w:rPr>
                <w:b/>
                <w:bCs/>
                <w:spacing w:val="-6"/>
                <w:sz w:val="22"/>
                <w:szCs w:val="22"/>
              </w:rPr>
              <w:t>小计</w:t>
            </w:r>
          </w:p>
        </w:tc>
        <w:tc>
          <w:tcPr>
            <w:tcW w:w="1152" w:type="dxa"/>
            <w:vAlign w:val="top"/>
          </w:tcPr>
          <w:p>
            <w:pPr>
              <w:spacing w:before="92" w:line="187" w:lineRule="auto"/>
              <w:ind w:left="2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2"/>
                <w:szCs w:val="22"/>
              </w:rPr>
              <w:t>5056.36</w:t>
            </w:r>
          </w:p>
        </w:tc>
        <w:tc>
          <w:tcPr>
            <w:tcW w:w="883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64" w:line="187" w:lineRule="auto"/>
              <w:ind w:left="31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2"/>
                <w:szCs w:val="22"/>
              </w:rPr>
              <w:t>1.9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0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7" w:type="dxa"/>
            <w:vAlign w:val="top"/>
          </w:tcPr>
          <w:p>
            <w:pPr>
              <w:pStyle w:val="6"/>
              <w:spacing w:before="49" w:line="215" w:lineRule="auto"/>
              <w:ind w:left="44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五角枫</w:t>
            </w:r>
          </w:p>
        </w:tc>
        <w:tc>
          <w:tcPr>
            <w:tcW w:w="1149" w:type="dxa"/>
            <w:vAlign w:val="top"/>
          </w:tcPr>
          <w:p>
            <w:pPr>
              <w:spacing w:before="89" w:line="187" w:lineRule="auto"/>
              <w:ind w:left="27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255.73</w:t>
            </w:r>
          </w:p>
        </w:tc>
        <w:tc>
          <w:tcPr>
            <w:tcW w:w="8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5" w:type="dxa"/>
            <w:vAlign w:val="top"/>
          </w:tcPr>
          <w:p>
            <w:pPr>
              <w:pStyle w:val="6"/>
              <w:spacing w:before="49" w:line="215" w:lineRule="auto"/>
              <w:ind w:left="11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丛生杂竹类</w:t>
            </w:r>
          </w:p>
        </w:tc>
        <w:tc>
          <w:tcPr>
            <w:tcW w:w="1152" w:type="dxa"/>
            <w:vAlign w:val="top"/>
          </w:tcPr>
          <w:p>
            <w:pPr>
              <w:spacing w:before="89" w:line="187" w:lineRule="auto"/>
              <w:ind w:left="38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2.23</w:t>
            </w:r>
          </w:p>
        </w:tc>
        <w:tc>
          <w:tcPr>
            <w:tcW w:w="8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0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7" w:type="dxa"/>
            <w:vAlign w:val="top"/>
          </w:tcPr>
          <w:p>
            <w:pPr>
              <w:pStyle w:val="6"/>
              <w:spacing w:before="50" w:line="215" w:lineRule="auto"/>
              <w:ind w:left="55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银杏</w:t>
            </w:r>
          </w:p>
        </w:tc>
        <w:tc>
          <w:tcPr>
            <w:tcW w:w="1149" w:type="dxa"/>
            <w:vAlign w:val="top"/>
          </w:tcPr>
          <w:p>
            <w:pPr>
              <w:spacing w:before="90" w:line="187" w:lineRule="auto"/>
              <w:ind w:left="33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27.86</w:t>
            </w:r>
          </w:p>
        </w:tc>
        <w:tc>
          <w:tcPr>
            <w:tcW w:w="8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5" w:type="dxa"/>
            <w:vAlign w:val="top"/>
          </w:tcPr>
          <w:p>
            <w:pPr>
              <w:pStyle w:val="6"/>
              <w:spacing w:before="50" w:line="215" w:lineRule="auto"/>
              <w:ind w:left="55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荆条</w:t>
            </w:r>
          </w:p>
        </w:tc>
        <w:tc>
          <w:tcPr>
            <w:tcW w:w="1152" w:type="dxa"/>
            <w:vAlign w:val="top"/>
          </w:tcPr>
          <w:p>
            <w:pPr>
              <w:spacing w:before="90" w:line="187" w:lineRule="auto"/>
              <w:ind w:left="34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82.85</w:t>
            </w:r>
          </w:p>
        </w:tc>
        <w:tc>
          <w:tcPr>
            <w:tcW w:w="8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0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7" w:type="dxa"/>
            <w:vAlign w:val="top"/>
          </w:tcPr>
          <w:p>
            <w:pPr>
              <w:pStyle w:val="6"/>
              <w:spacing w:before="49" w:line="215" w:lineRule="auto"/>
              <w:ind w:left="55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柞树</w:t>
            </w:r>
          </w:p>
        </w:tc>
        <w:tc>
          <w:tcPr>
            <w:tcW w:w="1149" w:type="dxa"/>
            <w:vAlign w:val="top"/>
          </w:tcPr>
          <w:p>
            <w:pPr>
              <w:spacing w:before="90" w:line="187" w:lineRule="auto"/>
              <w:ind w:left="39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6.50</w:t>
            </w:r>
          </w:p>
        </w:tc>
        <w:tc>
          <w:tcPr>
            <w:tcW w:w="8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5" w:type="dxa"/>
            <w:vAlign w:val="top"/>
          </w:tcPr>
          <w:p>
            <w:pPr>
              <w:pStyle w:val="6"/>
              <w:spacing w:before="49" w:line="215" w:lineRule="auto"/>
              <w:ind w:left="55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栎灌</w:t>
            </w:r>
          </w:p>
        </w:tc>
        <w:tc>
          <w:tcPr>
            <w:tcW w:w="1152" w:type="dxa"/>
            <w:vAlign w:val="top"/>
          </w:tcPr>
          <w:p>
            <w:pPr>
              <w:spacing w:before="90" w:line="187" w:lineRule="auto"/>
              <w:ind w:left="4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1.23</w:t>
            </w:r>
          </w:p>
        </w:tc>
        <w:tc>
          <w:tcPr>
            <w:tcW w:w="8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03" w:type="dxa"/>
            <w:vAlign w:val="top"/>
          </w:tcPr>
          <w:p>
            <w:pPr>
              <w:pStyle w:val="6"/>
              <w:spacing w:before="50" w:line="214" w:lineRule="auto"/>
              <w:ind w:left="244"/>
              <w:rPr>
                <w:sz w:val="22"/>
                <w:szCs w:val="22"/>
              </w:rPr>
            </w:pPr>
            <w:r>
              <w:rPr>
                <w:b/>
                <w:bCs/>
                <w:spacing w:val="-8"/>
                <w:sz w:val="22"/>
                <w:szCs w:val="22"/>
              </w:rPr>
              <w:t>阔叶混</w:t>
            </w:r>
          </w:p>
        </w:tc>
        <w:tc>
          <w:tcPr>
            <w:tcW w:w="1317" w:type="dxa"/>
            <w:vAlign w:val="top"/>
          </w:tcPr>
          <w:p>
            <w:pPr>
              <w:pStyle w:val="6"/>
              <w:spacing w:before="50" w:line="214" w:lineRule="auto"/>
              <w:ind w:left="447"/>
              <w:rPr>
                <w:sz w:val="22"/>
                <w:szCs w:val="22"/>
              </w:rPr>
            </w:pPr>
            <w:r>
              <w:rPr>
                <w:b/>
                <w:bCs/>
                <w:spacing w:val="-6"/>
                <w:sz w:val="22"/>
                <w:szCs w:val="22"/>
              </w:rPr>
              <w:t>小计</w:t>
            </w:r>
          </w:p>
        </w:tc>
        <w:tc>
          <w:tcPr>
            <w:tcW w:w="1149" w:type="dxa"/>
            <w:vAlign w:val="top"/>
          </w:tcPr>
          <w:p>
            <w:pPr>
              <w:spacing w:before="90" w:line="187" w:lineRule="auto"/>
              <w:ind w:left="23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1064.96</w:t>
            </w:r>
          </w:p>
        </w:tc>
        <w:tc>
          <w:tcPr>
            <w:tcW w:w="880" w:type="dxa"/>
            <w:vAlign w:val="top"/>
          </w:tcPr>
          <w:p>
            <w:pPr>
              <w:spacing w:before="90" w:line="187" w:lineRule="auto"/>
              <w:ind w:left="30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0.4</w:t>
            </w:r>
          </w:p>
        </w:tc>
        <w:tc>
          <w:tcPr>
            <w:tcW w:w="10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5" w:type="dxa"/>
            <w:vAlign w:val="top"/>
          </w:tcPr>
          <w:p>
            <w:pPr>
              <w:pStyle w:val="6"/>
              <w:spacing w:before="50" w:line="214" w:lineRule="auto"/>
              <w:ind w:left="3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其他灌木</w:t>
            </w:r>
          </w:p>
        </w:tc>
        <w:tc>
          <w:tcPr>
            <w:tcW w:w="1152" w:type="dxa"/>
            <w:vAlign w:val="top"/>
          </w:tcPr>
          <w:p>
            <w:pPr>
              <w:spacing w:before="90" w:line="187" w:lineRule="auto"/>
              <w:ind w:left="22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4927.35</w:t>
            </w:r>
          </w:p>
        </w:tc>
        <w:tc>
          <w:tcPr>
            <w:tcW w:w="8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03" w:type="dxa"/>
            <w:vAlign w:val="top"/>
          </w:tcPr>
          <w:p>
            <w:pPr>
              <w:pStyle w:val="6"/>
              <w:spacing w:before="50" w:line="215" w:lineRule="auto"/>
              <w:ind w:left="226"/>
              <w:rPr>
                <w:sz w:val="22"/>
                <w:szCs w:val="22"/>
              </w:rPr>
            </w:pPr>
            <w:r>
              <w:rPr>
                <w:b/>
                <w:bCs/>
                <w:spacing w:val="-4"/>
                <w:sz w:val="22"/>
                <w:szCs w:val="22"/>
              </w:rPr>
              <w:t>针阔混</w:t>
            </w:r>
          </w:p>
        </w:tc>
        <w:tc>
          <w:tcPr>
            <w:tcW w:w="1317" w:type="dxa"/>
            <w:vAlign w:val="top"/>
          </w:tcPr>
          <w:p>
            <w:pPr>
              <w:pStyle w:val="6"/>
              <w:spacing w:before="50" w:line="215" w:lineRule="auto"/>
              <w:ind w:left="447"/>
              <w:rPr>
                <w:sz w:val="22"/>
                <w:szCs w:val="22"/>
              </w:rPr>
            </w:pPr>
            <w:r>
              <w:rPr>
                <w:b/>
                <w:bCs/>
                <w:spacing w:val="-6"/>
                <w:sz w:val="22"/>
                <w:szCs w:val="22"/>
              </w:rPr>
              <w:t>小计</w:t>
            </w:r>
          </w:p>
        </w:tc>
        <w:tc>
          <w:tcPr>
            <w:tcW w:w="1149" w:type="dxa"/>
            <w:vAlign w:val="top"/>
          </w:tcPr>
          <w:p>
            <w:pPr>
              <w:spacing w:before="91" w:line="187" w:lineRule="auto"/>
              <w:ind w:left="22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2"/>
                <w:szCs w:val="22"/>
              </w:rPr>
              <w:t>4189.94</w:t>
            </w:r>
          </w:p>
        </w:tc>
        <w:tc>
          <w:tcPr>
            <w:tcW w:w="880" w:type="dxa"/>
            <w:vAlign w:val="top"/>
          </w:tcPr>
          <w:p>
            <w:pPr>
              <w:spacing w:before="91" w:line="187" w:lineRule="auto"/>
              <w:ind w:left="31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2"/>
                <w:szCs w:val="22"/>
              </w:rPr>
              <w:t>1.5</w:t>
            </w:r>
          </w:p>
        </w:tc>
        <w:tc>
          <w:tcPr>
            <w:tcW w:w="109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5" w:type="dxa"/>
            <w:vAlign w:val="top"/>
          </w:tcPr>
          <w:p>
            <w:pPr>
              <w:pStyle w:val="6"/>
              <w:spacing w:before="50" w:line="215" w:lineRule="auto"/>
              <w:ind w:left="4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紫穗槐</w:t>
            </w:r>
          </w:p>
        </w:tc>
        <w:tc>
          <w:tcPr>
            <w:tcW w:w="1152" w:type="dxa"/>
            <w:vAlign w:val="top"/>
          </w:tcPr>
          <w:p>
            <w:pPr>
              <w:spacing w:before="91" w:line="187" w:lineRule="auto"/>
              <w:ind w:left="33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42.71</w:t>
            </w:r>
          </w:p>
        </w:tc>
        <w:tc>
          <w:tcPr>
            <w:tcW w:w="88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103" w:type="dxa"/>
            <w:vAlign w:val="top"/>
          </w:tcPr>
          <w:p>
            <w:pPr>
              <w:pStyle w:val="6"/>
              <w:spacing w:before="53" w:line="219" w:lineRule="auto"/>
              <w:ind w:left="226"/>
              <w:rPr>
                <w:sz w:val="22"/>
                <w:szCs w:val="22"/>
              </w:rPr>
            </w:pPr>
            <w:r>
              <w:rPr>
                <w:b/>
                <w:bCs/>
                <w:spacing w:val="-4"/>
                <w:sz w:val="22"/>
                <w:szCs w:val="22"/>
              </w:rPr>
              <w:t>针叶混</w:t>
            </w:r>
          </w:p>
        </w:tc>
        <w:tc>
          <w:tcPr>
            <w:tcW w:w="1317" w:type="dxa"/>
            <w:vAlign w:val="top"/>
          </w:tcPr>
          <w:p>
            <w:pPr>
              <w:pStyle w:val="6"/>
              <w:spacing w:before="53" w:line="219" w:lineRule="auto"/>
              <w:ind w:left="447"/>
              <w:rPr>
                <w:sz w:val="22"/>
                <w:szCs w:val="22"/>
              </w:rPr>
            </w:pPr>
            <w:r>
              <w:rPr>
                <w:b/>
                <w:bCs/>
                <w:spacing w:val="-6"/>
                <w:sz w:val="22"/>
                <w:szCs w:val="22"/>
              </w:rPr>
              <w:t>小计</w:t>
            </w:r>
          </w:p>
        </w:tc>
        <w:tc>
          <w:tcPr>
            <w:tcW w:w="1149" w:type="dxa"/>
            <w:vAlign w:val="top"/>
          </w:tcPr>
          <w:p>
            <w:pPr>
              <w:spacing w:before="93" w:line="187" w:lineRule="auto"/>
              <w:ind w:left="27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2"/>
                <w:szCs w:val="22"/>
              </w:rPr>
              <w:t>893.78</w:t>
            </w:r>
          </w:p>
        </w:tc>
        <w:tc>
          <w:tcPr>
            <w:tcW w:w="880" w:type="dxa"/>
            <w:vAlign w:val="top"/>
          </w:tcPr>
          <w:p>
            <w:pPr>
              <w:spacing w:before="93" w:line="187" w:lineRule="auto"/>
              <w:ind w:left="30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0.3</w:t>
            </w:r>
          </w:p>
        </w:tc>
        <w:tc>
          <w:tcPr>
            <w:tcW w:w="2414" w:type="dxa"/>
            <w:gridSpan w:val="2"/>
            <w:vAlign w:val="top"/>
          </w:tcPr>
          <w:p>
            <w:pPr>
              <w:pStyle w:val="6"/>
              <w:spacing w:before="53" w:line="219" w:lineRule="auto"/>
              <w:ind w:left="992"/>
              <w:rPr>
                <w:sz w:val="22"/>
                <w:szCs w:val="22"/>
              </w:rPr>
            </w:pPr>
            <w:r>
              <w:rPr>
                <w:b/>
                <w:bCs/>
                <w:spacing w:val="-5"/>
                <w:sz w:val="22"/>
                <w:szCs w:val="22"/>
              </w:rPr>
              <w:t>合计</w:t>
            </w:r>
          </w:p>
        </w:tc>
        <w:tc>
          <w:tcPr>
            <w:tcW w:w="1152" w:type="dxa"/>
            <w:vAlign w:val="top"/>
          </w:tcPr>
          <w:p>
            <w:pPr>
              <w:spacing w:before="93" w:line="187" w:lineRule="auto"/>
              <w:ind w:left="11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2"/>
                <w:szCs w:val="22"/>
              </w:rPr>
              <w:t>269303.77</w:t>
            </w:r>
          </w:p>
        </w:tc>
        <w:tc>
          <w:tcPr>
            <w:tcW w:w="883" w:type="dxa"/>
            <w:vAlign w:val="top"/>
          </w:tcPr>
          <w:p>
            <w:pPr>
              <w:spacing w:before="93" w:line="187" w:lineRule="auto"/>
              <w:ind w:left="20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100.0</w:t>
            </w:r>
          </w:p>
        </w:tc>
      </w:tr>
    </w:tbl>
    <w:p>
      <w:pPr>
        <w:pStyle w:val="2"/>
      </w:pPr>
    </w:p>
    <w:p>
      <w:pPr>
        <w:sectPr>
          <w:footerReference r:id="rId21" w:type="default"/>
          <w:pgSz w:w="11907" w:h="16839"/>
          <w:pgMar w:top="1431" w:right="1315" w:bottom="1151" w:left="1687" w:header="0" w:footer="991" w:gutter="0"/>
          <w:cols w:space="720" w:num="1"/>
        </w:sectPr>
      </w:pPr>
    </w:p>
    <w:p>
      <w:pPr>
        <w:spacing w:before="180" w:line="220" w:lineRule="auto"/>
        <w:ind w:left="606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1</w:t>
      </w:r>
      <w:r>
        <w:rPr>
          <w:rFonts w:ascii="宋体" w:hAnsi="宋体" w:eastAsia="宋体" w:cs="宋体"/>
          <w:spacing w:val="-9"/>
          <w:sz w:val="28"/>
          <w:szCs w:val="28"/>
        </w:rPr>
        <w:t>、针叶林</w:t>
      </w:r>
    </w:p>
    <w:p>
      <w:pPr>
        <w:spacing w:before="290" w:line="624" w:lineRule="exact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position w:val="26"/>
          <w:sz w:val="28"/>
          <w:szCs w:val="28"/>
        </w:rPr>
        <w:t>规划区针叶树种主要有侧柏、赤松、黑松、油松等，</w:t>
      </w:r>
      <w:r>
        <w:rPr>
          <w:rFonts w:ascii="宋体" w:hAnsi="宋体" w:eastAsia="宋体" w:cs="宋体"/>
          <w:spacing w:val="-48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position w:val="26"/>
          <w:sz w:val="28"/>
          <w:szCs w:val="28"/>
        </w:rPr>
        <w:t>是防火的重</w:t>
      </w:r>
    </w:p>
    <w:p>
      <w:pPr>
        <w:spacing w:line="220" w:lineRule="auto"/>
        <w:ind w:left="3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2"/>
          <w:sz w:val="28"/>
          <w:szCs w:val="28"/>
        </w:rPr>
        <w:t>点对象。</w:t>
      </w:r>
    </w:p>
    <w:p>
      <w:pPr>
        <w:spacing w:before="154" w:line="5858" w:lineRule="exact"/>
        <w:ind w:firstLine="14"/>
      </w:pPr>
      <w:r>
        <w:rPr>
          <w:position w:val="-117"/>
        </w:rPr>
        <w:drawing>
          <wp:inline distT="0" distB="0" distL="0" distR="0">
            <wp:extent cx="5264150" cy="371983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line="219" w:lineRule="auto"/>
        <w:ind w:left="251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图</w:t>
      </w:r>
      <w:r>
        <w:rPr>
          <w:rFonts w:ascii="宋体" w:hAnsi="宋体" w:eastAsia="宋体" w:cs="宋体"/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2.1      </w:t>
      </w:r>
      <w:r>
        <w:rPr>
          <w:rFonts w:ascii="宋体" w:hAnsi="宋体" w:eastAsia="宋体" w:cs="宋体"/>
          <w:spacing w:val="-2"/>
          <w:sz w:val="24"/>
          <w:szCs w:val="24"/>
        </w:rPr>
        <w:t>规划区内主要针叶林分布图</w:t>
      </w:r>
    </w:p>
    <w:p>
      <w:pPr>
        <w:spacing w:before="239" w:line="220" w:lineRule="auto"/>
        <w:ind w:left="59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</w:t>
      </w:r>
      <w:r>
        <w:rPr>
          <w:rFonts w:ascii="宋体" w:hAnsi="宋体" w:eastAsia="宋体" w:cs="宋体"/>
          <w:spacing w:val="-4"/>
          <w:sz w:val="28"/>
          <w:szCs w:val="28"/>
        </w:rPr>
        <w:t>）松林</w:t>
      </w:r>
    </w:p>
    <w:p>
      <w:pPr>
        <w:spacing w:before="287" w:line="412" w:lineRule="auto"/>
        <w:ind w:left="26" w:firstLine="559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规划区的松类以赤松、黑松、油松为主，总面积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23275.10h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m</w:t>
      </w:r>
      <w:r>
        <w:rPr>
          <w:rFonts w:ascii="Times New Roman" w:hAnsi="Times New Roman" w:eastAsia="Times New Roman" w:cs="Times New Roman"/>
          <w:spacing w:val="-8"/>
          <w:position w:val="10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-18"/>
          <w:position w:val="1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 xml:space="preserve">（折 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34.91</w:t>
      </w:r>
      <w:r>
        <w:rPr>
          <w:rFonts w:ascii="宋体" w:hAnsi="宋体" w:eastAsia="宋体" w:cs="宋体"/>
          <w:spacing w:val="-9"/>
          <w:sz w:val="28"/>
          <w:szCs w:val="28"/>
        </w:rPr>
        <w:t>万亩</w:t>
      </w:r>
      <w:r>
        <w:rPr>
          <w:rFonts w:ascii="宋体" w:hAnsi="宋体" w:eastAsia="宋体" w:cs="宋体"/>
          <w:spacing w:val="-13"/>
          <w:sz w:val="28"/>
          <w:szCs w:val="28"/>
        </w:rPr>
        <w:t>）</w:t>
      </w:r>
      <w:r>
        <w:rPr>
          <w:rFonts w:ascii="宋体" w:hAnsi="宋体" w:eastAsia="宋体" w:cs="宋体"/>
          <w:spacing w:val="-4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，</w:t>
      </w:r>
      <w:r>
        <w:rPr>
          <w:rFonts w:ascii="宋体" w:hAnsi="宋体" w:eastAsia="宋体" w:cs="宋体"/>
          <w:spacing w:val="-9"/>
          <w:sz w:val="28"/>
          <w:szCs w:val="28"/>
        </w:rPr>
        <w:t>占区域内优势树种总面积的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8.68%</w:t>
      </w:r>
      <w:r>
        <w:rPr>
          <w:rFonts w:ascii="宋体" w:hAnsi="宋体" w:eastAsia="宋体" w:cs="宋体"/>
          <w:spacing w:val="-9"/>
          <w:sz w:val="28"/>
          <w:szCs w:val="28"/>
        </w:rPr>
        <w:t>，在莱芜区、钢城区、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南部山区、长清区、章丘区较为集中，主要分布在南部山区国有柳</w:t>
      </w:r>
      <w:r>
        <w:rPr>
          <w:rFonts w:ascii="宋体" w:hAnsi="宋体" w:eastAsia="宋体" w:cs="宋体"/>
          <w:spacing w:val="-5"/>
          <w:sz w:val="28"/>
          <w:szCs w:val="28"/>
        </w:rPr>
        <w:t xml:space="preserve">埠 </w:t>
      </w:r>
      <w:r>
        <w:rPr>
          <w:rFonts w:ascii="宋体" w:hAnsi="宋体" w:eastAsia="宋体" w:cs="宋体"/>
          <w:spacing w:val="-4"/>
          <w:sz w:val="28"/>
          <w:szCs w:val="28"/>
        </w:rPr>
        <w:t>林场、莱芜区国有华山林场、莱芜区国有马鞍山林场、莱芜区国有</w:t>
      </w:r>
      <w:r>
        <w:rPr>
          <w:rFonts w:ascii="宋体" w:hAnsi="宋体" w:eastAsia="宋体" w:cs="宋体"/>
          <w:spacing w:val="-5"/>
          <w:sz w:val="28"/>
          <w:szCs w:val="28"/>
        </w:rPr>
        <w:t xml:space="preserve">吉 </w:t>
      </w:r>
      <w:r>
        <w:rPr>
          <w:rFonts w:ascii="宋体" w:hAnsi="宋体" w:eastAsia="宋体" w:cs="宋体"/>
          <w:spacing w:val="-4"/>
          <w:sz w:val="28"/>
          <w:szCs w:val="28"/>
        </w:rPr>
        <w:t>山林场、莱芜区莲花山、钢城区国有寄母山林场、章丘区七星台、长</w:t>
      </w:r>
    </w:p>
    <w:p>
      <w:pPr>
        <w:spacing w:line="219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清区万德街道东南部。各区县分布情况详见表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2-3</w:t>
      </w:r>
      <w:r>
        <w:rPr>
          <w:rFonts w:ascii="宋体" w:hAnsi="宋体" w:eastAsia="宋体" w:cs="宋体"/>
          <w:spacing w:val="-1"/>
          <w:sz w:val="28"/>
          <w:szCs w:val="28"/>
        </w:rPr>
        <w:t>。</w:t>
      </w:r>
    </w:p>
    <w:p>
      <w:pPr>
        <w:spacing w:before="292" w:line="624" w:lineRule="exact"/>
        <w:ind w:left="60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3"/>
          <w:position w:val="26"/>
          <w:sz w:val="28"/>
          <w:szCs w:val="28"/>
        </w:rPr>
        <w:t>区域内松林多为人工纯林， 林下植物种类相对较多，</w:t>
      </w:r>
      <w:r>
        <w:rPr>
          <w:rFonts w:ascii="宋体" w:hAnsi="宋体" w:eastAsia="宋体" w:cs="宋体"/>
          <w:spacing w:val="-28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position w:val="26"/>
          <w:sz w:val="28"/>
          <w:szCs w:val="28"/>
        </w:rPr>
        <w:t>常见灌木有</w:t>
      </w:r>
    </w:p>
    <w:p>
      <w:pPr>
        <w:spacing w:line="219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酸枣、荆条、绣线菊、胡枝子、</w:t>
      </w:r>
      <w:r>
        <w:rPr>
          <w:rFonts w:ascii="宋体" w:hAnsi="宋体" w:eastAsia="宋体" w:cs="宋体"/>
          <w:spacing w:val="-3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连翘、鼠李、三桠乌药、锦鸡儿、铁</w:t>
      </w:r>
    </w:p>
    <w:p>
      <w:pPr>
        <w:spacing w:line="219" w:lineRule="auto"/>
        <w:rPr>
          <w:rFonts w:ascii="宋体" w:hAnsi="宋体" w:eastAsia="宋体" w:cs="宋体"/>
          <w:sz w:val="28"/>
          <w:szCs w:val="28"/>
        </w:rPr>
        <w:sectPr>
          <w:footerReference r:id="rId22" w:type="default"/>
          <w:pgSz w:w="11907" w:h="16839"/>
          <w:pgMar w:top="1431" w:right="1698" w:bottom="1151" w:left="1785" w:header="0" w:footer="991" w:gutter="0"/>
          <w:cols w:space="720" w:num="1"/>
        </w:sectPr>
      </w:pPr>
    </w:p>
    <w:p>
      <w:pPr>
        <w:spacing w:before="178" w:line="412" w:lineRule="auto"/>
        <w:ind w:left="128" w:right="63" w:hanging="1"/>
        <w:jc w:val="both"/>
        <w:rPr>
          <w:rFonts w:ascii="宋体" w:hAnsi="宋体" w:eastAsia="宋体" w:cs="宋体"/>
          <w:sz w:val="28"/>
          <w:szCs w:val="28"/>
        </w:rPr>
      </w:pP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3803650</wp:posOffset>
            </wp:positionH>
            <wp:positionV relativeFrom="page">
              <wp:posOffset>3291840</wp:posOffset>
            </wp:positionV>
            <wp:extent cx="2387600" cy="3184525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3184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6"/>
          <w:sz w:val="28"/>
          <w:szCs w:val="28"/>
        </w:rPr>
        <w:t>扫帚等， 草本植物有黄背草、瓦松、牛筋</w:t>
      </w:r>
      <w:r>
        <w:rPr>
          <w:rFonts w:ascii="宋体" w:hAnsi="宋体" w:eastAsia="宋体" w:cs="宋体"/>
          <w:spacing w:val="-7"/>
          <w:sz w:val="28"/>
          <w:szCs w:val="28"/>
        </w:rPr>
        <w:t>草、莎草、地榆、狗尾草、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蒿类。高大挺拔的松林， 不仅具有较高的审美、科普价值，</w:t>
      </w:r>
      <w:r>
        <w:rPr>
          <w:rFonts w:ascii="宋体" w:hAnsi="宋体" w:eastAsia="宋体" w:cs="宋体"/>
          <w:spacing w:val="-4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其释放的</w:t>
      </w:r>
    </w:p>
    <w:p>
      <w:pPr>
        <w:spacing w:line="219" w:lineRule="auto"/>
        <w:ind w:left="13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高浓度空气负离子是名副其实的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“</w:t>
      </w:r>
      <w:r>
        <w:rPr>
          <w:rFonts w:ascii="宋体" w:hAnsi="宋体" w:eastAsia="宋体" w:cs="宋体"/>
          <w:spacing w:val="-1"/>
          <w:sz w:val="28"/>
          <w:szCs w:val="28"/>
        </w:rPr>
        <w:t>森林氧吧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”</w:t>
      </w:r>
      <w:r>
        <w:rPr>
          <w:rFonts w:ascii="宋体" w:hAnsi="宋体" w:eastAsia="宋体" w:cs="宋体"/>
          <w:spacing w:val="-1"/>
          <w:sz w:val="28"/>
          <w:szCs w:val="28"/>
        </w:rPr>
        <w:t>。</w:t>
      </w:r>
    </w:p>
    <w:p>
      <w:pPr>
        <w:spacing w:before="291" w:line="624" w:lineRule="exact"/>
        <w:ind w:right="17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3"/>
          <w:position w:val="26"/>
          <w:sz w:val="28"/>
          <w:szCs w:val="28"/>
        </w:rPr>
        <w:t>因松树含油脂较多，易燃性高，</w:t>
      </w:r>
      <w:r>
        <w:rPr>
          <w:rFonts w:ascii="宋体" w:hAnsi="宋体" w:eastAsia="宋体" w:cs="宋体"/>
          <w:spacing w:val="-64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position w:val="26"/>
          <w:sz w:val="28"/>
          <w:szCs w:val="28"/>
        </w:rPr>
        <w:t>同时松类所</w:t>
      </w:r>
      <w:r>
        <w:rPr>
          <w:rFonts w:ascii="宋体" w:hAnsi="宋体" w:eastAsia="宋体" w:cs="宋体"/>
          <w:spacing w:val="-14"/>
          <w:position w:val="26"/>
          <w:sz w:val="28"/>
          <w:szCs w:val="28"/>
        </w:rPr>
        <w:t>在区域通常树木茂密，</w:t>
      </w:r>
    </w:p>
    <w:p>
      <w:pPr>
        <w:spacing w:line="220" w:lineRule="auto"/>
        <w:ind w:left="12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</w:rPr>
        <w:t>林下松针、松果等长年堆积，易诱发火灾， 因此松林区域一直是防火</w:t>
      </w:r>
    </w:p>
    <w:p>
      <w:pPr>
        <w:spacing w:before="289" w:line="221" w:lineRule="auto"/>
        <w:ind w:left="14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的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宋体" w:hAnsi="宋体" w:eastAsia="宋体" w:cs="宋体"/>
          <w:spacing w:val="-4"/>
          <w:sz w:val="28"/>
          <w:szCs w:val="28"/>
        </w:rPr>
        <w:t>重中之重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宋体" w:hAnsi="宋体" w:eastAsia="宋体" w:cs="宋体"/>
          <w:spacing w:val="-4"/>
          <w:sz w:val="28"/>
          <w:szCs w:val="28"/>
        </w:rPr>
        <w:t>。</w:t>
      </w:r>
    </w:p>
    <w:p>
      <w:pPr>
        <w:spacing w:before="118" w:line="4942" w:lineRule="exact"/>
        <w:ind w:firstLine="508"/>
      </w:pPr>
      <w:r>
        <w:rPr>
          <w:position w:val="-98"/>
        </w:rPr>
        <w:drawing>
          <wp:inline distT="0" distB="0" distL="0" distR="0">
            <wp:extent cx="2320290" cy="313753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2320924" cy="313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97" w:lineRule="auto"/>
      </w:pPr>
    </w:p>
    <w:p>
      <w:pPr>
        <w:spacing w:before="78" w:line="220" w:lineRule="auto"/>
        <w:ind w:left="243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图</w:t>
      </w:r>
      <w:r>
        <w:rPr>
          <w:rFonts w:ascii="宋体" w:hAnsi="宋体" w:eastAsia="宋体" w:cs="宋体"/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2.2    </w:t>
      </w:r>
      <w:r>
        <w:rPr>
          <w:rFonts w:ascii="宋体" w:hAnsi="宋体" w:eastAsia="宋体" w:cs="宋体"/>
          <w:spacing w:val="-2"/>
          <w:sz w:val="24"/>
          <w:szCs w:val="24"/>
        </w:rPr>
        <w:t>规划区内部分区域松林现状照片</w:t>
      </w:r>
    </w:p>
    <w:p>
      <w:pPr>
        <w:pStyle w:val="2"/>
        <w:spacing w:line="302" w:lineRule="auto"/>
      </w:pPr>
    </w:p>
    <w:p>
      <w:pPr>
        <w:spacing w:before="78" w:line="212" w:lineRule="auto"/>
        <w:ind w:left="115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表</w:t>
      </w:r>
      <w:r>
        <w:rPr>
          <w:rFonts w:ascii="宋体" w:hAnsi="宋体" w:eastAsia="宋体" w:cs="宋体"/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 xml:space="preserve">2-3    </w:t>
      </w:r>
      <w:r>
        <w:rPr>
          <w:rFonts w:ascii="宋体" w:hAnsi="宋体" w:eastAsia="宋体" w:cs="宋体"/>
          <w:spacing w:val="-4"/>
          <w:sz w:val="24"/>
          <w:szCs w:val="24"/>
        </w:rPr>
        <w:t>规划区内松林分布镇街统</w:t>
      </w:r>
      <w:r>
        <w:rPr>
          <w:rFonts w:ascii="宋体" w:hAnsi="宋体" w:eastAsia="宋体" w:cs="宋体"/>
          <w:spacing w:val="-5"/>
          <w:sz w:val="24"/>
          <w:szCs w:val="24"/>
        </w:rPr>
        <w:t xml:space="preserve">计一览表  单位：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hm</w:t>
      </w:r>
      <w:r>
        <w:rPr>
          <w:rFonts w:ascii="Times New Roman" w:hAnsi="Times New Roman" w:eastAsia="Times New Roman" w:cs="Times New Roman"/>
          <w:spacing w:val="-5"/>
          <w:position w:val="9"/>
          <w:sz w:val="16"/>
          <w:szCs w:val="16"/>
        </w:rPr>
        <w:t>2</w:t>
      </w:r>
      <w:r>
        <w:rPr>
          <w:rFonts w:ascii="Times New Roman" w:hAnsi="Times New Roman" w:eastAsia="Times New Roman" w:cs="Times New Roman"/>
          <w:spacing w:val="-13"/>
          <w:position w:val="9"/>
          <w:sz w:val="16"/>
          <w:szCs w:val="16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%</w:t>
      </w:r>
    </w:p>
    <w:tbl>
      <w:tblPr>
        <w:tblStyle w:val="5"/>
        <w:tblW w:w="852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3"/>
        <w:gridCol w:w="1677"/>
        <w:gridCol w:w="1007"/>
        <w:gridCol w:w="873"/>
        <w:gridCol w:w="562"/>
        <w:gridCol w:w="1703"/>
        <w:gridCol w:w="1276"/>
        <w:gridCol w:w="90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523" w:type="dxa"/>
            <w:textDirection w:val="tbRlV"/>
            <w:vAlign w:val="top"/>
          </w:tcPr>
          <w:p>
            <w:pPr>
              <w:pStyle w:val="6"/>
              <w:spacing w:before="139" w:line="211" w:lineRule="auto"/>
              <w:ind w:left="40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区</w:t>
            </w:r>
            <w:r>
              <w:rPr>
                <w:spacing w:val="-49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县</w:t>
            </w:r>
          </w:p>
        </w:tc>
        <w:tc>
          <w:tcPr>
            <w:tcW w:w="1677" w:type="dxa"/>
            <w:vAlign w:val="top"/>
          </w:tcPr>
          <w:p>
            <w:pPr>
              <w:pStyle w:val="6"/>
              <w:spacing w:before="196" w:line="220" w:lineRule="auto"/>
              <w:ind w:left="602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镇街</w:t>
            </w:r>
          </w:p>
        </w:tc>
        <w:tc>
          <w:tcPr>
            <w:tcW w:w="1007" w:type="dxa"/>
            <w:vAlign w:val="top"/>
          </w:tcPr>
          <w:p>
            <w:pPr>
              <w:pStyle w:val="6"/>
              <w:spacing w:before="197" w:line="220" w:lineRule="auto"/>
              <w:ind w:left="27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面积</w:t>
            </w:r>
          </w:p>
        </w:tc>
        <w:tc>
          <w:tcPr>
            <w:tcW w:w="873" w:type="dxa"/>
            <w:vAlign w:val="top"/>
          </w:tcPr>
          <w:p>
            <w:pPr>
              <w:pStyle w:val="6"/>
              <w:spacing w:before="196" w:line="221" w:lineRule="auto"/>
              <w:ind w:left="227"/>
              <w:rPr>
                <w:sz w:val="24"/>
                <w:szCs w:val="24"/>
              </w:rPr>
            </w:pPr>
            <w:r>
              <w:rPr>
                <w:b/>
                <w:bCs/>
                <w:spacing w:val="-11"/>
                <w:sz w:val="24"/>
                <w:szCs w:val="24"/>
              </w:rPr>
              <w:t>比例</w:t>
            </w:r>
          </w:p>
        </w:tc>
        <w:tc>
          <w:tcPr>
            <w:tcW w:w="562" w:type="dxa"/>
            <w:textDirection w:val="tbRlV"/>
            <w:vAlign w:val="top"/>
          </w:tcPr>
          <w:p>
            <w:pPr>
              <w:pStyle w:val="6"/>
              <w:spacing w:before="161" w:line="211" w:lineRule="auto"/>
              <w:ind w:left="40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区</w:t>
            </w:r>
            <w:r>
              <w:rPr>
                <w:spacing w:val="-49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县</w:t>
            </w:r>
          </w:p>
        </w:tc>
        <w:tc>
          <w:tcPr>
            <w:tcW w:w="1703" w:type="dxa"/>
            <w:vAlign w:val="top"/>
          </w:tcPr>
          <w:p>
            <w:pPr>
              <w:pStyle w:val="6"/>
              <w:spacing w:before="196" w:line="220" w:lineRule="auto"/>
              <w:ind w:left="616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镇街</w:t>
            </w:r>
          </w:p>
        </w:tc>
        <w:tc>
          <w:tcPr>
            <w:tcW w:w="1276" w:type="dxa"/>
            <w:vAlign w:val="top"/>
          </w:tcPr>
          <w:p>
            <w:pPr>
              <w:pStyle w:val="6"/>
              <w:spacing w:before="197" w:line="220" w:lineRule="auto"/>
              <w:ind w:left="405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面积</w:t>
            </w:r>
          </w:p>
        </w:tc>
        <w:tc>
          <w:tcPr>
            <w:tcW w:w="907" w:type="dxa"/>
            <w:vAlign w:val="top"/>
          </w:tcPr>
          <w:p>
            <w:pPr>
              <w:pStyle w:val="6"/>
              <w:spacing w:before="196" w:line="221" w:lineRule="auto"/>
              <w:ind w:left="244"/>
              <w:rPr>
                <w:sz w:val="24"/>
                <w:szCs w:val="24"/>
              </w:rPr>
            </w:pPr>
            <w:r>
              <w:rPr>
                <w:b/>
                <w:bCs/>
                <w:spacing w:val="-11"/>
                <w:sz w:val="24"/>
                <w:szCs w:val="24"/>
              </w:rPr>
              <w:t>比例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523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139" w:line="207" w:lineRule="auto"/>
              <w:ind w:left="713"/>
              <w:rPr>
                <w:sz w:val="24"/>
                <w:szCs w:val="24"/>
              </w:rPr>
            </w:pPr>
            <w:r>
              <w:rPr>
                <w:spacing w:val="47"/>
                <w:sz w:val="24"/>
                <w:szCs w:val="24"/>
              </w:rPr>
              <w:t>历下区</w:t>
            </w:r>
          </w:p>
        </w:tc>
        <w:tc>
          <w:tcPr>
            <w:tcW w:w="1677" w:type="dxa"/>
            <w:vAlign w:val="top"/>
          </w:tcPr>
          <w:p>
            <w:pPr>
              <w:pStyle w:val="6"/>
              <w:spacing w:before="67" w:line="221" w:lineRule="auto"/>
              <w:ind w:left="60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007" w:type="dxa"/>
            <w:vAlign w:val="top"/>
          </w:tcPr>
          <w:p>
            <w:pPr>
              <w:spacing w:before="111" w:line="186" w:lineRule="auto"/>
              <w:ind w:left="2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16.85</w:t>
            </w:r>
          </w:p>
        </w:tc>
        <w:tc>
          <w:tcPr>
            <w:tcW w:w="873" w:type="dxa"/>
            <w:vAlign w:val="top"/>
          </w:tcPr>
          <w:p>
            <w:pPr>
              <w:spacing w:before="111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0.07</w:t>
            </w:r>
          </w:p>
        </w:tc>
        <w:tc>
          <w:tcPr>
            <w:tcW w:w="562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160" w:line="207" w:lineRule="auto"/>
              <w:ind w:left="10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莱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芜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区</w:t>
            </w:r>
          </w:p>
        </w:tc>
        <w:tc>
          <w:tcPr>
            <w:tcW w:w="1703" w:type="dxa"/>
            <w:vAlign w:val="top"/>
          </w:tcPr>
          <w:p>
            <w:pPr>
              <w:pStyle w:val="6"/>
              <w:spacing w:before="67" w:line="221" w:lineRule="auto"/>
              <w:ind w:left="623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276" w:type="dxa"/>
            <w:vAlign w:val="top"/>
          </w:tcPr>
          <w:p>
            <w:pPr>
              <w:spacing w:before="111" w:line="186" w:lineRule="auto"/>
              <w:ind w:left="20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13739.33</w:t>
            </w:r>
          </w:p>
        </w:tc>
        <w:tc>
          <w:tcPr>
            <w:tcW w:w="907" w:type="dxa"/>
            <w:vAlign w:val="top"/>
          </w:tcPr>
          <w:p>
            <w:pPr>
              <w:spacing w:before="112" w:line="185" w:lineRule="auto"/>
              <w:ind w:left="1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58.78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52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7" w:type="dxa"/>
            <w:vAlign w:val="top"/>
          </w:tcPr>
          <w:p>
            <w:pPr>
              <w:pStyle w:val="6"/>
              <w:spacing w:before="68" w:line="220" w:lineRule="auto"/>
              <w:ind w:left="11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趵突泉街道</w:t>
            </w:r>
          </w:p>
        </w:tc>
        <w:tc>
          <w:tcPr>
            <w:tcW w:w="1007" w:type="dxa"/>
            <w:vAlign w:val="top"/>
          </w:tcPr>
          <w:p>
            <w:pPr>
              <w:spacing w:before="112" w:line="186" w:lineRule="auto"/>
              <w:ind w:left="3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0.01</w:t>
            </w:r>
          </w:p>
        </w:tc>
        <w:tc>
          <w:tcPr>
            <w:tcW w:w="873" w:type="dxa"/>
            <w:vAlign w:val="top"/>
          </w:tcPr>
          <w:p>
            <w:pPr>
              <w:spacing w:before="112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3" w:type="dxa"/>
            <w:vAlign w:val="top"/>
          </w:tcPr>
          <w:p>
            <w:pPr>
              <w:pStyle w:val="6"/>
              <w:spacing w:before="68" w:line="220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茶业口镇</w:t>
            </w:r>
          </w:p>
        </w:tc>
        <w:tc>
          <w:tcPr>
            <w:tcW w:w="1276" w:type="dxa"/>
            <w:vAlign w:val="top"/>
          </w:tcPr>
          <w:p>
            <w:pPr>
              <w:spacing w:before="112" w:line="186" w:lineRule="auto"/>
              <w:ind w:left="2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1979.22</w:t>
            </w:r>
          </w:p>
        </w:tc>
        <w:tc>
          <w:tcPr>
            <w:tcW w:w="907" w:type="dxa"/>
            <w:vAlign w:val="top"/>
          </w:tcPr>
          <w:p>
            <w:pPr>
              <w:spacing w:before="112" w:line="186" w:lineRule="auto"/>
              <w:ind w:left="2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8.47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52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7" w:type="dxa"/>
            <w:vAlign w:val="top"/>
          </w:tcPr>
          <w:p>
            <w:pPr>
              <w:pStyle w:val="6"/>
              <w:spacing w:before="69" w:line="220" w:lineRule="auto"/>
              <w:ind w:left="11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龙洞街道</w:t>
            </w:r>
          </w:p>
        </w:tc>
        <w:tc>
          <w:tcPr>
            <w:tcW w:w="1007" w:type="dxa"/>
            <w:vAlign w:val="top"/>
          </w:tcPr>
          <w:p>
            <w:pPr>
              <w:spacing w:before="114" w:line="186" w:lineRule="auto"/>
              <w:ind w:left="25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15.05</w:t>
            </w:r>
          </w:p>
        </w:tc>
        <w:tc>
          <w:tcPr>
            <w:tcW w:w="873" w:type="dxa"/>
            <w:vAlign w:val="top"/>
          </w:tcPr>
          <w:p>
            <w:pPr>
              <w:spacing w:before="114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0.06</w:t>
            </w:r>
          </w:p>
        </w:tc>
        <w:tc>
          <w:tcPr>
            <w:tcW w:w="56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3" w:type="dxa"/>
            <w:vAlign w:val="top"/>
          </w:tcPr>
          <w:p>
            <w:pPr>
              <w:pStyle w:val="6"/>
              <w:spacing w:before="69" w:line="220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大王庄镇</w:t>
            </w:r>
          </w:p>
        </w:tc>
        <w:tc>
          <w:tcPr>
            <w:tcW w:w="1276" w:type="dxa"/>
            <w:vAlign w:val="top"/>
          </w:tcPr>
          <w:p>
            <w:pPr>
              <w:spacing w:before="114" w:line="186" w:lineRule="auto"/>
              <w:ind w:left="2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3220.33</w:t>
            </w:r>
          </w:p>
        </w:tc>
        <w:tc>
          <w:tcPr>
            <w:tcW w:w="907" w:type="dxa"/>
            <w:vAlign w:val="top"/>
          </w:tcPr>
          <w:p>
            <w:pPr>
              <w:spacing w:before="114" w:line="186" w:lineRule="auto"/>
              <w:ind w:left="2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13.78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52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7" w:type="dxa"/>
            <w:vAlign w:val="top"/>
          </w:tcPr>
          <w:p>
            <w:pPr>
              <w:pStyle w:val="6"/>
              <w:spacing w:before="69" w:line="220" w:lineRule="auto"/>
              <w:ind w:left="11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千佛山街道</w:t>
            </w:r>
          </w:p>
        </w:tc>
        <w:tc>
          <w:tcPr>
            <w:tcW w:w="1007" w:type="dxa"/>
            <w:vAlign w:val="top"/>
          </w:tcPr>
          <w:p>
            <w:pPr>
              <w:spacing w:before="113" w:line="186" w:lineRule="auto"/>
              <w:ind w:left="3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0.02</w:t>
            </w:r>
          </w:p>
        </w:tc>
        <w:tc>
          <w:tcPr>
            <w:tcW w:w="873" w:type="dxa"/>
            <w:vAlign w:val="top"/>
          </w:tcPr>
          <w:p>
            <w:pPr>
              <w:spacing w:before="113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3" w:type="dxa"/>
            <w:vAlign w:val="top"/>
          </w:tcPr>
          <w:p>
            <w:pPr>
              <w:pStyle w:val="6"/>
              <w:spacing w:before="69" w:line="220" w:lineRule="auto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凤城街道</w:t>
            </w:r>
          </w:p>
        </w:tc>
        <w:tc>
          <w:tcPr>
            <w:tcW w:w="1276" w:type="dxa"/>
            <w:vAlign w:val="top"/>
          </w:tcPr>
          <w:p>
            <w:pPr>
              <w:spacing w:before="113" w:line="186" w:lineRule="auto"/>
              <w:ind w:left="3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26.04</w:t>
            </w:r>
          </w:p>
        </w:tc>
        <w:tc>
          <w:tcPr>
            <w:tcW w:w="907" w:type="dxa"/>
            <w:vAlign w:val="top"/>
          </w:tcPr>
          <w:p>
            <w:pPr>
              <w:spacing w:before="113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0.11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52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7" w:type="dxa"/>
            <w:vAlign w:val="top"/>
          </w:tcPr>
          <w:p>
            <w:pPr>
              <w:pStyle w:val="6"/>
              <w:spacing w:before="69" w:line="220" w:lineRule="auto"/>
              <w:ind w:left="11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泉城路街道</w:t>
            </w:r>
          </w:p>
        </w:tc>
        <w:tc>
          <w:tcPr>
            <w:tcW w:w="1007" w:type="dxa"/>
            <w:vAlign w:val="top"/>
          </w:tcPr>
          <w:p>
            <w:pPr>
              <w:spacing w:before="113" w:line="186" w:lineRule="auto"/>
              <w:ind w:left="3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0.01</w:t>
            </w:r>
          </w:p>
        </w:tc>
        <w:tc>
          <w:tcPr>
            <w:tcW w:w="873" w:type="dxa"/>
            <w:vAlign w:val="top"/>
          </w:tcPr>
          <w:p>
            <w:pPr>
              <w:spacing w:before="113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3" w:type="dxa"/>
            <w:vAlign w:val="top"/>
          </w:tcPr>
          <w:p>
            <w:pPr>
              <w:pStyle w:val="6"/>
              <w:spacing w:before="69" w:line="220" w:lineRule="auto"/>
              <w:ind w:left="11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高庄街道</w:t>
            </w:r>
          </w:p>
        </w:tc>
        <w:tc>
          <w:tcPr>
            <w:tcW w:w="1276" w:type="dxa"/>
            <w:vAlign w:val="top"/>
          </w:tcPr>
          <w:p>
            <w:pPr>
              <w:spacing w:before="113" w:line="186" w:lineRule="auto"/>
              <w:ind w:left="2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1619.72</w:t>
            </w:r>
          </w:p>
        </w:tc>
        <w:tc>
          <w:tcPr>
            <w:tcW w:w="907" w:type="dxa"/>
            <w:vAlign w:val="top"/>
          </w:tcPr>
          <w:p>
            <w:pPr>
              <w:spacing w:before="113" w:line="186" w:lineRule="auto"/>
              <w:ind w:left="25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6.93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523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7" w:type="dxa"/>
            <w:vAlign w:val="top"/>
          </w:tcPr>
          <w:p>
            <w:pPr>
              <w:pStyle w:val="6"/>
              <w:spacing w:before="69" w:line="220" w:lineRule="auto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姚家街道</w:t>
            </w:r>
          </w:p>
        </w:tc>
        <w:tc>
          <w:tcPr>
            <w:tcW w:w="1007" w:type="dxa"/>
            <w:vAlign w:val="top"/>
          </w:tcPr>
          <w:p>
            <w:pPr>
              <w:spacing w:before="114" w:line="186" w:lineRule="auto"/>
              <w:ind w:left="3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1.76</w:t>
            </w:r>
          </w:p>
        </w:tc>
        <w:tc>
          <w:tcPr>
            <w:tcW w:w="873" w:type="dxa"/>
            <w:vAlign w:val="top"/>
          </w:tcPr>
          <w:p>
            <w:pPr>
              <w:spacing w:before="114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0.01</w:t>
            </w:r>
          </w:p>
        </w:tc>
        <w:tc>
          <w:tcPr>
            <w:tcW w:w="56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3" w:type="dxa"/>
            <w:vAlign w:val="top"/>
          </w:tcPr>
          <w:p>
            <w:pPr>
              <w:pStyle w:val="6"/>
              <w:spacing w:before="69" w:line="220" w:lineRule="auto"/>
              <w:ind w:left="11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和庄镇</w:t>
            </w:r>
          </w:p>
        </w:tc>
        <w:tc>
          <w:tcPr>
            <w:tcW w:w="1276" w:type="dxa"/>
            <w:vAlign w:val="top"/>
          </w:tcPr>
          <w:p>
            <w:pPr>
              <w:spacing w:before="114" w:line="186" w:lineRule="auto"/>
              <w:ind w:left="3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358.54</w:t>
            </w:r>
          </w:p>
        </w:tc>
        <w:tc>
          <w:tcPr>
            <w:tcW w:w="907" w:type="dxa"/>
            <w:vAlign w:val="top"/>
          </w:tcPr>
          <w:p>
            <w:pPr>
              <w:spacing w:before="114" w:line="186" w:lineRule="auto"/>
              <w:ind w:left="2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1.53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523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138" w:line="203" w:lineRule="auto"/>
              <w:ind w:left="107"/>
              <w:rPr>
                <w:sz w:val="24"/>
                <w:szCs w:val="24"/>
              </w:rPr>
            </w:pPr>
            <w:r>
              <w:rPr>
                <w:spacing w:val="35"/>
                <w:sz w:val="24"/>
                <w:szCs w:val="24"/>
              </w:rPr>
              <w:t>市中</w:t>
            </w:r>
          </w:p>
        </w:tc>
        <w:tc>
          <w:tcPr>
            <w:tcW w:w="1677" w:type="dxa"/>
            <w:vAlign w:val="top"/>
          </w:tcPr>
          <w:p>
            <w:pPr>
              <w:pStyle w:val="6"/>
              <w:spacing w:before="71" w:line="221" w:lineRule="auto"/>
              <w:ind w:left="60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007" w:type="dxa"/>
            <w:vAlign w:val="top"/>
          </w:tcPr>
          <w:p>
            <w:pPr>
              <w:spacing w:before="115" w:line="186" w:lineRule="auto"/>
              <w:ind w:left="2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11.37</w:t>
            </w:r>
          </w:p>
        </w:tc>
        <w:tc>
          <w:tcPr>
            <w:tcW w:w="873" w:type="dxa"/>
            <w:vAlign w:val="top"/>
          </w:tcPr>
          <w:p>
            <w:pPr>
              <w:spacing w:before="115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0.05</w:t>
            </w:r>
          </w:p>
        </w:tc>
        <w:tc>
          <w:tcPr>
            <w:tcW w:w="56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3" w:type="dxa"/>
            <w:vAlign w:val="top"/>
          </w:tcPr>
          <w:p>
            <w:pPr>
              <w:pStyle w:val="6"/>
              <w:spacing w:before="70" w:line="220" w:lineRule="auto"/>
              <w:ind w:left="149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口镇街道</w:t>
            </w:r>
          </w:p>
        </w:tc>
        <w:tc>
          <w:tcPr>
            <w:tcW w:w="1276" w:type="dxa"/>
            <w:vAlign w:val="top"/>
          </w:tcPr>
          <w:p>
            <w:pPr>
              <w:spacing w:before="115" w:line="186" w:lineRule="auto"/>
              <w:ind w:left="3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486.08</w:t>
            </w:r>
          </w:p>
        </w:tc>
        <w:tc>
          <w:tcPr>
            <w:tcW w:w="907" w:type="dxa"/>
            <w:vAlign w:val="top"/>
          </w:tcPr>
          <w:p>
            <w:pPr>
              <w:spacing w:before="115" w:line="186" w:lineRule="auto"/>
              <w:ind w:left="24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2.08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523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7" w:type="dxa"/>
            <w:vAlign w:val="top"/>
          </w:tcPr>
          <w:p>
            <w:pPr>
              <w:pStyle w:val="6"/>
              <w:spacing w:before="69" w:line="220" w:lineRule="auto"/>
              <w:ind w:left="132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陡沟街道</w:t>
            </w:r>
          </w:p>
        </w:tc>
        <w:tc>
          <w:tcPr>
            <w:tcW w:w="1007" w:type="dxa"/>
            <w:vAlign w:val="top"/>
          </w:tcPr>
          <w:p>
            <w:pPr>
              <w:spacing w:before="113" w:line="186" w:lineRule="auto"/>
              <w:ind w:left="3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0.35</w:t>
            </w:r>
          </w:p>
        </w:tc>
        <w:tc>
          <w:tcPr>
            <w:tcW w:w="873" w:type="dxa"/>
            <w:vAlign w:val="top"/>
          </w:tcPr>
          <w:p>
            <w:pPr>
              <w:spacing w:before="113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3" w:type="dxa"/>
            <w:vAlign w:val="top"/>
          </w:tcPr>
          <w:p>
            <w:pPr>
              <w:pStyle w:val="6"/>
              <w:spacing w:before="69" w:line="220" w:lineRule="auto"/>
              <w:ind w:left="11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苗山镇</w:t>
            </w:r>
          </w:p>
        </w:tc>
        <w:tc>
          <w:tcPr>
            <w:tcW w:w="1276" w:type="dxa"/>
            <w:vAlign w:val="top"/>
          </w:tcPr>
          <w:p>
            <w:pPr>
              <w:spacing w:before="113" w:line="186" w:lineRule="auto"/>
              <w:ind w:left="32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869.68</w:t>
            </w:r>
          </w:p>
        </w:tc>
        <w:tc>
          <w:tcPr>
            <w:tcW w:w="907" w:type="dxa"/>
            <w:vAlign w:val="top"/>
          </w:tcPr>
          <w:p>
            <w:pPr>
              <w:spacing w:before="113" w:line="186" w:lineRule="auto"/>
              <w:ind w:left="25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3.72</w:t>
            </w:r>
          </w:p>
        </w:tc>
      </w:tr>
    </w:tbl>
    <w:p>
      <w:pPr>
        <w:pStyle w:val="2"/>
      </w:pPr>
    </w:p>
    <w:p>
      <w:pPr>
        <w:sectPr>
          <w:footerReference r:id="rId23" w:type="default"/>
          <w:pgSz w:w="11907" w:h="16839"/>
          <w:pgMar w:top="1431" w:right="1685" w:bottom="1151" w:left="1687" w:header="0" w:footer="991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852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3"/>
        <w:gridCol w:w="1677"/>
        <w:gridCol w:w="1007"/>
        <w:gridCol w:w="873"/>
        <w:gridCol w:w="562"/>
        <w:gridCol w:w="1703"/>
        <w:gridCol w:w="1276"/>
        <w:gridCol w:w="90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523" w:type="dxa"/>
            <w:textDirection w:val="tbRlV"/>
            <w:vAlign w:val="top"/>
          </w:tcPr>
          <w:p>
            <w:pPr>
              <w:pStyle w:val="6"/>
              <w:spacing w:before="139" w:line="211" w:lineRule="auto"/>
              <w:ind w:left="40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区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县</w:t>
            </w:r>
          </w:p>
        </w:tc>
        <w:tc>
          <w:tcPr>
            <w:tcW w:w="1677" w:type="dxa"/>
            <w:vAlign w:val="top"/>
          </w:tcPr>
          <w:p>
            <w:pPr>
              <w:pStyle w:val="6"/>
              <w:spacing w:before="196" w:line="220" w:lineRule="auto"/>
              <w:ind w:left="602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镇街</w:t>
            </w:r>
          </w:p>
        </w:tc>
        <w:tc>
          <w:tcPr>
            <w:tcW w:w="1007" w:type="dxa"/>
            <w:vAlign w:val="top"/>
          </w:tcPr>
          <w:p>
            <w:pPr>
              <w:pStyle w:val="6"/>
              <w:spacing w:before="197" w:line="220" w:lineRule="auto"/>
              <w:ind w:left="27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面积</w:t>
            </w:r>
          </w:p>
        </w:tc>
        <w:tc>
          <w:tcPr>
            <w:tcW w:w="873" w:type="dxa"/>
            <w:vAlign w:val="top"/>
          </w:tcPr>
          <w:p>
            <w:pPr>
              <w:pStyle w:val="6"/>
              <w:spacing w:before="196" w:line="221" w:lineRule="auto"/>
              <w:ind w:left="227"/>
              <w:rPr>
                <w:sz w:val="24"/>
                <w:szCs w:val="24"/>
              </w:rPr>
            </w:pPr>
            <w:r>
              <w:rPr>
                <w:b/>
                <w:bCs/>
                <w:spacing w:val="-11"/>
                <w:sz w:val="24"/>
                <w:szCs w:val="24"/>
              </w:rPr>
              <w:t>比例</w:t>
            </w:r>
          </w:p>
        </w:tc>
        <w:tc>
          <w:tcPr>
            <w:tcW w:w="562" w:type="dxa"/>
            <w:textDirection w:val="tbRlV"/>
            <w:vAlign w:val="top"/>
          </w:tcPr>
          <w:p>
            <w:pPr>
              <w:pStyle w:val="6"/>
              <w:spacing w:before="161" w:line="211" w:lineRule="auto"/>
              <w:ind w:left="40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区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县</w:t>
            </w:r>
          </w:p>
        </w:tc>
        <w:tc>
          <w:tcPr>
            <w:tcW w:w="1703" w:type="dxa"/>
            <w:vAlign w:val="top"/>
          </w:tcPr>
          <w:p>
            <w:pPr>
              <w:pStyle w:val="6"/>
              <w:spacing w:before="196" w:line="220" w:lineRule="auto"/>
              <w:ind w:left="616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镇街</w:t>
            </w:r>
          </w:p>
        </w:tc>
        <w:tc>
          <w:tcPr>
            <w:tcW w:w="1276" w:type="dxa"/>
            <w:vAlign w:val="top"/>
          </w:tcPr>
          <w:p>
            <w:pPr>
              <w:pStyle w:val="6"/>
              <w:spacing w:before="197" w:line="220" w:lineRule="auto"/>
              <w:ind w:left="405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面积</w:t>
            </w:r>
          </w:p>
        </w:tc>
        <w:tc>
          <w:tcPr>
            <w:tcW w:w="907" w:type="dxa"/>
            <w:vAlign w:val="top"/>
          </w:tcPr>
          <w:p>
            <w:pPr>
              <w:pStyle w:val="6"/>
              <w:spacing w:before="196" w:line="221" w:lineRule="auto"/>
              <w:ind w:left="244"/>
              <w:rPr>
                <w:sz w:val="24"/>
                <w:szCs w:val="24"/>
              </w:rPr>
            </w:pPr>
            <w:r>
              <w:rPr>
                <w:b/>
                <w:bCs/>
                <w:spacing w:val="-11"/>
                <w:sz w:val="24"/>
                <w:szCs w:val="24"/>
              </w:rPr>
              <w:t>比例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523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35" w:line="225" w:lineRule="auto"/>
              <w:ind w:left="1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区</w:t>
            </w:r>
          </w:p>
        </w:tc>
        <w:tc>
          <w:tcPr>
            <w:tcW w:w="1677" w:type="dxa"/>
            <w:vAlign w:val="top"/>
          </w:tcPr>
          <w:p>
            <w:pPr>
              <w:pStyle w:val="6"/>
              <w:spacing w:before="66" w:line="220" w:lineRule="auto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泺源街道</w:t>
            </w:r>
          </w:p>
        </w:tc>
        <w:tc>
          <w:tcPr>
            <w:tcW w:w="1007" w:type="dxa"/>
            <w:vAlign w:val="top"/>
          </w:tcPr>
          <w:p>
            <w:pPr>
              <w:spacing w:before="111" w:line="186" w:lineRule="auto"/>
              <w:ind w:left="2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2.18</w:t>
            </w:r>
          </w:p>
        </w:tc>
        <w:tc>
          <w:tcPr>
            <w:tcW w:w="873" w:type="dxa"/>
            <w:vAlign w:val="top"/>
          </w:tcPr>
          <w:p>
            <w:pPr>
              <w:spacing w:before="111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0.01</w:t>
            </w:r>
          </w:p>
        </w:tc>
        <w:tc>
          <w:tcPr>
            <w:tcW w:w="56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3" w:type="dxa"/>
            <w:vAlign w:val="top"/>
          </w:tcPr>
          <w:p>
            <w:pPr>
              <w:pStyle w:val="6"/>
              <w:spacing w:before="66" w:line="220" w:lineRule="auto"/>
              <w:ind w:left="11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牛泉镇</w:t>
            </w:r>
          </w:p>
        </w:tc>
        <w:tc>
          <w:tcPr>
            <w:tcW w:w="1276" w:type="dxa"/>
            <w:vAlign w:val="top"/>
          </w:tcPr>
          <w:p>
            <w:pPr>
              <w:spacing w:before="111" w:line="186" w:lineRule="auto"/>
              <w:ind w:left="3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65.34</w:t>
            </w:r>
          </w:p>
        </w:tc>
        <w:tc>
          <w:tcPr>
            <w:tcW w:w="907" w:type="dxa"/>
            <w:vAlign w:val="top"/>
          </w:tcPr>
          <w:p>
            <w:pPr>
              <w:spacing w:before="111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0.28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52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7" w:type="dxa"/>
            <w:vAlign w:val="top"/>
          </w:tcPr>
          <w:p>
            <w:pPr>
              <w:pStyle w:val="6"/>
              <w:spacing w:before="66" w:line="220" w:lineRule="auto"/>
              <w:ind w:left="11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七贤街道</w:t>
            </w:r>
          </w:p>
        </w:tc>
        <w:tc>
          <w:tcPr>
            <w:tcW w:w="1007" w:type="dxa"/>
            <w:vAlign w:val="top"/>
          </w:tcPr>
          <w:p>
            <w:pPr>
              <w:spacing w:before="111" w:line="186" w:lineRule="auto"/>
              <w:ind w:left="3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1.93</w:t>
            </w:r>
          </w:p>
        </w:tc>
        <w:tc>
          <w:tcPr>
            <w:tcW w:w="873" w:type="dxa"/>
            <w:vAlign w:val="top"/>
          </w:tcPr>
          <w:p>
            <w:pPr>
              <w:spacing w:before="111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0.01</w:t>
            </w:r>
          </w:p>
        </w:tc>
        <w:tc>
          <w:tcPr>
            <w:tcW w:w="5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3" w:type="dxa"/>
            <w:vAlign w:val="top"/>
          </w:tcPr>
          <w:p>
            <w:pPr>
              <w:pStyle w:val="6"/>
              <w:spacing w:before="66" w:line="220" w:lineRule="auto"/>
              <w:ind w:left="11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鹏泉街道</w:t>
            </w:r>
          </w:p>
        </w:tc>
        <w:tc>
          <w:tcPr>
            <w:tcW w:w="1276" w:type="dxa"/>
            <w:vAlign w:val="top"/>
          </w:tcPr>
          <w:p>
            <w:pPr>
              <w:spacing w:before="111" w:line="186" w:lineRule="auto"/>
              <w:ind w:left="3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530.38</w:t>
            </w:r>
          </w:p>
        </w:tc>
        <w:tc>
          <w:tcPr>
            <w:tcW w:w="907" w:type="dxa"/>
            <w:vAlign w:val="top"/>
          </w:tcPr>
          <w:p>
            <w:pPr>
              <w:spacing w:before="111" w:line="186" w:lineRule="auto"/>
              <w:ind w:left="24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2.27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52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7" w:type="dxa"/>
            <w:vAlign w:val="top"/>
          </w:tcPr>
          <w:p>
            <w:pPr>
              <w:pStyle w:val="6"/>
              <w:spacing w:before="67" w:line="220" w:lineRule="auto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十六里河街道</w:t>
            </w:r>
          </w:p>
        </w:tc>
        <w:tc>
          <w:tcPr>
            <w:tcW w:w="1007" w:type="dxa"/>
            <w:vAlign w:val="top"/>
          </w:tcPr>
          <w:p>
            <w:pPr>
              <w:spacing w:before="111" w:line="186" w:lineRule="auto"/>
              <w:ind w:left="3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0.02</w:t>
            </w:r>
          </w:p>
        </w:tc>
        <w:tc>
          <w:tcPr>
            <w:tcW w:w="873" w:type="dxa"/>
            <w:vAlign w:val="top"/>
          </w:tcPr>
          <w:p>
            <w:pPr>
              <w:spacing w:before="111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3" w:type="dxa"/>
            <w:vAlign w:val="top"/>
          </w:tcPr>
          <w:p>
            <w:pPr>
              <w:pStyle w:val="6"/>
              <w:spacing w:before="67" w:line="220" w:lineRule="auto"/>
              <w:ind w:left="12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雪野街道</w:t>
            </w:r>
          </w:p>
        </w:tc>
        <w:tc>
          <w:tcPr>
            <w:tcW w:w="1276" w:type="dxa"/>
            <w:vAlign w:val="top"/>
          </w:tcPr>
          <w:p>
            <w:pPr>
              <w:spacing w:before="111" w:line="186" w:lineRule="auto"/>
              <w:ind w:left="24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4390.48</w:t>
            </w:r>
          </w:p>
        </w:tc>
        <w:tc>
          <w:tcPr>
            <w:tcW w:w="907" w:type="dxa"/>
            <w:vAlign w:val="top"/>
          </w:tcPr>
          <w:p>
            <w:pPr>
              <w:spacing w:before="111" w:line="186" w:lineRule="auto"/>
              <w:ind w:left="2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18.78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52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7" w:type="dxa"/>
            <w:vAlign w:val="top"/>
          </w:tcPr>
          <w:p>
            <w:pPr>
              <w:pStyle w:val="6"/>
              <w:spacing w:before="67" w:line="219" w:lineRule="auto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舜耕街道</w:t>
            </w:r>
          </w:p>
        </w:tc>
        <w:tc>
          <w:tcPr>
            <w:tcW w:w="1007" w:type="dxa"/>
            <w:vAlign w:val="top"/>
          </w:tcPr>
          <w:p>
            <w:pPr>
              <w:spacing w:before="111" w:line="186" w:lineRule="auto"/>
              <w:ind w:left="2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4.69</w:t>
            </w:r>
          </w:p>
        </w:tc>
        <w:tc>
          <w:tcPr>
            <w:tcW w:w="873" w:type="dxa"/>
            <w:vAlign w:val="top"/>
          </w:tcPr>
          <w:p>
            <w:pPr>
              <w:spacing w:before="111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0.02</w:t>
            </w:r>
          </w:p>
        </w:tc>
        <w:tc>
          <w:tcPr>
            <w:tcW w:w="5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3" w:type="dxa"/>
            <w:vAlign w:val="top"/>
          </w:tcPr>
          <w:p>
            <w:pPr>
              <w:pStyle w:val="6"/>
              <w:spacing w:before="67" w:line="220" w:lineRule="auto"/>
              <w:ind w:left="12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羊里街道</w:t>
            </w:r>
          </w:p>
        </w:tc>
        <w:tc>
          <w:tcPr>
            <w:tcW w:w="1276" w:type="dxa"/>
            <w:vAlign w:val="top"/>
          </w:tcPr>
          <w:p>
            <w:pPr>
              <w:spacing w:before="111" w:line="186" w:lineRule="auto"/>
              <w:ind w:left="3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123.47</w:t>
            </w:r>
          </w:p>
        </w:tc>
        <w:tc>
          <w:tcPr>
            <w:tcW w:w="907" w:type="dxa"/>
            <w:vAlign w:val="top"/>
          </w:tcPr>
          <w:p>
            <w:pPr>
              <w:spacing w:before="111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0.53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52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7" w:type="dxa"/>
            <w:vAlign w:val="top"/>
          </w:tcPr>
          <w:p>
            <w:pPr>
              <w:pStyle w:val="6"/>
              <w:spacing w:before="67" w:line="220" w:lineRule="auto"/>
              <w:ind w:left="11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兴隆街道</w:t>
            </w:r>
          </w:p>
        </w:tc>
        <w:tc>
          <w:tcPr>
            <w:tcW w:w="1007" w:type="dxa"/>
            <w:vAlign w:val="top"/>
          </w:tcPr>
          <w:p>
            <w:pPr>
              <w:spacing w:before="112" w:line="186" w:lineRule="auto"/>
              <w:ind w:left="3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2.2</w:t>
            </w:r>
          </w:p>
        </w:tc>
        <w:tc>
          <w:tcPr>
            <w:tcW w:w="873" w:type="dxa"/>
            <w:vAlign w:val="top"/>
          </w:tcPr>
          <w:p>
            <w:pPr>
              <w:spacing w:before="112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0.01</w:t>
            </w:r>
          </w:p>
        </w:tc>
        <w:tc>
          <w:tcPr>
            <w:tcW w:w="5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3" w:type="dxa"/>
            <w:vAlign w:val="top"/>
          </w:tcPr>
          <w:p>
            <w:pPr>
              <w:pStyle w:val="6"/>
              <w:spacing w:before="67" w:line="220" w:lineRule="auto"/>
              <w:ind w:left="11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杨庄镇</w:t>
            </w:r>
          </w:p>
        </w:tc>
        <w:tc>
          <w:tcPr>
            <w:tcW w:w="1276" w:type="dxa"/>
            <w:vAlign w:val="top"/>
          </w:tcPr>
          <w:p>
            <w:pPr>
              <w:spacing w:before="112" w:line="186" w:lineRule="auto"/>
              <w:ind w:left="4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0.4</w:t>
            </w:r>
          </w:p>
        </w:tc>
        <w:tc>
          <w:tcPr>
            <w:tcW w:w="907" w:type="dxa"/>
            <w:vAlign w:val="top"/>
          </w:tcPr>
          <w:p>
            <w:pPr>
              <w:spacing w:before="112" w:line="186" w:lineRule="auto"/>
              <w:ind w:left="3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523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139" w:line="207" w:lineRule="auto"/>
              <w:ind w:left="2437"/>
              <w:rPr>
                <w:sz w:val="24"/>
                <w:szCs w:val="24"/>
              </w:rPr>
            </w:pPr>
            <w:r>
              <w:rPr>
                <w:spacing w:val="47"/>
                <w:sz w:val="24"/>
                <w:szCs w:val="24"/>
              </w:rPr>
              <w:t>章丘区</w:t>
            </w:r>
          </w:p>
        </w:tc>
        <w:tc>
          <w:tcPr>
            <w:tcW w:w="1677" w:type="dxa"/>
            <w:vAlign w:val="top"/>
          </w:tcPr>
          <w:p>
            <w:pPr>
              <w:pStyle w:val="6"/>
              <w:spacing w:before="68" w:line="221" w:lineRule="auto"/>
              <w:ind w:left="60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007" w:type="dxa"/>
            <w:vAlign w:val="top"/>
          </w:tcPr>
          <w:p>
            <w:pPr>
              <w:spacing w:before="112" w:line="186" w:lineRule="auto"/>
              <w:ind w:left="1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1372.48</w:t>
            </w:r>
          </w:p>
        </w:tc>
        <w:tc>
          <w:tcPr>
            <w:tcW w:w="873" w:type="dxa"/>
            <w:vAlign w:val="top"/>
          </w:tcPr>
          <w:p>
            <w:pPr>
              <w:spacing w:before="113" w:line="185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5.88</w:t>
            </w:r>
          </w:p>
        </w:tc>
        <w:tc>
          <w:tcPr>
            <w:tcW w:w="56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3" w:type="dxa"/>
            <w:vAlign w:val="top"/>
          </w:tcPr>
          <w:p>
            <w:pPr>
              <w:pStyle w:val="6"/>
              <w:spacing w:before="67" w:line="220" w:lineRule="auto"/>
              <w:ind w:left="11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张家洼街道</w:t>
            </w:r>
          </w:p>
        </w:tc>
        <w:tc>
          <w:tcPr>
            <w:tcW w:w="1276" w:type="dxa"/>
            <w:vAlign w:val="top"/>
          </w:tcPr>
          <w:p>
            <w:pPr>
              <w:spacing w:before="112" w:line="186" w:lineRule="auto"/>
              <w:ind w:left="3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69.65</w:t>
            </w:r>
          </w:p>
        </w:tc>
        <w:tc>
          <w:tcPr>
            <w:tcW w:w="907" w:type="dxa"/>
            <w:vAlign w:val="top"/>
          </w:tcPr>
          <w:p>
            <w:pPr>
              <w:spacing w:before="112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52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7" w:type="dxa"/>
            <w:vAlign w:val="top"/>
          </w:tcPr>
          <w:p>
            <w:pPr>
              <w:pStyle w:val="6"/>
              <w:spacing w:before="67" w:line="219" w:lineRule="auto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埠村街道</w:t>
            </w:r>
          </w:p>
        </w:tc>
        <w:tc>
          <w:tcPr>
            <w:tcW w:w="1007" w:type="dxa"/>
            <w:vAlign w:val="top"/>
          </w:tcPr>
          <w:p>
            <w:pPr>
              <w:spacing w:before="112" w:line="186" w:lineRule="auto"/>
              <w:ind w:left="30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9.31</w:t>
            </w:r>
          </w:p>
        </w:tc>
        <w:tc>
          <w:tcPr>
            <w:tcW w:w="873" w:type="dxa"/>
            <w:vAlign w:val="top"/>
          </w:tcPr>
          <w:p>
            <w:pPr>
              <w:spacing w:before="112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0.04</w:t>
            </w:r>
          </w:p>
        </w:tc>
        <w:tc>
          <w:tcPr>
            <w:tcW w:w="562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161" w:line="209" w:lineRule="auto"/>
              <w:ind w:left="711"/>
              <w:rPr>
                <w:sz w:val="24"/>
                <w:szCs w:val="24"/>
              </w:rPr>
            </w:pPr>
            <w:r>
              <w:rPr>
                <w:spacing w:val="48"/>
                <w:sz w:val="24"/>
                <w:szCs w:val="24"/>
              </w:rPr>
              <w:t>钢城区</w:t>
            </w:r>
          </w:p>
        </w:tc>
        <w:tc>
          <w:tcPr>
            <w:tcW w:w="1703" w:type="dxa"/>
            <w:vAlign w:val="top"/>
          </w:tcPr>
          <w:p>
            <w:pPr>
              <w:pStyle w:val="6"/>
              <w:spacing w:before="68" w:line="221" w:lineRule="auto"/>
              <w:ind w:left="623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276" w:type="dxa"/>
            <w:vAlign w:val="top"/>
          </w:tcPr>
          <w:p>
            <w:pPr>
              <w:spacing w:before="112" w:line="186" w:lineRule="auto"/>
              <w:ind w:left="24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3691.97</w:t>
            </w:r>
          </w:p>
        </w:tc>
        <w:tc>
          <w:tcPr>
            <w:tcW w:w="907" w:type="dxa"/>
            <w:vAlign w:val="top"/>
          </w:tcPr>
          <w:p>
            <w:pPr>
              <w:spacing w:before="112" w:line="186" w:lineRule="auto"/>
              <w:ind w:left="1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15.79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52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7" w:type="dxa"/>
            <w:vAlign w:val="top"/>
          </w:tcPr>
          <w:p>
            <w:pPr>
              <w:pStyle w:val="6"/>
              <w:spacing w:before="68" w:line="220" w:lineRule="auto"/>
              <w:ind w:left="11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曹范街道</w:t>
            </w:r>
          </w:p>
        </w:tc>
        <w:tc>
          <w:tcPr>
            <w:tcW w:w="1007" w:type="dxa"/>
            <w:vAlign w:val="top"/>
          </w:tcPr>
          <w:p>
            <w:pPr>
              <w:spacing w:before="112" w:line="186" w:lineRule="auto"/>
              <w:ind w:left="2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4.14</w:t>
            </w:r>
          </w:p>
        </w:tc>
        <w:tc>
          <w:tcPr>
            <w:tcW w:w="873" w:type="dxa"/>
            <w:vAlign w:val="top"/>
          </w:tcPr>
          <w:p>
            <w:pPr>
              <w:spacing w:before="112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0.02</w:t>
            </w:r>
          </w:p>
        </w:tc>
        <w:tc>
          <w:tcPr>
            <w:tcW w:w="56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3" w:type="dxa"/>
            <w:vAlign w:val="top"/>
          </w:tcPr>
          <w:p>
            <w:pPr>
              <w:pStyle w:val="6"/>
              <w:spacing w:before="68" w:line="220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艾山街道</w:t>
            </w:r>
          </w:p>
        </w:tc>
        <w:tc>
          <w:tcPr>
            <w:tcW w:w="1276" w:type="dxa"/>
            <w:vAlign w:val="top"/>
          </w:tcPr>
          <w:p>
            <w:pPr>
              <w:spacing w:before="112" w:line="186" w:lineRule="auto"/>
              <w:ind w:left="3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492.51</w:t>
            </w:r>
          </w:p>
        </w:tc>
        <w:tc>
          <w:tcPr>
            <w:tcW w:w="907" w:type="dxa"/>
            <w:vAlign w:val="top"/>
          </w:tcPr>
          <w:p>
            <w:pPr>
              <w:spacing w:before="112" w:line="186" w:lineRule="auto"/>
              <w:ind w:left="24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2.11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52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7" w:type="dxa"/>
            <w:vAlign w:val="top"/>
          </w:tcPr>
          <w:p>
            <w:pPr>
              <w:pStyle w:val="6"/>
              <w:spacing w:before="68" w:line="220" w:lineRule="auto"/>
              <w:ind w:left="122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刁镇</w:t>
            </w:r>
          </w:p>
        </w:tc>
        <w:tc>
          <w:tcPr>
            <w:tcW w:w="1007" w:type="dxa"/>
            <w:vAlign w:val="top"/>
          </w:tcPr>
          <w:p>
            <w:pPr>
              <w:spacing w:before="112" w:line="186" w:lineRule="auto"/>
              <w:ind w:left="37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1.8</w:t>
            </w:r>
          </w:p>
        </w:tc>
        <w:tc>
          <w:tcPr>
            <w:tcW w:w="873" w:type="dxa"/>
            <w:vAlign w:val="top"/>
          </w:tcPr>
          <w:p>
            <w:pPr>
              <w:spacing w:before="112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0.01</w:t>
            </w:r>
          </w:p>
        </w:tc>
        <w:tc>
          <w:tcPr>
            <w:tcW w:w="56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3" w:type="dxa"/>
            <w:vAlign w:val="top"/>
          </w:tcPr>
          <w:p>
            <w:pPr>
              <w:pStyle w:val="6"/>
              <w:spacing w:before="68" w:line="220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里辛街道</w:t>
            </w:r>
          </w:p>
        </w:tc>
        <w:tc>
          <w:tcPr>
            <w:tcW w:w="1276" w:type="dxa"/>
            <w:vAlign w:val="top"/>
          </w:tcPr>
          <w:p>
            <w:pPr>
              <w:spacing w:before="112" w:line="186" w:lineRule="auto"/>
              <w:ind w:left="3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376.03</w:t>
            </w:r>
          </w:p>
        </w:tc>
        <w:tc>
          <w:tcPr>
            <w:tcW w:w="907" w:type="dxa"/>
            <w:vAlign w:val="top"/>
          </w:tcPr>
          <w:p>
            <w:pPr>
              <w:spacing w:before="112" w:line="186" w:lineRule="auto"/>
              <w:ind w:left="2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1.61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52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7" w:type="dxa"/>
            <w:vAlign w:val="top"/>
          </w:tcPr>
          <w:p>
            <w:pPr>
              <w:pStyle w:val="6"/>
              <w:spacing w:before="69" w:line="220" w:lineRule="auto"/>
              <w:ind w:left="11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垛庄镇</w:t>
            </w:r>
          </w:p>
        </w:tc>
        <w:tc>
          <w:tcPr>
            <w:tcW w:w="1007" w:type="dxa"/>
            <w:vAlign w:val="top"/>
          </w:tcPr>
          <w:p>
            <w:pPr>
              <w:spacing w:before="114" w:line="186" w:lineRule="auto"/>
              <w:ind w:left="1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1129.07</w:t>
            </w:r>
          </w:p>
        </w:tc>
        <w:tc>
          <w:tcPr>
            <w:tcW w:w="873" w:type="dxa"/>
            <w:vAlign w:val="top"/>
          </w:tcPr>
          <w:p>
            <w:pPr>
              <w:spacing w:before="114" w:line="186" w:lineRule="auto"/>
              <w:ind w:left="2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4.83</w:t>
            </w:r>
          </w:p>
        </w:tc>
        <w:tc>
          <w:tcPr>
            <w:tcW w:w="56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3" w:type="dxa"/>
            <w:vAlign w:val="top"/>
          </w:tcPr>
          <w:p>
            <w:pPr>
              <w:pStyle w:val="6"/>
              <w:spacing w:before="69" w:line="220" w:lineRule="auto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汶源街道</w:t>
            </w:r>
          </w:p>
        </w:tc>
        <w:tc>
          <w:tcPr>
            <w:tcW w:w="1276" w:type="dxa"/>
            <w:vAlign w:val="top"/>
          </w:tcPr>
          <w:p>
            <w:pPr>
              <w:spacing w:before="114" w:line="186" w:lineRule="auto"/>
              <w:ind w:left="3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419.4</w:t>
            </w:r>
          </w:p>
        </w:tc>
        <w:tc>
          <w:tcPr>
            <w:tcW w:w="907" w:type="dxa"/>
            <w:vAlign w:val="top"/>
          </w:tcPr>
          <w:p>
            <w:pPr>
              <w:spacing w:before="114" w:line="186" w:lineRule="auto"/>
              <w:ind w:left="2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1.79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52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7" w:type="dxa"/>
            <w:vAlign w:val="top"/>
          </w:tcPr>
          <w:p>
            <w:pPr>
              <w:pStyle w:val="6"/>
              <w:spacing w:before="69" w:line="220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官庄街道</w:t>
            </w:r>
          </w:p>
        </w:tc>
        <w:tc>
          <w:tcPr>
            <w:tcW w:w="1007" w:type="dxa"/>
            <w:vAlign w:val="top"/>
          </w:tcPr>
          <w:p>
            <w:pPr>
              <w:spacing w:before="114" w:line="186" w:lineRule="auto"/>
              <w:ind w:left="3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1.92</w:t>
            </w:r>
          </w:p>
        </w:tc>
        <w:tc>
          <w:tcPr>
            <w:tcW w:w="873" w:type="dxa"/>
            <w:vAlign w:val="top"/>
          </w:tcPr>
          <w:p>
            <w:pPr>
              <w:spacing w:before="114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0.01</w:t>
            </w:r>
          </w:p>
        </w:tc>
        <w:tc>
          <w:tcPr>
            <w:tcW w:w="56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3" w:type="dxa"/>
            <w:vAlign w:val="top"/>
          </w:tcPr>
          <w:p>
            <w:pPr>
              <w:pStyle w:val="6"/>
              <w:spacing w:before="69" w:line="220" w:lineRule="auto"/>
              <w:ind w:left="11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辛庄街道</w:t>
            </w:r>
          </w:p>
        </w:tc>
        <w:tc>
          <w:tcPr>
            <w:tcW w:w="1276" w:type="dxa"/>
            <w:vAlign w:val="top"/>
          </w:tcPr>
          <w:p>
            <w:pPr>
              <w:spacing w:before="114" w:line="186" w:lineRule="auto"/>
              <w:ind w:left="2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2331.41</w:t>
            </w:r>
          </w:p>
        </w:tc>
        <w:tc>
          <w:tcPr>
            <w:tcW w:w="907" w:type="dxa"/>
            <w:vAlign w:val="top"/>
          </w:tcPr>
          <w:p>
            <w:pPr>
              <w:spacing w:before="114" w:line="186" w:lineRule="auto"/>
              <w:ind w:left="24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9.97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52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7" w:type="dxa"/>
            <w:vAlign w:val="top"/>
          </w:tcPr>
          <w:p>
            <w:pPr>
              <w:pStyle w:val="6"/>
              <w:spacing w:before="67" w:line="220" w:lineRule="auto"/>
              <w:ind w:left="11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黄河镇</w:t>
            </w:r>
          </w:p>
        </w:tc>
        <w:tc>
          <w:tcPr>
            <w:tcW w:w="1007" w:type="dxa"/>
            <w:vAlign w:val="top"/>
          </w:tcPr>
          <w:p>
            <w:pPr>
              <w:spacing w:before="111" w:line="186" w:lineRule="auto"/>
              <w:ind w:left="3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0.75</w:t>
            </w:r>
          </w:p>
        </w:tc>
        <w:tc>
          <w:tcPr>
            <w:tcW w:w="873" w:type="dxa"/>
            <w:vAlign w:val="top"/>
          </w:tcPr>
          <w:p>
            <w:pPr>
              <w:spacing w:before="111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3" w:type="dxa"/>
            <w:vAlign w:val="top"/>
          </w:tcPr>
          <w:p>
            <w:pPr>
              <w:pStyle w:val="6"/>
              <w:spacing w:before="67" w:line="220" w:lineRule="auto"/>
              <w:ind w:left="11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颜庄街道</w:t>
            </w:r>
          </w:p>
        </w:tc>
        <w:tc>
          <w:tcPr>
            <w:tcW w:w="1276" w:type="dxa"/>
            <w:vAlign w:val="top"/>
          </w:tcPr>
          <w:p>
            <w:pPr>
              <w:spacing w:before="111" w:line="186" w:lineRule="auto"/>
              <w:ind w:left="3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72.62</w:t>
            </w:r>
          </w:p>
        </w:tc>
        <w:tc>
          <w:tcPr>
            <w:tcW w:w="907" w:type="dxa"/>
            <w:vAlign w:val="top"/>
          </w:tcPr>
          <w:p>
            <w:pPr>
              <w:spacing w:before="111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0.31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52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7" w:type="dxa"/>
            <w:vAlign w:val="top"/>
          </w:tcPr>
          <w:p>
            <w:pPr>
              <w:pStyle w:val="6"/>
              <w:spacing w:before="69" w:line="220" w:lineRule="auto"/>
              <w:ind w:left="11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龙山街道</w:t>
            </w:r>
          </w:p>
        </w:tc>
        <w:tc>
          <w:tcPr>
            <w:tcW w:w="1007" w:type="dxa"/>
            <w:vAlign w:val="top"/>
          </w:tcPr>
          <w:p>
            <w:pPr>
              <w:spacing w:before="113" w:line="186" w:lineRule="auto"/>
              <w:ind w:left="30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5.95</w:t>
            </w:r>
          </w:p>
        </w:tc>
        <w:tc>
          <w:tcPr>
            <w:tcW w:w="873" w:type="dxa"/>
            <w:vAlign w:val="top"/>
          </w:tcPr>
          <w:p>
            <w:pPr>
              <w:spacing w:before="113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0.03</w:t>
            </w:r>
          </w:p>
        </w:tc>
        <w:tc>
          <w:tcPr>
            <w:tcW w:w="562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160" w:line="209" w:lineRule="auto"/>
              <w:ind w:left="907"/>
              <w:rPr>
                <w:sz w:val="24"/>
                <w:szCs w:val="24"/>
              </w:rPr>
            </w:pPr>
            <w:r>
              <w:rPr>
                <w:spacing w:val="47"/>
                <w:sz w:val="24"/>
                <w:szCs w:val="24"/>
              </w:rPr>
              <w:t>长清区</w:t>
            </w:r>
          </w:p>
        </w:tc>
        <w:tc>
          <w:tcPr>
            <w:tcW w:w="1703" w:type="dxa"/>
            <w:vAlign w:val="top"/>
          </w:tcPr>
          <w:p>
            <w:pPr>
              <w:pStyle w:val="6"/>
              <w:spacing w:before="69" w:line="221" w:lineRule="auto"/>
              <w:ind w:left="623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276" w:type="dxa"/>
            <w:vAlign w:val="top"/>
          </w:tcPr>
          <w:p>
            <w:pPr>
              <w:spacing w:before="113" w:line="186" w:lineRule="auto"/>
              <w:ind w:left="26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1986.37</w:t>
            </w:r>
          </w:p>
        </w:tc>
        <w:tc>
          <w:tcPr>
            <w:tcW w:w="907" w:type="dxa"/>
            <w:vAlign w:val="top"/>
          </w:tcPr>
          <w:p>
            <w:pPr>
              <w:spacing w:before="114" w:line="185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8.5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52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7" w:type="dxa"/>
            <w:vAlign w:val="top"/>
          </w:tcPr>
          <w:p>
            <w:pPr>
              <w:pStyle w:val="6"/>
              <w:spacing w:before="69" w:line="220" w:lineRule="auto"/>
              <w:ind w:left="135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明水街道</w:t>
            </w:r>
          </w:p>
        </w:tc>
        <w:tc>
          <w:tcPr>
            <w:tcW w:w="1007" w:type="dxa"/>
            <w:vAlign w:val="top"/>
          </w:tcPr>
          <w:p>
            <w:pPr>
              <w:spacing w:before="113" w:line="186" w:lineRule="auto"/>
              <w:ind w:left="3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11.5</w:t>
            </w:r>
          </w:p>
        </w:tc>
        <w:tc>
          <w:tcPr>
            <w:tcW w:w="873" w:type="dxa"/>
            <w:vAlign w:val="top"/>
          </w:tcPr>
          <w:p>
            <w:pPr>
              <w:spacing w:before="113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0.05</w:t>
            </w:r>
          </w:p>
        </w:tc>
        <w:tc>
          <w:tcPr>
            <w:tcW w:w="56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3" w:type="dxa"/>
            <w:vAlign w:val="top"/>
          </w:tcPr>
          <w:p>
            <w:pPr>
              <w:pStyle w:val="6"/>
              <w:spacing w:before="69" w:line="220" w:lineRule="auto"/>
              <w:ind w:left="13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崮云湖街道</w:t>
            </w:r>
          </w:p>
        </w:tc>
        <w:tc>
          <w:tcPr>
            <w:tcW w:w="1276" w:type="dxa"/>
            <w:vAlign w:val="top"/>
          </w:tcPr>
          <w:p>
            <w:pPr>
              <w:spacing w:before="113" w:line="186" w:lineRule="auto"/>
              <w:ind w:left="4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1.17</w:t>
            </w:r>
          </w:p>
        </w:tc>
        <w:tc>
          <w:tcPr>
            <w:tcW w:w="907" w:type="dxa"/>
            <w:vAlign w:val="top"/>
          </w:tcPr>
          <w:p>
            <w:pPr>
              <w:spacing w:before="113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52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7" w:type="dxa"/>
            <w:vAlign w:val="top"/>
          </w:tcPr>
          <w:p>
            <w:pPr>
              <w:pStyle w:val="6"/>
              <w:spacing w:before="69" w:line="219" w:lineRule="auto"/>
              <w:ind w:left="12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宁家埠街道</w:t>
            </w:r>
          </w:p>
        </w:tc>
        <w:tc>
          <w:tcPr>
            <w:tcW w:w="1007" w:type="dxa"/>
            <w:vAlign w:val="top"/>
          </w:tcPr>
          <w:p>
            <w:pPr>
              <w:spacing w:before="114" w:line="186" w:lineRule="auto"/>
              <w:ind w:left="3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0.94</w:t>
            </w:r>
          </w:p>
        </w:tc>
        <w:tc>
          <w:tcPr>
            <w:tcW w:w="873" w:type="dxa"/>
            <w:vAlign w:val="top"/>
          </w:tcPr>
          <w:p>
            <w:pPr>
              <w:spacing w:before="114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3" w:type="dxa"/>
            <w:vAlign w:val="top"/>
          </w:tcPr>
          <w:p>
            <w:pPr>
              <w:pStyle w:val="6"/>
              <w:spacing w:before="69" w:line="220" w:lineRule="auto"/>
              <w:ind w:left="12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马山镇</w:t>
            </w:r>
          </w:p>
        </w:tc>
        <w:tc>
          <w:tcPr>
            <w:tcW w:w="1276" w:type="dxa"/>
            <w:vAlign w:val="top"/>
          </w:tcPr>
          <w:p>
            <w:pPr>
              <w:spacing w:before="114" w:line="186" w:lineRule="auto"/>
              <w:ind w:left="4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0.59</w:t>
            </w:r>
          </w:p>
        </w:tc>
        <w:tc>
          <w:tcPr>
            <w:tcW w:w="907" w:type="dxa"/>
            <w:vAlign w:val="top"/>
          </w:tcPr>
          <w:p>
            <w:pPr>
              <w:spacing w:before="114" w:line="186" w:lineRule="auto"/>
              <w:ind w:left="3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52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7" w:type="dxa"/>
            <w:vAlign w:val="top"/>
          </w:tcPr>
          <w:p>
            <w:pPr>
              <w:pStyle w:val="6"/>
              <w:spacing w:before="69" w:line="220" w:lineRule="auto"/>
              <w:ind w:left="11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普集街道</w:t>
            </w:r>
          </w:p>
        </w:tc>
        <w:tc>
          <w:tcPr>
            <w:tcW w:w="1007" w:type="dxa"/>
            <w:vAlign w:val="top"/>
          </w:tcPr>
          <w:p>
            <w:pPr>
              <w:spacing w:before="114" w:line="186" w:lineRule="auto"/>
              <w:ind w:left="24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55.41</w:t>
            </w:r>
          </w:p>
        </w:tc>
        <w:tc>
          <w:tcPr>
            <w:tcW w:w="873" w:type="dxa"/>
            <w:vAlign w:val="top"/>
          </w:tcPr>
          <w:p>
            <w:pPr>
              <w:spacing w:before="114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0.24</w:t>
            </w:r>
          </w:p>
        </w:tc>
        <w:tc>
          <w:tcPr>
            <w:tcW w:w="56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3" w:type="dxa"/>
            <w:vAlign w:val="top"/>
          </w:tcPr>
          <w:p>
            <w:pPr>
              <w:pStyle w:val="6"/>
              <w:spacing w:before="69" w:line="220" w:lineRule="auto"/>
              <w:ind w:left="11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双泉镇</w:t>
            </w:r>
          </w:p>
        </w:tc>
        <w:tc>
          <w:tcPr>
            <w:tcW w:w="1276" w:type="dxa"/>
            <w:vAlign w:val="top"/>
          </w:tcPr>
          <w:p>
            <w:pPr>
              <w:spacing w:before="114" w:line="186" w:lineRule="auto"/>
              <w:ind w:left="3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76.28</w:t>
            </w:r>
          </w:p>
        </w:tc>
        <w:tc>
          <w:tcPr>
            <w:tcW w:w="907" w:type="dxa"/>
            <w:vAlign w:val="top"/>
          </w:tcPr>
          <w:p>
            <w:pPr>
              <w:spacing w:before="114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0.33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52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7" w:type="dxa"/>
            <w:vAlign w:val="top"/>
          </w:tcPr>
          <w:p>
            <w:pPr>
              <w:pStyle w:val="6"/>
              <w:spacing w:before="69" w:line="220" w:lineRule="auto"/>
              <w:ind w:left="11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圣井街道</w:t>
            </w:r>
          </w:p>
        </w:tc>
        <w:tc>
          <w:tcPr>
            <w:tcW w:w="1007" w:type="dxa"/>
            <w:vAlign w:val="top"/>
          </w:tcPr>
          <w:p>
            <w:pPr>
              <w:spacing w:before="113" w:line="186" w:lineRule="auto"/>
              <w:ind w:left="24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96.85</w:t>
            </w:r>
          </w:p>
        </w:tc>
        <w:tc>
          <w:tcPr>
            <w:tcW w:w="873" w:type="dxa"/>
            <w:vAlign w:val="top"/>
          </w:tcPr>
          <w:p>
            <w:pPr>
              <w:spacing w:before="113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0.41</w:t>
            </w:r>
          </w:p>
        </w:tc>
        <w:tc>
          <w:tcPr>
            <w:tcW w:w="56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3" w:type="dxa"/>
            <w:vAlign w:val="top"/>
          </w:tcPr>
          <w:p>
            <w:pPr>
              <w:pStyle w:val="6"/>
              <w:spacing w:before="69" w:line="220" w:lineRule="auto"/>
              <w:ind w:left="11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万德街道</w:t>
            </w:r>
          </w:p>
        </w:tc>
        <w:tc>
          <w:tcPr>
            <w:tcW w:w="1276" w:type="dxa"/>
            <w:vAlign w:val="top"/>
          </w:tcPr>
          <w:p>
            <w:pPr>
              <w:spacing w:before="113" w:line="186" w:lineRule="auto"/>
              <w:ind w:left="2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1851.26</w:t>
            </w:r>
          </w:p>
        </w:tc>
        <w:tc>
          <w:tcPr>
            <w:tcW w:w="907" w:type="dxa"/>
            <w:vAlign w:val="top"/>
          </w:tcPr>
          <w:p>
            <w:pPr>
              <w:spacing w:before="113" w:line="186" w:lineRule="auto"/>
              <w:ind w:left="24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7.92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52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7" w:type="dxa"/>
            <w:vAlign w:val="top"/>
          </w:tcPr>
          <w:p>
            <w:pPr>
              <w:pStyle w:val="6"/>
              <w:spacing w:before="69" w:line="220" w:lineRule="auto"/>
              <w:ind w:left="11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双山街道</w:t>
            </w:r>
          </w:p>
        </w:tc>
        <w:tc>
          <w:tcPr>
            <w:tcW w:w="1007" w:type="dxa"/>
            <w:vAlign w:val="top"/>
          </w:tcPr>
          <w:p>
            <w:pPr>
              <w:spacing w:before="113" w:line="186" w:lineRule="auto"/>
              <w:ind w:left="2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20.03</w:t>
            </w:r>
          </w:p>
        </w:tc>
        <w:tc>
          <w:tcPr>
            <w:tcW w:w="873" w:type="dxa"/>
            <w:vAlign w:val="top"/>
          </w:tcPr>
          <w:p>
            <w:pPr>
              <w:spacing w:before="113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0.09</w:t>
            </w:r>
          </w:p>
        </w:tc>
        <w:tc>
          <w:tcPr>
            <w:tcW w:w="56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3" w:type="dxa"/>
            <w:vAlign w:val="top"/>
          </w:tcPr>
          <w:p>
            <w:pPr>
              <w:pStyle w:val="6"/>
              <w:spacing w:before="69" w:line="220" w:lineRule="auto"/>
              <w:ind w:left="11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五峰山街道</w:t>
            </w:r>
          </w:p>
        </w:tc>
        <w:tc>
          <w:tcPr>
            <w:tcW w:w="1276" w:type="dxa"/>
            <w:vAlign w:val="top"/>
          </w:tcPr>
          <w:p>
            <w:pPr>
              <w:spacing w:before="113" w:line="186" w:lineRule="auto"/>
              <w:ind w:left="4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0.94</w:t>
            </w:r>
          </w:p>
        </w:tc>
        <w:tc>
          <w:tcPr>
            <w:tcW w:w="907" w:type="dxa"/>
            <w:vAlign w:val="top"/>
          </w:tcPr>
          <w:p>
            <w:pPr>
              <w:spacing w:before="113" w:line="186" w:lineRule="auto"/>
              <w:ind w:left="3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52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7" w:type="dxa"/>
            <w:vAlign w:val="top"/>
          </w:tcPr>
          <w:p>
            <w:pPr>
              <w:pStyle w:val="6"/>
              <w:spacing w:before="69" w:line="220" w:lineRule="auto"/>
              <w:ind w:left="11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文祖街道</w:t>
            </w:r>
          </w:p>
        </w:tc>
        <w:tc>
          <w:tcPr>
            <w:tcW w:w="1007" w:type="dxa"/>
            <w:vAlign w:val="top"/>
          </w:tcPr>
          <w:p>
            <w:pPr>
              <w:spacing w:before="113" w:line="186" w:lineRule="auto"/>
              <w:ind w:left="24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31.73</w:t>
            </w:r>
          </w:p>
        </w:tc>
        <w:tc>
          <w:tcPr>
            <w:tcW w:w="873" w:type="dxa"/>
            <w:vAlign w:val="top"/>
          </w:tcPr>
          <w:p>
            <w:pPr>
              <w:spacing w:before="113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0.14</w:t>
            </w:r>
          </w:p>
        </w:tc>
        <w:tc>
          <w:tcPr>
            <w:tcW w:w="562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3" w:type="dxa"/>
            <w:vAlign w:val="top"/>
          </w:tcPr>
          <w:p>
            <w:pPr>
              <w:pStyle w:val="6"/>
              <w:spacing w:before="69" w:line="220" w:lineRule="auto"/>
              <w:ind w:left="11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张夏街道</w:t>
            </w:r>
          </w:p>
        </w:tc>
        <w:tc>
          <w:tcPr>
            <w:tcW w:w="1276" w:type="dxa"/>
            <w:vAlign w:val="top"/>
          </w:tcPr>
          <w:p>
            <w:pPr>
              <w:spacing w:before="113" w:line="186" w:lineRule="auto"/>
              <w:ind w:left="3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56.13</w:t>
            </w:r>
          </w:p>
        </w:tc>
        <w:tc>
          <w:tcPr>
            <w:tcW w:w="907" w:type="dxa"/>
            <w:vAlign w:val="top"/>
          </w:tcPr>
          <w:p>
            <w:pPr>
              <w:spacing w:before="113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0.24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523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7" w:type="dxa"/>
            <w:vAlign w:val="top"/>
          </w:tcPr>
          <w:p>
            <w:pPr>
              <w:pStyle w:val="6"/>
              <w:spacing w:before="69" w:line="220" w:lineRule="auto"/>
              <w:ind w:left="11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枣园街道</w:t>
            </w:r>
          </w:p>
        </w:tc>
        <w:tc>
          <w:tcPr>
            <w:tcW w:w="1007" w:type="dxa"/>
            <w:vAlign w:val="top"/>
          </w:tcPr>
          <w:p>
            <w:pPr>
              <w:spacing w:before="113" w:line="186" w:lineRule="auto"/>
              <w:ind w:left="30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3.08</w:t>
            </w:r>
          </w:p>
        </w:tc>
        <w:tc>
          <w:tcPr>
            <w:tcW w:w="873" w:type="dxa"/>
            <w:vAlign w:val="top"/>
          </w:tcPr>
          <w:p>
            <w:pPr>
              <w:spacing w:before="113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0.01</w:t>
            </w:r>
          </w:p>
        </w:tc>
        <w:tc>
          <w:tcPr>
            <w:tcW w:w="562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160" w:line="209" w:lineRule="auto"/>
              <w:ind w:left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平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阴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县</w:t>
            </w:r>
          </w:p>
        </w:tc>
        <w:tc>
          <w:tcPr>
            <w:tcW w:w="1703" w:type="dxa"/>
            <w:vAlign w:val="top"/>
          </w:tcPr>
          <w:p>
            <w:pPr>
              <w:pStyle w:val="6"/>
              <w:spacing w:before="69" w:line="221" w:lineRule="auto"/>
              <w:ind w:left="623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276" w:type="dxa"/>
            <w:vAlign w:val="top"/>
          </w:tcPr>
          <w:p>
            <w:pPr>
              <w:spacing w:before="113" w:line="186" w:lineRule="auto"/>
              <w:ind w:left="4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3.66</w:t>
            </w:r>
          </w:p>
        </w:tc>
        <w:tc>
          <w:tcPr>
            <w:tcW w:w="907" w:type="dxa"/>
            <w:vAlign w:val="top"/>
          </w:tcPr>
          <w:p>
            <w:pPr>
              <w:spacing w:before="113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0.02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523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139" w:line="207" w:lineRule="auto"/>
              <w:ind w:left="5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槐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荫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区</w:t>
            </w:r>
          </w:p>
        </w:tc>
        <w:tc>
          <w:tcPr>
            <w:tcW w:w="1677" w:type="dxa"/>
            <w:vAlign w:val="top"/>
          </w:tcPr>
          <w:p>
            <w:pPr>
              <w:pStyle w:val="6"/>
              <w:spacing w:before="69" w:line="221" w:lineRule="auto"/>
              <w:ind w:left="60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007" w:type="dxa"/>
            <w:vAlign w:val="top"/>
          </w:tcPr>
          <w:p>
            <w:pPr>
              <w:spacing w:before="113" w:line="186" w:lineRule="auto"/>
              <w:ind w:left="2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58.63</w:t>
            </w:r>
          </w:p>
        </w:tc>
        <w:tc>
          <w:tcPr>
            <w:tcW w:w="873" w:type="dxa"/>
            <w:vAlign w:val="top"/>
          </w:tcPr>
          <w:p>
            <w:pPr>
              <w:spacing w:before="113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0.25</w:t>
            </w:r>
          </w:p>
        </w:tc>
        <w:tc>
          <w:tcPr>
            <w:tcW w:w="56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3" w:type="dxa"/>
            <w:vAlign w:val="top"/>
          </w:tcPr>
          <w:p>
            <w:pPr>
              <w:pStyle w:val="6"/>
              <w:spacing w:before="69" w:line="220" w:lineRule="auto"/>
              <w:ind w:left="11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安城镇</w:t>
            </w:r>
          </w:p>
        </w:tc>
        <w:tc>
          <w:tcPr>
            <w:tcW w:w="1276" w:type="dxa"/>
            <w:vAlign w:val="top"/>
          </w:tcPr>
          <w:p>
            <w:pPr>
              <w:spacing w:before="113" w:line="186" w:lineRule="auto"/>
              <w:ind w:left="4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1.27</w:t>
            </w:r>
          </w:p>
        </w:tc>
        <w:tc>
          <w:tcPr>
            <w:tcW w:w="907" w:type="dxa"/>
            <w:vAlign w:val="top"/>
          </w:tcPr>
          <w:p>
            <w:pPr>
              <w:spacing w:before="113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52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7" w:type="dxa"/>
            <w:vAlign w:val="top"/>
          </w:tcPr>
          <w:p>
            <w:pPr>
              <w:pStyle w:val="6"/>
              <w:spacing w:before="68" w:line="220" w:lineRule="auto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腊山街道</w:t>
            </w:r>
          </w:p>
        </w:tc>
        <w:tc>
          <w:tcPr>
            <w:tcW w:w="1007" w:type="dxa"/>
            <w:vAlign w:val="top"/>
          </w:tcPr>
          <w:p>
            <w:pPr>
              <w:spacing w:before="113" w:line="186" w:lineRule="auto"/>
              <w:ind w:left="25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18.81</w:t>
            </w:r>
          </w:p>
        </w:tc>
        <w:tc>
          <w:tcPr>
            <w:tcW w:w="873" w:type="dxa"/>
            <w:vAlign w:val="top"/>
          </w:tcPr>
          <w:p>
            <w:pPr>
              <w:spacing w:before="113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0.08</w:t>
            </w:r>
          </w:p>
        </w:tc>
        <w:tc>
          <w:tcPr>
            <w:tcW w:w="562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3" w:type="dxa"/>
            <w:vAlign w:val="top"/>
          </w:tcPr>
          <w:p>
            <w:pPr>
              <w:pStyle w:val="6"/>
              <w:spacing w:before="68" w:line="220" w:lineRule="auto"/>
              <w:ind w:left="11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榆山街道</w:t>
            </w:r>
          </w:p>
        </w:tc>
        <w:tc>
          <w:tcPr>
            <w:tcW w:w="1276" w:type="dxa"/>
            <w:vAlign w:val="top"/>
          </w:tcPr>
          <w:p>
            <w:pPr>
              <w:spacing w:before="113" w:line="186" w:lineRule="auto"/>
              <w:ind w:left="4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2.39</w:t>
            </w:r>
          </w:p>
        </w:tc>
        <w:tc>
          <w:tcPr>
            <w:tcW w:w="907" w:type="dxa"/>
            <w:vAlign w:val="top"/>
          </w:tcPr>
          <w:p>
            <w:pPr>
              <w:spacing w:before="113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52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7" w:type="dxa"/>
            <w:vAlign w:val="top"/>
          </w:tcPr>
          <w:p>
            <w:pPr>
              <w:pStyle w:val="6"/>
              <w:spacing w:before="68" w:line="220" w:lineRule="auto"/>
              <w:ind w:left="11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吴家堡街道</w:t>
            </w:r>
          </w:p>
        </w:tc>
        <w:tc>
          <w:tcPr>
            <w:tcW w:w="1007" w:type="dxa"/>
            <w:vAlign w:val="top"/>
          </w:tcPr>
          <w:p>
            <w:pPr>
              <w:spacing w:before="113" w:line="186" w:lineRule="auto"/>
              <w:ind w:left="25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16.68</w:t>
            </w:r>
          </w:p>
        </w:tc>
        <w:tc>
          <w:tcPr>
            <w:tcW w:w="873" w:type="dxa"/>
            <w:vAlign w:val="top"/>
          </w:tcPr>
          <w:p>
            <w:pPr>
              <w:spacing w:before="113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0.07</w:t>
            </w:r>
          </w:p>
        </w:tc>
        <w:tc>
          <w:tcPr>
            <w:tcW w:w="562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160" w:line="208" w:lineRule="auto"/>
              <w:ind w:left="5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历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城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区</w:t>
            </w:r>
          </w:p>
        </w:tc>
        <w:tc>
          <w:tcPr>
            <w:tcW w:w="1703" w:type="dxa"/>
            <w:vAlign w:val="top"/>
          </w:tcPr>
          <w:p>
            <w:pPr>
              <w:pStyle w:val="6"/>
              <w:spacing w:before="69" w:line="221" w:lineRule="auto"/>
              <w:ind w:left="623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276" w:type="dxa"/>
            <w:vAlign w:val="top"/>
          </w:tcPr>
          <w:p>
            <w:pPr>
              <w:spacing w:before="113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10.51</w:t>
            </w:r>
          </w:p>
        </w:tc>
        <w:tc>
          <w:tcPr>
            <w:tcW w:w="907" w:type="dxa"/>
            <w:vAlign w:val="top"/>
          </w:tcPr>
          <w:p>
            <w:pPr>
              <w:spacing w:before="113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0.04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52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7" w:type="dxa"/>
            <w:vAlign w:val="top"/>
          </w:tcPr>
          <w:p>
            <w:pPr>
              <w:pStyle w:val="6"/>
              <w:spacing w:before="66" w:line="220" w:lineRule="auto"/>
              <w:ind w:left="11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兴福街道</w:t>
            </w:r>
          </w:p>
        </w:tc>
        <w:tc>
          <w:tcPr>
            <w:tcW w:w="1007" w:type="dxa"/>
            <w:vAlign w:val="top"/>
          </w:tcPr>
          <w:p>
            <w:pPr>
              <w:spacing w:before="111" w:line="186" w:lineRule="auto"/>
              <w:ind w:left="2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22.74</w:t>
            </w:r>
          </w:p>
        </w:tc>
        <w:tc>
          <w:tcPr>
            <w:tcW w:w="873" w:type="dxa"/>
            <w:vAlign w:val="top"/>
          </w:tcPr>
          <w:p>
            <w:pPr>
              <w:spacing w:before="111" w:line="186" w:lineRule="auto"/>
              <w:ind w:left="2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0.1</w:t>
            </w:r>
          </w:p>
        </w:tc>
        <w:tc>
          <w:tcPr>
            <w:tcW w:w="56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3" w:type="dxa"/>
            <w:vAlign w:val="top"/>
          </w:tcPr>
          <w:p>
            <w:pPr>
              <w:pStyle w:val="6"/>
              <w:spacing w:before="66" w:line="220" w:lineRule="auto"/>
              <w:ind w:left="11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鲍山街道</w:t>
            </w:r>
          </w:p>
        </w:tc>
        <w:tc>
          <w:tcPr>
            <w:tcW w:w="1276" w:type="dxa"/>
            <w:vAlign w:val="top"/>
          </w:tcPr>
          <w:p>
            <w:pPr>
              <w:spacing w:before="111" w:line="186" w:lineRule="auto"/>
              <w:ind w:left="4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0.2</w:t>
            </w:r>
          </w:p>
        </w:tc>
        <w:tc>
          <w:tcPr>
            <w:tcW w:w="907" w:type="dxa"/>
            <w:vAlign w:val="top"/>
          </w:tcPr>
          <w:p>
            <w:pPr>
              <w:spacing w:before="111" w:line="186" w:lineRule="auto"/>
              <w:ind w:left="3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523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7" w:type="dxa"/>
            <w:vAlign w:val="top"/>
          </w:tcPr>
          <w:p>
            <w:pPr>
              <w:pStyle w:val="6"/>
              <w:spacing w:before="69" w:line="220" w:lineRule="auto"/>
              <w:ind w:left="11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张庄路街道</w:t>
            </w:r>
          </w:p>
        </w:tc>
        <w:tc>
          <w:tcPr>
            <w:tcW w:w="1007" w:type="dxa"/>
            <w:vAlign w:val="top"/>
          </w:tcPr>
          <w:p>
            <w:pPr>
              <w:spacing w:before="114" w:line="186" w:lineRule="auto"/>
              <w:ind w:left="3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0.4</w:t>
            </w:r>
          </w:p>
        </w:tc>
        <w:tc>
          <w:tcPr>
            <w:tcW w:w="873" w:type="dxa"/>
            <w:vAlign w:val="top"/>
          </w:tcPr>
          <w:p>
            <w:pPr>
              <w:spacing w:before="114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3" w:type="dxa"/>
            <w:vAlign w:val="top"/>
          </w:tcPr>
          <w:p>
            <w:pPr>
              <w:pStyle w:val="6"/>
              <w:spacing w:before="69" w:line="220" w:lineRule="auto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彩石街道</w:t>
            </w:r>
          </w:p>
        </w:tc>
        <w:tc>
          <w:tcPr>
            <w:tcW w:w="1276" w:type="dxa"/>
            <w:vAlign w:val="top"/>
          </w:tcPr>
          <w:p>
            <w:pPr>
              <w:spacing w:before="114" w:line="186" w:lineRule="auto"/>
              <w:ind w:left="4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3.07</w:t>
            </w:r>
          </w:p>
        </w:tc>
        <w:tc>
          <w:tcPr>
            <w:tcW w:w="907" w:type="dxa"/>
            <w:vAlign w:val="top"/>
          </w:tcPr>
          <w:p>
            <w:pPr>
              <w:spacing w:before="114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523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138" w:line="209" w:lineRule="auto"/>
              <w:ind w:left="139"/>
              <w:rPr>
                <w:sz w:val="24"/>
                <w:szCs w:val="24"/>
              </w:rPr>
            </w:pPr>
            <w:r>
              <w:rPr>
                <w:spacing w:val="47"/>
                <w:sz w:val="24"/>
                <w:szCs w:val="24"/>
              </w:rPr>
              <w:t>天桥区</w:t>
            </w:r>
          </w:p>
        </w:tc>
        <w:tc>
          <w:tcPr>
            <w:tcW w:w="1677" w:type="dxa"/>
            <w:vAlign w:val="top"/>
          </w:tcPr>
          <w:p>
            <w:pPr>
              <w:pStyle w:val="6"/>
              <w:spacing w:before="69" w:line="221" w:lineRule="auto"/>
              <w:ind w:left="60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007" w:type="dxa"/>
            <w:vAlign w:val="top"/>
          </w:tcPr>
          <w:p>
            <w:pPr>
              <w:spacing w:before="114" w:line="186" w:lineRule="auto"/>
              <w:ind w:left="2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5.12</w:t>
            </w:r>
          </w:p>
        </w:tc>
        <w:tc>
          <w:tcPr>
            <w:tcW w:w="873" w:type="dxa"/>
            <w:vAlign w:val="top"/>
          </w:tcPr>
          <w:p>
            <w:pPr>
              <w:spacing w:before="114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0.02</w:t>
            </w:r>
          </w:p>
        </w:tc>
        <w:tc>
          <w:tcPr>
            <w:tcW w:w="56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3" w:type="dxa"/>
            <w:vAlign w:val="top"/>
          </w:tcPr>
          <w:p>
            <w:pPr>
              <w:pStyle w:val="6"/>
              <w:spacing w:before="69" w:line="220" w:lineRule="auto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唐冶街道</w:t>
            </w:r>
          </w:p>
        </w:tc>
        <w:tc>
          <w:tcPr>
            <w:tcW w:w="1276" w:type="dxa"/>
            <w:vAlign w:val="top"/>
          </w:tcPr>
          <w:p>
            <w:pPr>
              <w:spacing w:before="114" w:line="186" w:lineRule="auto"/>
              <w:ind w:left="4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6.77</w:t>
            </w:r>
          </w:p>
        </w:tc>
        <w:tc>
          <w:tcPr>
            <w:tcW w:w="907" w:type="dxa"/>
            <w:vAlign w:val="top"/>
          </w:tcPr>
          <w:p>
            <w:pPr>
              <w:spacing w:before="114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52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7" w:type="dxa"/>
            <w:vAlign w:val="top"/>
          </w:tcPr>
          <w:p>
            <w:pPr>
              <w:pStyle w:val="6"/>
              <w:spacing w:before="70" w:line="220" w:lineRule="auto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泺口街道</w:t>
            </w:r>
          </w:p>
        </w:tc>
        <w:tc>
          <w:tcPr>
            <w:tcW w:w="1007" w:type="dxa"/>
            <w:vAlign w:val="top"/>
          </w:tcPr>
          <w:p>
            <w:pPr>
              <w:spacing w:before="114" w:line="186" w:lineRule="auto"/>
              <w:ind w:left="3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0.48</w:t>
            </w:r>
          </w:p>
        </w:tc>
        <w:tc>
          <w:tcPr>
            <w:tcW w:w="873" w:type="dxa"/>
            <w:vAlign w:val="top"/>
          </w:tcPr>
          <w:p>
            <w:pPr>
              <w:spacing w:before="114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3" w:type="dxa"/>
            <w:vAlign w:val="top"/>
          </w:tcPr>
          <w:p>
            <w:pPr>
              <w:pStyle w:val="6"/>
              <w:spacing w:before="70" w:line="220" w:lineRule="auto"/>
              <w:ind w:left="11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王舍人街道</w:t>
            </w:r>
          </w:p>
        </w:tc>
        <w:tc>
          <w:tcPr>
            <w:tcW w:w="1276" w:type="dxa"/>
            <w:vAlign w:val="top"/>
          </w:tcPr>
          <w:p>
            <w:pPr>
              <w:spacing w:before="114" w:line="186" w:lineRule="auto"/>
              <w:ind w:left="4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0.47</w:t>
            </w:r>
          </w:p>
        </w:tc>
        <w:tc>
          <w:tcPr>
            <w:tcW w:w="907" w:type="dxa"/>
            <w:vAlign w:val="top"/>
          </w:tcPr>
          <w:p>
            <w:pPr>
              <w:spacing w:before="114" w:line="186" w:lineRule="auto"/>
              <w:ind w:left="3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523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7" w:type="dxa"/>
            <w:vAlign w:val="top"/>
          </w:tcPr>
          <w:p>
            <w:pPr>
              <w:pStyle w:val="6"/>
              <w:spacing w:before="70" w:line="220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药山街道</w:t>
            </w:r>
          </w:p>
        </w:tc>
        <w:tc>
          <w:tcPr>
            <w:tcW w:w="1007" w:type="dxa"/>
            <w:vAlign w:val="top"/>
          </w:tcPr>
          <w:p>
            <w:pPr>
              <w:spacing w:before="114" w:line="186" w:lineRule="auto"/>
              <w:ind w:left="2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4.64</w:t>
            </w:r>
          </w:p>
        </w:tc>
        <w:tc>
          <w:tcPr>
            <w:tcW w:w="873" w:type="dxa"/>
            <w:vAlign w:val="top"/>
          </w:tcPr>
          <w:p>
            <w:pPr>
              <w:spacing w:before="114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0.02</w:t>
            </w:r>
          </w:p>
        </w:tc>
        <w:tc>
          <w:tcPr>
            <w:tcW w:w="562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160" w:line="206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南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部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山</w:t>
            </w:r>
            <w:r>
              <w:rPr>
                <w:spacing w:val="-4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区</w:t>
            </w:r>
          </w:p>
        </w:tc>
        <w:tc>
          <w:tcPr>
            <w:tcW w:w="1703" w:type="dxa"/>
            <w:vAlign w:val="top"/>
          </w:tcPr>
          <w:p>
            <w:pPr>
              <w:pStyle w:val="6"/>
              <w:spacing w:before="70" w:line="221" w:lineRule="auto"/>
              <w:ind w:left="623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276" w:type="dxa"/>
            <w:vAlign w:val="top"/>
          </w:tcPr>
          <w:p>
            <w:pPr>
              <w:spacing w:before="114" w:line="186" w:lineRule="auto"/>
              <w:ind w:left="2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2476.19</w:t>
            </w:r>
          </w:p>
        </w:tc>
        <w:tc>
          <w:tcPr>
            <w:tcW w:w="907" w:type="dxa"/>
            <w:vAlign w:val="top"/>
          </w:tcPr>
          <w:p>
            <w:pPr>
              <w:spacing w:before="114" w:line="186" w:lineRule="auto"/>
              <w:ind w:left="1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10.60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523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139" w:line="207" w:lineRule="auto"/>
              <w:ind w:left="143"/>
              <w:rPr>
                <w:sz w:val="24"/>
                <w:szCs w:val="24"/>
              </w:rPr>
            </w:pPr>
            <w:r>
              <w:rPr>
                <w:spacing w:val="47"/>
                <w:sz w:val="24"/>
                <w:szCs w:val="24"/>
              </w:rPr>
              <w:t>高新区</w:t>
            </w:r>
          </w:p>
        </w:tc>
        <w:tc>
          <w:tcPr>
            <w:tcW w:w="1677" w:type="dxa"/>
            <w:vAlign w:val="top"/>
          </w:tcPr>
          <w:p>
            <w:pPr>
              <w:pStyle w:val="6"/>
              <w:spacing w:before="71" w:line="221" w:lineRule="auto"/>
              <w:ind w:left="60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007" w:type="dxa"/>
            <w:vAlign w:val="top"/>
          </w:tcPr>
          <w:p>
            <w:pPr>
              <w:spacing w:before="115" w:line="186" w:lineRule="auto"/>
              <w:ind w:left="2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2.68</w:t>
            </w:r>
          </w:p>
        </w:tc>
        <w:tc>
          <w:tcPr>
            <w:tcW w:w="873" w:type="dxa"/>
            <w:vAlign w:val="top"/>
          </w:tcPr>
          <w:p>
            <w:pPr>
              <w:spacing w:before="115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0.01</w:t>
            </w:r>
          </w:p>
        </w:tc>
        <w:tc>
          <w:tcPr>
            <w:tcW w:w="56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3" w:type="dxa"/>
            <w:vAlign w:val="top"/>
          </w:tcPr>
          <w:p>
            <w:pPr>
              <w:pStyle w:val="6"/>
              <w:spacing w:before="71" w:line="219" w:lineRule="auto"/>
              <w:ind w:left="11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柳埠街道</w:t>
            </w:r>
          </w:p>
        </w:tc>
        <w:tc>
          <w:tcPr>
            <w:tcW w:w="1276" w:type="dxa"/>
            <w:vAlign w:val="top"/>
          </w:tcPr>
          <w:p>
            <w:pPr>
              <w:spacing w:before="115" w:line="186" w:lineRule="auto"/>
              <w:ind w:left="2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1205.54</w:t>
            </w:r>
          </w:p>
        </w:tc>
        <w:tc>
          <w:tcPr>
            <w:tcW w:w="907" w:type="dxa"/>
            <w:vAlign w:val="top"/>
          </w:tcPr>
          <w:p>
            <w:pPr>
              <w:spacing w:before="115" w:line="186" w:lineRule="auto"/>
              <w:ind w:left="2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5.16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52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7" w:type="dxa"/>
            <w:vAlign w:val="top"/>
          </w:tcPr>
          <w:p>
            <w:pPr>
              <w:pStyle w:val="6"/>
              <w:spacing w:before="71" w:line="220" w:lineRule="auto"/>
              <w:ind w:left="12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东区街道</w:t>
            </w:r>
          </w:p>
        </w:tc>
        <w:tc>
          <w:tcPr>
            <w:tcW w:w="1007" w:type="dxa"/>
            <w:vAlign w:val="top"/>
          </w:tcPr>
          <w:p>
            <w:pPr>
              <w:spacing w:before="115" w:line="186" w:lineRule="auto"/>
              <w:ind w:left="3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0.26</w:t>
            </w:r>
          </w:p>
        </w:tc>
        <w:tc>
          <w:tcPr>
            <w:tcW w:w="873" w:type="dxa"/>
            <w:vAlign w:val="top"/>
          </w:tcPr>
          <w:p>
            <w:pPr>
              <w:spacing w:before="115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3" w:type="dxa"/>
            <w:vAlign w:val="top"/>
          </w:tcPr>
          <w:p>
            <w:pPr>
              <w:pStyle w:val="6"/>
              <w:spacing w:before="71" w:line="220" w:lineRule="auto"/>
              <w:ind w:left="11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西营街道</w:t>
            </w:r>
          </w:p>
        </w:tc>
        <w:tc>
          <w:tcPr>
            <w:tcW w:w="1276" w:type="dxa"/>
            <w:vAlign w:val="top"/>
          </w:tcPr>
          <w:p>
            <w:pPr>
              <w:spacing w:before="115" w:line="186" w:lineRule="auto"/>
              <w:ind w:left="2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1187.54</w:t>
            </w:r>
          </w:p>
        </w:tc>
        <w:tc>
          <w:tcPr>
            <w:tcW w:w="907" w:type="dxa"/>
            <w:vAlign w:val="top"/>
          </w:tcPr>
          <w:p>
            <w:pPr>
              <w:spacing w:before="115" w:line="186" w:lineRule="auto"/>
              <w:ind w:left="2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5.08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523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7" w:type="dxa"/>
            <w:vAlign w:val="top"/>
          </w:tcPr>
          <w:p>
            <w:pPr>
              <w:pStyle w:val="6"/>
              <w:spacing w:before="71" w:line="220" w:lineRule="auto"/>
              <w:ind w:left="125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临港街道</w:t>
            </w:r>
          </w:p>
        </w:tc>
        <w:tc>
          <w:tcPr>
            <w:tcW w:w="1007" w:type="dxa"/>
            <w:vAlign w:val="top"/>
          </w:tcPr>
          <w:p>
            <w:pPr>
              <w:spacing w:before="115" w:line="186" w:lineRule="auto"/>
              <w:ind w:left="2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2.42</w:t>
            </w:r>
          </w:p>
        </w:tc>
        <w:tc>
          <w:tcPr>
            <w:tcW w:w="873" w:type="dxa"/>
            <w:vAlign w:val="top"/>
          </w:tcPr>
          <w:p>
            <w:pPr>
              <w:spacing w:before="115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0.01</w:t>
            </w:r>
          </w:p>
        </w:tc>
        <w:tc>
          <w:tcPr>
            <w:tcW w:w="562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3" w:type="dxa"/>
            <w:vAlign w:val="top"/>
          </w:tcPr>
          <w:p>
            <w:pPr>
              <w:pStyle w:val="6"/>
              <w:spacing w:before="71" w:line="220" w:lineRule="auto"/>
              <w:ind w:left="11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仲宫街道</w:t>
            </w:r>
          </w:p>
        </w:tc>
        <w:tc>
          <w:tcPr>
            <w:tcW w:w="1276" w:type="dxa"/>
            <w:vAlign w:val="top"/>
          </w:tcPr>
          <w:p>
            <w:pPr>
              <w:spacing w:before="115" w:line="186" w:lineRule="auto"/>
              <w:ind w:left="3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83.11</w:t>
            </w:r>
          </w:p>
        </w:tc>
        <w:tc>
          <w:tcPr>
            <w:tcW w:w="907" w:type="dxa"/>
            <w:vAlign w:val="top"/>
          </w:tcPr>
          <w:p>
            <w:pPr>
              <w:spacing w:before="115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0.36</w:t>
            </w:r>
          </w:p>
        </w:tc>
      </w:tr>
    </w:tbl>
    <w:p>
      <w:pPr>
        <w:spacing w:before="171" w:line="220" w:lineRule="auto"/>
        <w:ind w:left="69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</w:t>
      </w:r>
      <w:r>
        <w:rPr>
          <w:rFonts w:ascii="宋体" w:hAnsi="宋体" w:eastAsia="宋体" w:cs="宋体"/>
          <w:spacing w:val="-4"/>
          <w:sz w:val="28"/>
          <w:szCs w:val="28"/>
        </w:rPr>
        <w:t>）侧柏林</w:t>
      </w:r>
    </w:p>
    <w:p>
      <w:pPr>
        <w:pStyle w:val="2"/>
        <w:spacing w:line="250" w:lineRule="auto"/>
      </w:pPr>
    </w:p>
    <w:p>
      <w:pPr>
        <w:spacing w:before="91" w:line="220" w:lineRule="auto"/>
        <w:ind w:left="68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规划区的侧柏多为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</w:t>
      </w:r>
      <w:r>
        <w:rPr>
          <w:rFonts w:ascii="宋体" w:hAnsi="宋体" w:eastAsia="宋体" w:cs="宋体"/>
          <w:spacing w:val="-2"/>
          <w:sz w:val="28"/>
          <w:szCs w:val="28"/>
        </w:rPr>
        <w:t>世纪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50</w:t>
      </w:r>
      <w:r>
        <w:rPr>
          <w:rFonts w:ascii="宋体" w:hAnsi="宋体" w:eastAsia="宋体" w:cs="宋体"/>
          <w:spacing w:val="-2"/>
          <w:sz w:val="28"/>
          <w:szCs w:val="28"/>
        </w:rPr>
        <w:t>年代以后营造的人工林，多为纯林，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24" w:type="default"/>
          <w:pgSz w:w="11907" w:h="16839"/>
          <w:pgMar w:top="1431" w:right="1685" w:bottom="1151" w:left="1687" w:header="0" w:footer="991" w:gutter="0"/>
          <w:cols w:space="720" w:num="1"/>
        </w:sectPr>
      </w:pPr>
    </w:p>
    <w:p>
      <w:pPr>
        <w:spacing w:before="239" w:line="382" w:lineRule="auto"/>
        <w:ind w:left="122" w:right="12" w:firstLine="2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偶见刺槐散生其中，密度较大，</w:t>
      </w:r>
      <w:r>
        <w:rPr>
          <w:rFonts w:ascii="宋体" w:hAnsi="宋体" w:eastAsia="宋体" w:cs="宋体"/>
          <w:spacing w:val="-4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林下灌草稀少。侧柏是规划区内森林 群落的第一优势树种，</w:t>
      </w:r>
      <w:r>
        <w:rPr>
          <w:rFonts w:ascii="宋体" w:hAnsi="宋体" w:eastAsia="宋体" w:cs="宋体"/>
          <w:spacing w:val="-5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总面积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92724.55hm</w:t>
      </w:r>
      <w:r>
        <w:rPr>
          <w:rFonts w:ascii="Times New Roman" w:hAnsi="Times New Roman" w:eastAsia="Times New Roman" w:cs="Times New Roman"/>
          <w:spacing w:val="-7"/>
          <w:position w:val="10"/>
          <w:sz w:val="18"/>
          <w:szCs w:val="18"/>
        </w:rPr>
        <w:t xml:space="preserve">2 </w:t>
      </w:r>
      <w:r>
        <w:rPr>
          <w:rFonts w:ascii="宋体" w:hAnsi="宋体" w:eastAsia="宋体" w:cs="宋体"/>
          <w:spacing w:val="-7"/>
          <w:sz w:val="28"/>
          <w:szCs w:val="28"/>
        </w:rPr>
        <w:t>（折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139.09</w:t>
      </w:r>
      <w:r>
        <w:rPr>
          <w:rFonts w:ascii="宋体" w:hAnsi="宋体" w:eastAsia="宋体" w:cs="宋体"/>
          <w:spacing w:val="-7"/>
          <w:sz w:val="28"/>
          <w:szCs w:val="28"/>
        </w:rPr>
        <w:t>万</w:t>
      </w:r>
      <w:r>
        <w:rPr>
          <w:rFonts w:ascii="宋体" w:hAnsi="宋体" w:eastAsia="宋体" w:cs="宋体"/>
          <w:spacing w:val="-8"/>
          <w:sz w:val="28"/>
          <w:szCs w:val="28"/>
        </w:rPr>
        <w:t>亩</w:t>
      </w:r>
      <w:r>
        <w:rPr>
          <w:rFonts w:ascii="宋体" w:hAnsi="宋体" w:eastAsia="宋体" w:cs="宋体"/>
          <w:spacing w:val="-3"/>
          <w:sz w:val="28"/>
          <w:szCs w:val="28"/>
        </w:rPr>
        <w:t>），</w:t>
      </w:r>
      <w:r>
        <w:rPr>
          <w:rFonts w:ascii="宋体" w:hAnsi="宋体" w:eastAsia="宋体" w:cs="宋体"/>
          <w:spacing w:val="-8"/>
          <w:sz w:val="28"/>
          <w:szCs w:val="28"/>
        </w:rPr>
        <w:t xml:space="preserve">占区域 </w:t>
      </w:r>
      <w:r>
        <w:rPr>
          <w:rFonts w:ascii="宋体" w:hAnsi="宋体" w:eastAsia="宋体" w:cs="宋体"/>
          <w:spacing w:val="-9"/>
          <w:sz w:val="28"/>
          <w:szCs w:val="28"/>
        </w:rPr>
        <w:t>内优势树种总面积的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34.43%</w:t>
      </w:r>
      <w:r>
        <w:rPr>
          <w:rFonts w:ascii="宋体" w:hAnsi="宋体" w:eastAsia="宋体" w:cs="宋体"/>
          <w:spacing w:val="-9"/>
          <w:sz w:val="28"/>
          <w:szCs w:val="28"/>
        </w:rPr>
        <w:t>，集中分布在南部山区、市中区兴隆街道、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党家街道、十六里河街道， 历城区的港沟街道、彩石街道，</w:t>
      </w:r>
      <w:r>
        <w:rPr>
          <w:rFonts w:ascii="宋体" w:hAnsi="宋体" w:eastAsia="宋体" w:cs="宋体"/>
          <w:spacing w:val="-4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历下</w:t>
      </w:r>
      <w:r>
        <w:rPr>
          <w:rFonts w:ascii="宋体" w:hAnsi="宋体" w:eastAsia="宋体" w:cs="宋体"/>
          <w:spacing w:val="-12"/>
          <w:sz w:val="28"/>
          <w:szCs w:val="28"/>
        </w:rPr>
        <w:t xml:space="preserve">区龙 </w:t>
      </w:r>
      <w:r>
        <w:rPr>
          <w:rFonts w:ascii="宋体" w:hAnsi="宋体" w:eastAsia="宋体" w:cs="宋体"/>
          <w:spacing w:val="-8"/>
          <w:sz w:val="28"/>
          <w:szCs w:val="28"/>
        </w:rPr>
        <w:t>洞街道， 长清区张夏街道、万德街道、孝里街道、崮云</w:t>
      </w:r>
      <w:r>
        <w:rPr>
          <w:rFonts w:ascii="宋体" w:hAnsi="宋体" w:eastAsia="宋体" w:cs="宋体"/>
          <w:spacing w:val="-9"/>
          <w:sz w:val="28"/>
          <w:szCs w:val="28"/>
        </w:rPr>
        <w:t xml:space="preserve">湖街道、双泉 </w:t>
      </w:r>
      <w:r>
        <w:rPr>
          <w:rFonts w:ascii="宋体" w:hAnsi="宋体" w:eastAsia="宋体" w:cs="宋体"/>
          <w:spacing w:val="-11"/>
          <w:sz w:val="28"/>
          <w:szCs w:val="28"/>
        </w:rPr>
        <w:t>镇，</w:t>
      </w:r>
      <w:r>
        <w:rPr>
          <w:rFonts w:ascii="宋体" w:hAnsi="宋体" w:eastAsia="宋体" w:cs="宋体"/>
          <w:spacing w:val="-4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章丘区官庄街道、垛庄镇、文祖街道、曹范街</w:t>
      </w:r>
      <w:r>
        <w:rPr>
          <w:rFonts w:ascii="宋体" w:hAnsi="宋体" w:eastAsia="宋体" w:cs="宋体"/>
          <w:spacing w:val="-12"/>
          <w:sz w:val="28"/>
          <w:szCs w:val="28"/>
        </w:rPr>
        <w:t xml:space="preserve">道， 平阴县洪范池 </w:t>
      </w:r>
      <w:r>
        <w:rPr>
          <w:rFonts w:ascii="宋体" w:hAnsi="宋体" w:eastAsia="宋体" w:cs="宋体"/>
          <w:spacing w:val="-9"/>
          <w:sz w:val="28"/>
          <w:szCs w:val="28"/>
        </w:rPr>
        <w:t>镇、安城镇、孔村镇，莱芜区雪野街道、苗山镇、牛泉镇、高</w:t>
      </w:r>
      <w:r>
        <w:rPr>
          <w:rFonts w:ascii="宋体" w:hAnsi="宋体" w:eastAsia="宋体" w:cs="宋体"/>
          <w:spacing w:val="-10"/>
          <w:sz w:val="28"/>
          <w:szCs w:val="28"/>
        </w:rPr>
        <w:t>庄街道。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平阴县大寨山林场、长清区五峰山林场、大峰山林场、济南市林场、</w:t>
      </w:r>
      <w:r>
        <w:rPr>
          <w:rFonts w:ascii="宋体" w:hAnsi="宋体" w:eastAsia="宋体" w:cs="宋体"/>
          <w:spacing w:val="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历城区黑峪林场、章丘区胡山林场、南部山区柳埠林场等林场均以侧</w:t>
      </w:r>
    </w:p>
    <w:p>
      <w:pPr>
        <w:spacing w:line="219" w:lineRule="auto"/>
        <w:ind w:left="12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柏林为主。各区县侧柏分布情况详见表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2-4</w:t>
      </w:r>
      <w:r>
        <w:rPr>
          <w:rFonts w:ascii="宋体" w:hAnsi="宋体" w:eastAsia="宋体" w:cs="宋体"/>
          <w:spacing w:val="-1"/>
          <w:sz w:val="28"/>
          <w:szCs w:val="28"/>
        </w:rPr>
        <w:t>。</w:t>
      </w:r>
    </w:p>
    <w:p>
      <w:pPr>
        <w:spacing w:before="243" w:line="383" w:lineRule="auto"/>
        <w:ind w:left="124" w:right="14" w:firstLine="55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侧柏平均胸径</w:t>
      </w:r>
      <w:r>
        <w:rPr>
          <w:rFonts w:ascii="Times New Roman" w:hAnsi="Times New Roman" w:eastAsia="Times New Roman" w:cs="Times New Roman"/>
          <w:sz w:val="28"/>
          <w:szCs w:val="28"/>
        </w:rPr>
        <w:t>6.2cm</w:t>
      </w:r>
      <w:r>
        <w:rPr>
          <w:rFonts w:ascii="宋体" w:hAnsi="宋体" w:eastAsia="宋体" w:cs="宋体"/>
          <w:sz w:val="28"/>
          <w:szCs w:val="28"/>
        </w:rPr>
        <w:t>，最大胸径达</w:t>
      </w:r>
      <w:r>
        <w:rPr>
          <w:rFonts w:ascii="Times New Roman" w:hAnsi="Times New Roman" w:eastAsia="Times New Roman" w:cs="Times New Roman"/>
          <w:sz w:val="28"/>
          <w:szCs w:val="28"/>
        </w:rPr>
        <w:t>20.9cm</w:t>
      </w:r>
      <w:r>
        <w:rPr>
          <w:rFonts w:ascii="宋体" w:hAnsi="宋体" w:eastAsia="宋体" w:cs="宋体"/>
          <w:sz w:val="28"/>
          <w:szCs w:val="28"/>
        </w:rPr>
        <w:t>；林分平</w:t>
      </w:r>
      <w:r>
        <w:rPr>
          <w:rFonts w:ascii="宋体" w:hAnsi="宋体" w:eastAsia="宋体" w:cs="宋体"/>
          <w:spacing w:val="-1"/>
          <w:sz w:val="28"/>
          <w:szCs w:val="28"/>
        </w:rPr>
        <w:t>均郁闭度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0.4</w:t>
      </w:r>
      <w:r>
        <w:rPr>
          <w:rFonts w:ascii="Times New Roman" w:hAnsi="Times New Roman" w:eastAsia="Times New Roman" w:cs="Times New Roman"/>
          <w:spacing w:val="-3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2"/>
          <w:sz w:val="28"/>
          <w:szCs w:val="28"/>
        </w:rPr>
        <w:t>最大郁闭度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0.9</w:t>
      </w:r>
      <w:r>
        <w:rPr>
          <w:rFonts w:ascii="宋体" w:hAnsi="宋体" w:eastAsia="宋体" w:cs="宋体"/>
          <w:spacing w:val="2"/>
          <w:sz w:val="28"/>
          <w:szCs w:val="28"/>
        </w:rPr>
        <w:t>。侧柏林下植物种类少而稀疏，常见的灌</w:t>
      </w:r>
      <w:r>
        <w:rPr>
          <w:rFonts w:ascii="宋体" w:hAnsi="宋体" w:eastAsia="宋体" w:cs="宋体"/>
          <w:spacing w:val="1"/>
          <w:sz w:val="28"/>
          <w:szCs w:val="28"/>
        </w:rPr>
        <w:t>木有荆条、</w:t>
      </w:r>
      <w:r>
        <w:rPr>
          <w:rFonts w:ascii="宋体" w:hAnsi="宋体" w:eastAsia="宋体" w:cs="宋体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9"/>
          <w:sz w:val="28"/>
          <w:szCs w:val="28"/>
        </w:rPr>
        <w:t>酸枣、胡枝子、连翘、本氏木蓝等。草本植物主要有</w:t>
      </w:r>
      <w:r>
        <w:rPr>
          <w:rFonts w:ascii="宋体" w:hAnsi="宋体" w:eastAsia="宋体" w:cs="宋体"/>
          <w:spacing w:val="-10"/>
          <w:sz w:val="28"/>
          <w:szCs w:val="28"/>
        </w:rPr>
        <w:t>黄背草、白羊草、</w:t>
      </w:r>
    </w:p>
    <w:p>
      <w:pPr>
        <w:spacing w:line="220" w:lineRule="auto"/>
        <w:ind w:left="12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狗尾草、结缕草、委陵菜、紫花地丁、珍珠菜、地柏、苦菜等。</w:t>
      </w:r>
    </w:p>
    <w:p>
      <w:pPr>
        <w:pStyle w:val="2"/>
        <w:spacing w:line="259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spacing w:before="78" w:line="220" w:lineRule="auto"/>
        <w:ind w:left="2318"/>
        <w:rPr>
          <w:rFonts w:ascii="宋体" w:hAnsi="宋体" w:eastAsia="宋体" w:cs="宋体"/>
          <w:sz w:val="24"/>
          <w:szCs w:val="2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-815975</wp:posOffset>
            </wp:positionV>
            <wp:extent cx="2600960" cy="206121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2600959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2"/>
          <w:sz w:val="24"/>
          <w:szCs w:val="24"/>
        </w:rPr>
        <w:t>图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2.3    </w:t>
      </w:r>
      <w:r>
        <w:rPr>
          <w:rFonts w:ascii="宋体" w:hAnsi="宋体" w:eastAsia="宋体" w:cs="宋体"/>
          <w:spacing w:val="-2"/>
          <w:sz w:val="24"/>
          <w:szCs w:val="24"/>
        </w:rPr>
        <w:t>规划区内部分区域侧柏林现状照片</w:t>
      </w:r>
    </w:p>
    <w:p>
      <w:pPr>
        <w:pStyle w:val="2"/>
        <w:spacing w:line="301" w:lineRule="auto"/>
      </w:pPr>
    </w:p>
    <w:p>
      <w:pPr>
        <w:spacing w:before="79" w:line="214" w:lineRule="auto"/>
        <w:ind w:left="10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表</w:t>
      </w:r>
      <w:r>
        <w:rPr>
          <w:rFonts w:ascii="宋体" w:hAnsi="宋体" w:eastAsia="宋体" w:cs="宋体"/>
          <w:spacing w:val="-5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 xml:space="preserve">2-4      </w:t>
      </w:r>
      <w:r>
        <w:rPr>
          <w:rFonts w:ascii="宋体" w:hAnsi="宋体" w:eastAsia="宋体" w:cs="宋体"/>
          <w:spacing w:val="-4"/>
          <w:sz w:val="24"/>
          <w:szCs w:val="24"/>
        </w:rPr>
        <w:t>规划区内侧柏分布镇街统计一览表  单</w:t>
      </w:r>
      <w:r>
        <w:rPr>
          <w:rFonts w:ascii="宋体" w:hAnsi="宋体" w:eastAsia="宋体" w:cs="宋体"/>
          <w:spacing w:val="-5"/>
          <w:sz w:val="24"/>
          <w:szCs w:val="24"/>
        </w:rPr>
        <w:t xml:space="preserve">位：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hm</w:t>
      </w:r>
      <w:r>
        <w:rPr>
          <w:rFonts w:ascii="Times New Roman" w:hAnsi="Times New Roman" w:eastAsia="Times New Roman" w:cs="Times New Roman"/>
          <w:spacing w:val="-5"/>
          <w:position w:val="9"/>
          <w:sz w:val="16"/>
          <w:szCs w:val="16"/>
        </w:rPr>
        <w:t>2</w:t>
      </w:r>
      <w:r>
        <w:rPr>
          <w:rFonts w:ascii="Times New Roman" w:hAnsi="Times New Roman" w:eastAsia="Times New Roman" w:cs="Times New Roman"/>
          <w:spacing w:val="-13"/>
          <w:position w:val="9"/>
          <w:sz w:val="16"/>
          <w:szCs w:val="16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%</w:t>
      </w:r>
    </w:p>
    <w:tbl>
      <w:tblPr>
        <w:tblStyle w:val="5"/>
        <w:tblW w:w="852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6"/>
        <w:gridCol w:w="1516"/>
        <w:gridCol w:w="1116"/>
        <w:gridCol w:w="890"/>
        <w:gridCol w:w="460"/>
        <w:gridCol w:w="1847"/>
        <w:gridCol w:w="1423"/>
        <w:gridCol w:w="76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516" w:type="dxa"/>
            <w:textDirection w:val="tbRlV"/>
            <w:vAlign w:val="top"/>
          </w:tcPr>
          <w:p>
            <w:pPr>
              <w:pStyle w:val="6"/>
              <w:spacing w:before="137" w:line="211" w:lineRule="auto"/>
              <w:ind w:left="40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区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县</w:t>
            </w: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196" w:line="220" w:lineRule="auto"/>
              <w:ind w:left="52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镇街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197" w:line="220" w:lineRule="auto"/>
              <w:ind w:left="32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面积</w:t>
            </w:r>
          </w:p>
        </w:tc>
        <w:tc>
          <w:tcPr>
            <w:tcW w:w="890" w:type="dxa"/>
            <w:vAlign w:val="top"/>
          </w:tcPr>
          <w:p>
            <w:pPr>
              <w:pStyle w:val="6"/>
              <w:spacing w:before="196" w:line="221" w:lineRule="auto"/>
              <w:ind w:left="235"/>
              <w:rPr>
                <w:sz w:val="24"/>
                <w:szCs w:val="24"/>
              </w:rPr>
            </w:pPr>
            <w:r>
              <w:rPr>
                <w:b/>
                <w:bCs/>
                <w:spacing w:val="-11"/>
                <w:sz w:val="24"/>
                <w:szCs w:val="24"/>
              </w:rPr>
              <w:t>比例</w:t>
            </w:r>
          </w:p>
        </w:tc>
        <w:tc>
          <w:tcPr>
            <w:tcW w:w="460" w:type="dxa"/>
            <w:textDirection w:val="tbRlV"/>
            <w:vAlign w:val="top"/>
          </w:tcPr>
          <w:p>
            <w:pPr>
              <w:pStyle w:val="6"/>
              <w:spacing w:before="108" w:line="211" w:lineRule="auto"/>
              <w:ind w:left="40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区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县</w:t>
            </w:r>
          </w:p>
        </w:tc>
        <w:tc>
          <w:tcPr>
            <w:tcW w:w="1847" w:type="dxa"/>
            <w:vAlign w:val="top"/>
          </w:tcPr>
          <w:p>
            <w:pPr>
              <w:pStyle w:val="6"/>
              <w:spacing w:before="196" w:line="220" w:lineRule="auto"/>
              <w:ind w:left="68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镇街</w:t>
            </w:r>
          </w:p>
        </w:tc>
        <w:tc>
          <w:tcPr>
            <w:tcW w:w="1423" w:type="dxa"/>
            <w:vAlign w:val="top"/>
          </w:tcPr>
          <w:p>
            <w:pPr>
              <w:pStyle w:val="6"/>
              <w:spacing w:before="197" w:line="220" w:lineRule="auto"/>
              <w:ind w:left="479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面积</w:t>
            </w:r>
          </w:p>
        </w:tc>
        <w:tc>
          <w:tcPr>
            <w:tcW w:w="760" w:type="dxa"/>
            <w:vAlign w:val="top"/>
          </w:tcPr>
          <w:p>
            <w:pPr>
              <w:pStyle w:val="6"/>
              <w:spacing w:before="196" w:line="221" w:lineRule="auto"/>
              <w:ind w:left="172"/>
              <w:rPr>
                <w:sz w:val="24"/>
                <w:szCs w:val="24"/>
              </w:rPr>
            </w:pPr>
            <w:r>
              <w:rPr>
                <w:b/>
                <w:bCs/>
                <w:spacing w:val="-11"/>
                <w:sz w:val="24"/>
                <w:szCs w:val="24"/>
              </w:rPr>
              <w:t>比例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162" w:line="209" w:lineRule="auto"/>
              <w:ind w:left="9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长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清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区</w:t>
            </w: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1" w:line="218" w:lineRule="auto"/>
              <w:ind w:left="11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95" w:line="186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19100.46</w:t>
            </w:r>
          </w:p>
        </w:tc>
        <w:tc>
          <w:tcPr>
            <w:tcW w:w="890" w:type="dxa"/>
            <w:vAlign w:val="top"/>
          </w:tcPr>
          <w:p>
            <w:pPr>
              <w:spacing w:before="95" w:line="186" w:lineRule="auto"/>
              <w:ind w:left="1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20.6</w:t>
            </w:r>
          </w:p>
        </w:tc>
        <w:tc>
          <w:tcPr>
            <w:tcW w:w="460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110" w:line="207" w:lineRule="auto"/>
              <w:ind w:left="9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章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丘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区</w:t>
            </w:r>
          </w:p>
        </w:tc>
        <w:tc>
          <w:tcPr>
            <w:tcW w:w="1847" w:type="dxa"/>
            <w:vAlign w:val="top"/>
          </w:tcPr>
          <w:p>
            <w:pPr>
              <w:pStyle w:val="6"/>
              <w:spacing w:before="51" w:line="218" w:lineRule="auto"/>
              <w:ind w:left="119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423" w:type="dxa"/>
            <w:vAlign w:val="top"/>
          </w:tcPr>
          <w:p>
            <w:pPr>
              <w:spacing w:before="95" w:line="186" w:lineRule="auto"/>
              <w:ind w:left="1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15574.63</w:t>
            </w:r>
          </w:p>
        </w:tc>
        <w:tc>
          <w:tcPr>
            <w:tcW w:w="760" w:type="dxa"/>
            <w:vAlign w:val="top"/>
          </w:tcPr>
          <w:p>
            <w:pPr>
              <w:spacing w:before="95" w:line="186" w:lineRule="auto"/>
              <w:ind w:left="12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16.8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2" w:line="217" w:lineRule="auto"/>
              <w:ind w:left="132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崮云湖街道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96" w:line="186" w:lineRule="auto"/>
              <w:ind w:left="1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2107.85</w:t>
            </w:r>
          </w:p>
        </w:tc>
        <w:tc>
          <w:tcPr>
            <w:tcW w:w="890" w:type="dxa"/>
            <w:vAlign w:val="top"/>
          </w:tcPr>
          <w:p>
            <w:pPr>
              <w:spacing w:before="96" w:line="186" w:lineRule="auto"/>
              <w:ind w:left="1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2.27</w:t>
            </w:r>
          </w:p>
        </w:tc>
        <w:tc>
          <w:tcPr>
            <w:tcW w:w="4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2" w:line="217" w:lineRule="auto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埠村街道</w:t>
            </w:r>
          </w:p>
        </w:tc>
        <w:tc>
          <w:tcPr>
            <w:tcW w:w="1423" w:type="dxa"/>
            <w:vAlign w:val="top"/>
          </w:tcPr>
          <w:p>
            <w:pPr>
              <w:spacing w:before="96" w:line="186" w:lineRule="auto"/>
              <w:ind w:left="1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271.32</w:t>
            </w:r>
          </w:p>
        </w:tc>
        <w:tc>
          <w:tcPr>
            <w:tcW w:w="760" w:type="dxa"/>
            <w:vAlign w:val="top"/>
          </w:tcPr>
          <w:p>
            <w:pPr>
              <w:spacing w:before="96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0.29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516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3" w:line="214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归德街道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97" w:line="186" w:lineRule="auto"/>
              <w:ind w:left="1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1047.58</w:t>
            </w:r>
          </w:p>
        </w:tc>
        <w:tc>
          <w:tcPr>
            <w:tcW w:w="890" w:type="dxa"/>
            <w:vAlign w:val="top"/>
          </w:tcPr>
          <w:p>
            <w:pPr>
              <w:spacing w:before="97" w:line="186" w:lineRule="auto"/>
              <w:ind w:left="1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1.13</w:t>
            </w:r>
          </w:p>
        </w:tc>
        <w:tc>
          <w:tcPr>
            <w:tcW w:w="4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3" w:line="214" w:lineRule="auto"/>
              <w:ind w:left="11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曹范街道</w:t>
            </w:r>
          </w:p>
        </w:tc>
        <w:tc>
          <w:tcPr>
            <w:tcW w:w="1423" w:type="dxa"/>
            <w:vAlign w:val="top"/>
          </w:tcPr>
          <w:p>
            <w:pPr>
              <w:spacing w:before="97" w:line="186" w:lineRule="auto"/>
              <w:ind w:left="1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2623.07</w:t>
            </w:r>
          </w:p>
        </w:tc>
        <w:tc>
          <w:tcPr>
            <w:tcW w:w="760" w:type="dxa"/>
            <w:vAlign w:val="top"/>
          </w:tcPr>
          <w:p>
            <w:pPr>
              <w:spacing w:before="97" w:line="186" w:lineRule="auto"/>
              <w:ind w:left="1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2.83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4" w:line="216" w:lineRule="auto"/>
              <w:ind w:left="1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马山镇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98" w:line="186" w:lineRule="auto"/>
              <w:ind w:left="1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1013.59</w:t>
            </w:r>
          </w:p>
        </w:tc>
        <w:tc>
          <w:tcPr>
            <w:tcW w:w="890" w:type="dxa"/>
            <w:vAlign w:val="top"/>
          </w:tcPr>
          <w:p>
            <w:pPr>
              <w:spacing w:before="98" w:line="186" w:lineRule="auto"/>
              <w:ind w:left="1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1.09</w:t>
            </w:r>
          </w:p>
        </w:tc>
        <w:tc>
          <w:tcPr>
            <w:tcW w:w="4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4" w:line="216" w:lineRule="auto"/>
              <w:ind w:left="12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刁镇</w:t>
            </w:r>
          </w:p>
        </w:tc>
        <w:tc>
          <w:tcPr>
            <w:tcW w:w="1423" w:type="dxa"/>
            <w:vAlign w:val="top"/>
          </w:tcPr>
          <w:p>
            <w:pPr>
              <w:spacing w:before="98" w:line="186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153.37</w:t>
            </w:r>
          </w:p>
        </w:tc>
        <w:tc>
          <w:tcPr>
            <w:tcW w:w="760" w:type="dxa"/>
            <w:vAlign w:val="top"/>
          </w:tcPr>
          <w:p>
            <w:pPr>
              <w:spacing w:before="98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0.17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4" w:line="216" w:lineRule="auto"/>
              <w:ind w:left="11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平安街道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98" w:line="186" w:lineRule="auto"/>
              <w:ind w:left="1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165.94</w:t>
            </w:r>
          </w:p>
        </w:tc>
        <w:tc>
          <w:tcPr>
            <w:tcW w:w="890" w:type="dxa"/>
            <w:vAlign w:val="top"/>
          </w:tcPr>
          <w:p>
            <w:pPr>
              <w:spacing w:before="98" w:line="186" w:lineRule="auto"/>
              <w:ind w:left="1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0.18</w:t>
            </w:r>
          </w:p>
        </w:tc>
        <w:tc>
          <w:tcPr>
            <w:tcW w:w="4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4" w:line="216" w:lineRule="auto"/>
              <w:ind w:left="11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垛庄镇</w:t>
            </w:r>
          </w:p>
        </w:tc>
        <w:tc>
          <w:tcPr>
            <w:tcW w:w="1423" w:type="dxa"/>
            <w:vAlign w:val="top"/>
          </w:tcPr>
          <w:p>
            <w:pPr>
              <w:spacing w:before="98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3163.41</w:t>
            </w:r>
          </w:p>
        </w:tc>
        <w:tc>
          <w:tcPr>
            <w:tcW w:w="760" w:type="dxa"/>
            <w:vAlign w:val="top"/>
          </w:tcPr>
          <w:p>
            <w:pPr>
              <w:spacing w:before="98" w:line="186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3.41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5" w:line="215" w:lineRule="auto"/>
              <w:ind w:left="11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双泉镇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99" w:line="186" w:lineRule="auto"/>
              <w:ind w:left="1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1974.96</w:t>
            </w:r>
          </w:p>
        </w:tc>
        <w:tc>
          <w:tcPr>
            <w:tcW w:w="890" w:type="dxa"/>
            <w:vAlign w:val="top"/>
          </w:tcPr>
          <w:p>
            <w:pPr>
              <w:spacing w:before="99" w:line="186" w:lineRule="auto"/>
              <w:ind w:left="1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2.13</w:t>
            </w:r>
          </w:p>
        </w:tc>
        <w:tc>
          <w:tcPr>
            <w:tcW w:w="4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5" w:line="215" w:lineRule="auto"/>
              <w:ind w:left="12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官庄街道</w:t>
            </w:r>
          </w:p>
        </w:tc>
        <w:tc>
          <w:tcPr>
            <w:tcW w:w="1423" w:type="dxa"/>
            <w:vAlign w:val="top"/>
          </w:tcPr>
          <w:p>
            <w:pPr>
              <w:spacing w:before="99" w:line="186" w:lineRule="auto"/>
              <w:ind w:left="1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4390.01</w:t>
            </w:r>
          </w:p>
        </w:tc>
        <w:tc>
          <w:tcPr>
            <w:tcW w:w="760" w:type="dxa"/>
            <w:vAlign w:val="top"/>
          </w:tcPr>
          <w:p>
            <w:pPr>
              <w:spacing w:before="99" w:line="186" w:lineRule="auto"/>
              <w:ind w:left="1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4.73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5" w:line="215" w:lineRule="auto"/>
              <w:ind w:left="11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万德街道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99" w:line="186" w:lineRule="auto"/>
              <w:ind w:left="1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2929.68</w:t>
            </w:r>
          </w:p>
        </w:tc>
        <w:tc>
          <w:tcPr>
            <w:tcW w:w="890" w:type="dxa"/>
            <w:vAlign w:val="top"/>
          </w:tcPr>
          <w:p>
            <w:pPr>
              <w:spacing w:before="99" w:line="186" w:lineRule="auto"/>
              <w:ind w:left="1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3.16</w:t>
            </w:r>
          </w:p>
        </w:tc>
        <w:tc>
          <w:tcPr>
            <w:tcW w:w="4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5" w:line="215" w:lineRule="auto"/>
              <w:ind w:left="135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明水街道</w:t>
            </w:r>
          </w:p>
        </w:tc>
        <w:tc>
          <w:tcPr>
            <w:tcW w:w="1423" w:type="dxa"/>
            <w:vAlign w:val="top"/>
          </w:tcPr>
          <w:p>
            <w:pPr>
              <w:spacing w:before="99" w:line="186" w:lineRule="auto"/>
              <w:ind w:left="1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21.65</w:t>
            </w:r>
          </w:p>
        </w:tc>
        <w:tc>
          <w:tcPr>
            <w:tcW w:w="760" w:type="dxa"/>
            <w:vAlign w:val="top"/>
          </w:tcPr>
          <w:p>
            <w:pPr>
              <w:spacing w:before="99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0.02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516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5" w:line="219" w:lineRule="auto"/>
              <w:ind w:left="11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文昌街道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99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827.29</w:t>
            </w:r>
          </w:p>
        </w:tc>
        <w:tc>
          <w:tcPr>
            <w:tcW w:w="890" w:type="dxa"/>
            <w:vAlign w:val="top"/>
          </w:tcPr>
          <w:p>
            <w:pPr>
              <w:spacing w:before="99" w:line="186" w:lineRule="auto"/>
              <w:ind w:left="1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0.89</w:t>
            </w:r>
          </w:p>
        </w:tc>
        <w:tc>
          <w:tcPr>
            <w:tcW w:w="460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5" w:line="219" w:lineRule="auto"/>
              <w:ind w:left="11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普集街道</w:t>
            </w:r>
          </w:p>
        </w:tc>
        <w:tc>
          <w:tcPr>
            <w:tcW w:w="1423" w:type="dxa"/>
            <w:vAlign w:val="top"/>
          </w:tcPr>
          <w:p>
            <w:pPr>
              <w:spacing w:before="99" w:line="186" w:lineRule="auto"/>
              <w:ind w:left="11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503.77</w:t>
            </w:r>
          </w:p>
        </w:tc>
        <w:tc>
          <w:tcPr>
            <w:tcW w:w="760" w:type="dxa"/>
            <w:vAlign w:val="top"/>
          </w:tcPr>
          <w:p>
            <w:pPr>
              <w:spacing w:before="99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0.54</w:t>
            </w:r>
          </w:p>
        </w:tc>
      </w:tr>
    </w:tbl>
    <w:p>
      <w:pPr>
        <w:pStyle w:val="2"/>
      </w:pPr>
    </w:p>
    <w:p>
      <w:pPr>
        <w:sectPr>
          <w:footerReference r:id="rId25" w:type="default"/>
          <w:pgSz w:w="11907" w:h="16839"/>
          <w:pgMar w:top="1431" w:right="1685" w:bottom="1151" w:left="1687" w:header="0" w:footer="991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852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6"/>
        <w:gridCol w:w="1516"/>
        <w:gridCol w:w="1116"/>
        <w:gridCol w:w="890"/>
        <w:gridCol w:w="460"/>
        <w:gridCol w:w="1847"/>
        <w:gridCol w:w="1423"/>
        <w:gridCol w:w="76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516" w:type="dxa"/>
            <w:textDirection w:val="tbRlV"/>
            <w:vAlign w:val="top"/>
          </w:tcPr>
          <w:p>
            <w:pPr>
              <w:pStyle w:val="6"/>
              <w:spacing w:before="137" w:line="211" w:lineRule="auto"/>
              <w:ind w:left="40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区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县</w:t>
            </w: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196" w:line="220" w:lineRule="auto"/>
              <w:ind w:left="52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镇街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197" w:line="220" w:lineRule="auto"/>
              <w:ind w:left="32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面积</w:t>
            </w:r>
          </w:p>
        </w:tc>
        <w:tc>
          <w:tcPr>
            <w:tcW w:w="890" w:type="dxa"/>
            <w:vAlign w:val="top"/>
          </w:tcPr>
          <w:p>
            <w:pPr>
              <w:pStyle w:val="6"/>
              <w:spacing w:before="196" w:line="221" w:lineRule="auto"/>
              <w:ind w:left="235"/>
              <w:rPr>
                <w:sz w:val="24"/>
                <w:szCs w:val="24"/>
              </w:rPr>
            </w:pPr>
            <w:r>
              <w:rPr>
                <w:b/>
                <w:bCs/>
                <w:spacing w:val="-11"/>
                <w:sz w:val="24"/>
                <w:szCs w:val="24"/>
              </w:rPr>
              <w:t>比例</w:t>
            </w:r>
          </w:p>
        </w:tc>
        <w:tc>
          <w:tcPr>
            <w:tcW w:w="460" w:type="dxa"/>
            <w:textDirection w:val="tbRlV"/>
            <w:vAlign w:val="top"/>
          </w:tcPr>
          <w:p>
            <w:pPr>
              <w:pStyle w:val="6"/>
              <w:spacing w:before="108" w:line="211" w:lineRule="auto"/>
              <w:ind w:left="40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区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县</w:t>
            </w:r>
          </w:p>
        </w:tc>
        <w:tc>
          <w:tcPr>
            <w:tcW w:w="1847" w:type="dxa"/>
            <w:vAlign w:val="top"/>
          </w:tcPr>
          <w:p>
            <w:pPr>
              <w:pStyle w:val="6"/>
              <w:spacing w:before="196" w:line="220" w:lineRule="auto"/>
              <w:ind w:left="68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镇街</w:t>
            </w:r>
          </w:p>
        </w:tc>
        <w:tc>
          <w:tcPr>
            <w:tcW w:w="1423" w:type="dxa"/>
            <w:vAlign w:val="top"/>
          </w:tcPr>
          <w:p>
            <w:pPr>
              <w:pStyle w:val="6"/>
              <w:spacing w:before="197" w:line="220" w:lineRule="auto"/>
              <w:ind w:left="479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面积</w:t>
            </w:r>
          </w:p>
        </w:tc>
        <w:tc>
          <w:tcPr>
            <w:tcW w:w="760" w:type="dxa"/>
            <w:vAlign w:val="top"/>
          </w:tcPr>
          <w:p>
            <w:pPr>
              <w:pStyle w:val="6"/>
              <w:spacing w:before="196" w:line="221" w:lineRule="auto"/>
              <w:ind w:left="172"/>
              <w:rPr>
                <w:sz w:val="24"/>
                <w:szCs w:val="24"/>
              </w:rPr>
            </w:pPr>
            <w:r>
              <w:rPr>
                <w:b/>
                <w:bCs/>
                <w:spacing w:val="-11"/>
                <w:sz w:val="24"/>
                <w:szCs w:val="24"/>
              </w:rPr>
              <w:t>比例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0" w:line="219" w:lineRule="auto"/>
              <w:ind w:left="11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五峰山街道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94" w:line="186" w:lineRule="auto"/>
              <w:ind w:left="1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1806.94</w:t>
            </w:r>
          </w:p>
        </w:tc>
        <w:tc>
          <w:tcPr>
            <w:tcW w:w="890" w:type="dxa"/>
            <w:vAlign w:val="top"/>
          </w:tcPr>
          <w:p>
            <w:pPr>
              <w:spacing w:before="94" w:line="186" w:lineRule="auto"/>
              <w:ind w:left="1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1.95</w:t>
            </w:r>
          </w:p>
        </w:tc>
        <w:tc>
          <w:tcPr>
            <w:tcW w:w="460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0" w:line="219" w:lineRule="auto"/>
              <w:ind w:left="11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圣井街道</w:t>
            </w:r>
          </w:p>
        </w:tc>
        <w:tc>
          <w:tcPr>
            <w:tcW w:w="1423" w:type="dxa"/>
            <w:vAlign w:val="top"/>
          </w:tcPr>
          <w:p>
            <w:pPr>
              <w:spacing w:before="94" w:line="186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11.37</w:t>
            </w:r>
          </w:p>
        </w:tc>
        <w:tc>
          <w:tcPr>
            <w:tcW w:w="760" w:type="dxa"/>
            <w:vAlign w:val="top"/>
          </w:tcPr>
          <w:p>
            <w:pPr>
              <w:spacing w:before="94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0" w:line="219" w:lineRule="auto"/>
              <w:ind w:left="11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孝里街道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94" w:line="186" w:lineRule="auto"/>
              <w:ind w:left="1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2685.36</w:t>
            </w:r>
          </w:p>
        </w:tc>
        <w:tc>
          <w:tcPr>
            <w:tcW w:w="890" w:type="dxa"/>
            <w:vAlign w:val="top"/>
          </w:tcPr>
          <w:p>
            <w:pPr>
              <w:spacing w:before="94" w:line="186" w:lineRule="auto"/>
              <w:ind w:left="1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2.9</w:t>
            </w:r>
          </w:p>
        </w:tc>
        <w:tc>
          <w:tcPr>
            <w:tcW w:w="46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0" w:line="219" w:lineRule="auto"/>
              <w:ind w:left="11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双山街道</w:t>
            </w:r>
          </w:p>
        </w:tc>
        <w:tc>
          <w:tcPr>
            <w:tcW w:w="1423" w:type="dxa"/>
            <w:vAlign w:val="top"/>
          </w:tcPr>
          <w:p>
            <w:pPr>
              <w:spacing w:before="94" w:line="186" w:lineRule="auto"/>
              <w:ind w:left="1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799.49</w:t>
            </w:r>
          </w:p>
        </w:tc>
        <w:tc>
          <w:tcPr>
            <w:tcW w:w="760" w:type="dxa"/>
            <w:vAlign w:val="top"/>
          </w:tcPr>
          <w:p>
            <w:pPr>
              <w:spacing w:before="94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0.86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1" w:line="218" w:lineRule="auto"/>
              <w:ind w:left="11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张夏街道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95" w:line="186" w:lineRule="auto"/>
              <w:ind w:left="1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4541.27</w:t>
            </w:r>
          </w:p>
        </w:tc>
        <w:tc>
          <w:tcPr>
            <w:tcW w:w="890" w:type="dxa"/>
            <w:vAlign w:val="top"/>
          </w:tcPr>
          <w:p>
            <w:pPr>
              <w:spacing w:before="95" w:line="186" w:lineRule="auto"/>
              <w:ind w:left="1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4.9</w:t>
            </w:r>
          </w:p>
        </w:tc>
        <w:tc>
          <w:tcPr>
            <w:tcW w:w="46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1" w:line="218" w:lineRule="auto"/>
              <w:ind w:left="11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文祖街道</w:t>
            </w:r>
          </w:p>
        </w:tc>
        <w:tc>
          <w:tcPr>
            <w:tcW w:w="1423" w:type="dxa"/>
            <w:vAlign w:val="top"/>
          </w:tcPr>
          <w:p>
            <w:pPr>
              <w:spacing w:before="95" w:line="186" w:lineRule="auto"/>
              <w:ind w:left="1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2969.4</w:t>
            </w:r>
          </w:p>
        </w:tc>
        <w:tc>
          <w:tcPr>
            <w:tcW w:w="760" w:type="dxa"/>
            <w:vAlign w:val="top"/>
          </w:tcPr>
          <w:p>
            <w:pPr>
              <w:spacing w:before="95" w:line="186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3.2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516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163" w:line="207" w:lineRule="auto"/>
              <w:ind w:left="2014"/>
              <w:rPr>
                <w:sz w:val="24"/>
                <w:szCs w:val="24"/>
              </w:rPr>
            </w:pPr>
            <w:r>
              <w:rPr>
                <w:spacing w:val="48"/>
                <w:sz w:val="24"/>
                <w:szCs w:val="24"/>
              </w:rPr>
              <w:t>莱芜区</w:t>
            </w: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0" w:line="217" w:lineRule="auto"/>
              <w:ind w:left="11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95" w:line="186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10000.26</w:t>
            </w:r>
          </w:p>
        </w:tc>
        <w:tc>
          <w:tcPr>
            <w:tcW w:w="890" w:type="dxa"/>
            <w:vAlign w:val="top"/>
          </w:tcPr>
          <w:p>
            <w:pPr>
              <w:spacing w:before="95" w:line="186" w:lineRule="auto"/>
              <w:ind w:left="12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10.78</w:t>
            </w:r>
          </w:p>
        </w:tc>
        <w:tc>
          <w:tcPr>
            <w:tcW w:w="46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0" w:line="217" w:lineRule="auto"/>
              <w:ind w:left="11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相公庄街道</w:t>
            </w:r>
          </w:p>
        </w:tc>
        <w:tc>
          <w:tcPr>
            <w:tcW w:w="1423" w:type="dxa"/>
            <w:vAlign w:val="top"/>
          </w:tcPr>
          <w:p>
            <w:pPr>
              <w:spacing w:before="95" w:line="186" w:lineRule="auto"/>
              <w:ind w:left="11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572.58</w:t>
            </w:r>
          </w:p>
        </w:tc>
        <w:tc>
          <w:tcPr>
            <w:tcW w:w="760" w:type="dxa"/>
            <w:vAlign w:val="top"/>
          </w:tcPr>
          <w:p>
            <w:pPr>
              <w:spacing w:before="95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0.62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1" w:line="218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茶业口镇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95" w:line="186" w:lineRule="auto"/>
              <w:ind w:left="1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1081.03</w:t>
            </w:r>
          </w:p>
        </w:tc>
        <w:tc>
          <w:tcPr>
            <w:tcW w:w="890" w:type="dxa"/>
            <w:vAlign w:val="top"/>
          </w:tcPr>
          <w:p>
            <w:pPr>
              <w:spacing w:before="95" w:line="186" w:lineRule="auto"/>
              <w:ind w:left="1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1.17</w:t>
            </w:r>
          </w:p>
        </w:tc>
        <w:tc>
          <w:tcPr>
            <w:tcW w:w="46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1" w:line="218" w:lineRule="auto"/>
              <w:ind w:left="11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绣惠街道</w:t>
            </w:r>
          </w:p>
        </w:tc>
        <w:tc>
          <w:tcPr>
            <w:tcW w:w="1423" w:type="dxa"/>
            <w:vAlign w:val="top"/>
          </w:tcPr>
          <w:p>
            <w:pPr>
              <w:spacing w:before="95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95.19</w:t>
            </w:r>
          </w:p>
        </w:tc>
        <w:tc>
          <w:tcPr>
            <w:tcW w:w="760" w:type="dxa"/>
            <w:vAlign w:val="top"/>
          </w:tcPr>
          <w:p>
            <w:pPr>
              <w:spacing w:before="95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1" w:line="218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大王庄镇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95" w:line="186" w:lineRule="auto"/>
              <w:ind w:left="1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403.06</w:t>
            </w:r>
          </w:p>
        </w:tc>
        <w:tc>
          <w:tcPr>
            <w:tcW w:w="890" w:type="dxa"/>
            <w:vAlign w:val="top"/>
          </w:tcPr>
          <w:p>
            <w:pPr>
              <w:spacing w:before="95" w:line="186" w:lineRule="auto"/>
              <w:ind w:left="1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0.43</w:t>
            </w:r>
          </w:p>
        </w:tc>
        <w:tc>
          <w:tcPr>
            <w:tcW w:w="460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110" w:line="203" w:lineRule="auto"/>
              <w:ind w:left="1840"/>
              <w:rPr>
                <w:sz w:val="24"/>
                <w:szCs w:val="24"/>
              </w:rPr>
            </w:pPr>
            <w:r>
              <w:rPr>
                <w:spacing w:val="48"/>
                <w:sz w:val="24"/>
                <w:szCs w:val="24"/>
              </w:rPr>
              <w:t>市中区</w:t>
            </w:r>
          </w:p>
        </w:tc>
        <w:tc>
          <w:tcPr>
            <w:tcW w:w="1847" w:type="dxa"/>
            <w:vAlign w:val="top"/>
          </w:tcPr>
          <w:p>
            <w:pPr>
              <w:pStyle w:val="6"/>
              <w:spacing w:before="51" w:line="218" w:lineRule="auto"/>
              <w:ind w:left="119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423" w:type="dxa"/>
            <w:vAlign w:val="top"/>
          </w:tcPr>
          <w:p>
            <w:pPr>
              <w:spacing w:before="95" w:line="186" w:lineRule="auto"/>
              <w:ind w:left="1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8040.8</w:t>
            </w:r>
          </w:p>
        </w:tc>
        <w:tc>
          <w:tcPr>
            <w:tcW w:w="760" w:type="dxa"/>
            <w:vAlign w:val="top"/>
          </w:tcPr>
          <w:p>
            <w:pPr>
              <w:spacing w:before="95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8.67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1" w:line="218" w:lineRule="auto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凤城街道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96" w:line="186" w:lineRule="auto"/>
              <w:ind w:left="1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3.93</w:t>
            </w:r>
          </w:p>
        </w:tc>
        <w:tc>
          <w:tcPr>
            <w:tcW w:w="890" w:type="dxa"/>
            <w:vAlign w:val="top"/>
          </w:tcPr>
          <w:p>
            <w:pPr>
              <w:spacing w:before="96" w:line="186" w:lineRule="auto"/>
              <w:ind w:left="1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4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1" w:line="218" w:lineRule="auto"/>
              <w:ind w:left="14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白马山街道</w:t>
            </w:r>
          </w:p>
        </w:tc>
        <w:tc>
          <w:tcPr>
            <w:tcW w:w="1423" w:type="dxa"/>
            <w:vAlign w:val="top"/>
          </w:tcPr>
          <w:p>
            <w:pPr>
              <w:spacing w:before="96" w:line="186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14.41</w:t>
            </w:r>
          </w:p>
        </w:tc>
        <w:tc>
          <w:tcPr>
            <w:tcW w:w="760" w:type="dxa"/>
            <w:vAlign w:val="top"/>
          </w:tcPr>
          <w:p>
            <w:pPr>
              <w:spacing w:before="96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2" w:line="217" w:lineRule="auto"/>
              <w:ind w:left="11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高庄街道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96" w:line="186" w:lineRule="auto"/>
              <w:ind w:left="1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1220.6</w:t>
            </w:r>
          </w:p>
        </w:tc>
        <w:tc>
          <w:tcPr>
            <w:tcW w:w="890" w:type="dxa"/>
            <w:vAlign w:val="top"/>
          </w:tcPr>
          <w:p>
            <w:pPr>
              <w:spacing w:before="96" w:line="186" w:lineRule="auto"/>
              <w:ind w:left="1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1.32</w:t>
            </w:r>
          </w:p>
        </w:tc>
        <w:tc>
          <w:tcPr>
            <w:tcW w:w="4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2" w:line="217" w:lineRule="auto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党家街道</w:t>
            </w:r>
          </w:p>
        </w:tc>
        <w:tc>
          <w:tcPr>
            <w:tcW w:w="1423" w:type="dxa"/>
            <w:vAlign w:val="top"/>
          </w:tcPr>
          <w:p>
            <w:pPr>
              <w:spacing w:before="96" w:line="186" w:lineRule="auto"/>
              <w:ind w:left="1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2080.59</w:t>
            </w:r>
          </w:p>
        </w:tc>
        <w:tc>
          <w:tcPr>
            <w:tcW w:w="760" w:type="dxa"/>
            <w:vAlign w:val="top"/>
          </w:tcPr>
          <w:p>
            <w:pPr>
              <w:spacing w:before="96" w:line="186" w:lineRule="auto"/>
              <w:ind w:left="1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2.24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2" w:line="217" w:lineRule="auto"/>
              <w:ind w:left="11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和庄镇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97" w:line="186" w:lineRule="auto"/>
              <w:ind w:left="1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1094.86</w:t>
            </w:r>
          </w:p>
        </w:tc>
        <w:tc>
          <w:tcPr>
            <w:tcW w:w="890" w:type="dxa"/>
            <w:vAlign w:val="top"/>
          </w:tcPr>
          <w:p>
            <w:pPr>
              <w:spacing w:before="97" w:line="186" w:lineRule="auto"/>
              <w:ind w:left="1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1.18</w:t>
            </w:r>
          </w:p>
        </w:tc>
        <w:tc>
          <w:tcPr>
            <w:tcW w:w="4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2" w:line="217" w:lineRule="auto"/>
              <w:ind w:left="132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陡沟街道</w:t>
            </w:r>
          </w:p>
        </w:tc>
        <w:tc>
          <w:tcPr>
            <w:tcW w:w="1423" w:type="dxa"/>
            <w:vAlign w:val="top"/>
          </w:tcPr>
          <w:p>
            <w:pPr>
              <w:spacing w:before="97" w:line="186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120.96</w:t>
            </w:r>
          </w:p>
        </w:tc>
        <w:tc>
          <w:tcPr>
            <w:tcW w:w="760" w:type="dxa"/>
            <w:vAlign w:val="top"/>
          </w:tcPr>
          <w:p>
            <w:pPr>
              <w:spacing w:before="97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0.13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516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3" w:line="216" w:lineRule="auto"/>
              <w:ind w:left="148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口镇街道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97" w:line="186" w:lineRule="auto"/>
              <w:ind w:left="1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423.06</w:t>
            </w:r>
          </w:p>
        </w:tc>
        <w:tc>
          <w:tcPr>
            <w:tcW w:w="890" w:type="dxa"/>
            <w:vAlign w:val="top"/>
          </w:tcPr>
          <w:p>
            <w:pPr>
              <w:spacing w:before="97" w:line="186" w:lineRule="auto"/>
              <w:ind w:left="1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0.46</w:t>
            </w:r>
          </w:p>
        </w:tc>
        <w:tc>
          <w:tcPr>
            <w:tcW w:w="4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3" w:line="216" w:lineRule="auto"/>
              <w:ind w:left="11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六里山街道</w:t>
            </w:r>
          </w:p>
        </w:tc>
        <w:tc>
          <w:tcPr>
            <w:tcW w:w="1423" w:type="dxa"/>
            <w:vAlign w:val="top"/>
          </w:tcPr>
          <w:p>
            <w:pPr>
              <w:spacing w:before="97" w:line="186" w:lineRule="auto"/>
              <w:ind w:left="1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23.48</w:t>
            </w:r>
          </w:p>
        </w:tc>
        <w:tc>
          <w:tcPr>
            <w:tcW w:w="760" w:type="dxa"/>
            <w:vAlign w:val="top"/>
          </w:tcPr>
          <w:p>
            <w:pPr>
              <w:spacing w:before="97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2" w:line="217" w:lineRule="auto"/>
              <w:ind w:left="11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苗山镇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97" w:line="186" w:lineRule="auto"/>
              <w:ind w:left="1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1677.72</w:t>
            </w:r>
          </w:p>
        </w:tc>
        <w:tc>
          <w:tcPr>
            <w:tcW w:w="890" w:type="dxa"/>
            <w:vAlign w:val="top"/>
          </w:tcPr>
          <w:p>
            <w:pPr>
              <w:spacing w:before="97" w:line="186" w:lineRule="auto"/>
              <w:ind w:left="1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1.81</w:t>
            </w:r>
          </w:p>
        </w:tc>
        <w:tc>
          <w:tcPr>
            <w:tcW w:w="4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2" w:line="217" w:lineRule="auto"/>
              <w:ind w:left="11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七里山街道</w:t>
            </w:r>
          </w:p>
        </w:tc>
        <w:tc>
          <w:tcPr>
            <w:tcW w:w="1423" w:type="dxa"/>
            <w:vAlign w:val="top"/>
          </w:tcPr>
          <w:p>
            <w:pPr>
              <w:spacing w:before="97" w:line="186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61.03</w:t>
            </w:r>
          </w:p>
        </w:tc>
        <w:tc>
          <w:tcPr>
            <w:tcW w:w="760" w:type="dxa"/>
            <w:vAlign w:val="top"/>
          </w:tcPr>
          <w:p>
            <w:pPr>
              <w:spacing w:before="97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2" w:line="217" w:lineRule="auto"/>
              <w:ind w:left="11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牛泉镇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97" w:line="186" w:lineRule="auto"/>
              <w:ind w:left="1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1299.57</w:t>
            </w:r>
          </w:p>
        </w:tc>
        <w:tc>
          <w:tcPr>
            <w:tcW w:w="890" w:type="dxa"/>
            <w:vAlign w:val="top"/>
          </w:tcPr>
          <w:p>
            <w:pPr>
              <w:spacing w:before="97" w:line="186" w:lineRule="auto"/>
              <w:ind w:left="1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1.4</w:t>
            </w:r>
          </w:p>
        </w:tc>
        <w:tc>
          <w:tcPr>
            <w:tcW w:w="4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2" w:line="217" w:lineRule="auto"/>
              <w:ind w:left="11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七贤街道</w:t>
            </w:r>
          </w:p>
        </w:tc>
        <w:tc>
          <w:tcPr>
            <w:tcW w:w="1423" w:type="dxa"/>
            <w:vAlign w:val="top"/>
          </w:tcPr>
          <w:p>
            <w:pPr>
              <w:spacing w:before="97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355.59</w:t>
            </w:r>
          </w:p>
        </w:tc>
        <w:tc>
          <w:tcPr>
            <w:tcW w:w="760" w:type="dxa"/>
            <w:vAlign w:val="top"/>
          </w:tcPr>
          <w:p>
            <w:pPr>
              <w:spacing w:before="97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0.38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4" w:line="216" w:lineRule="auto"/>
              <w:ind w:left="11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鹏泉街道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97" w:line="186" w:lineRule="auto"/>
              <w:ind w:left="1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129.73</w:t>
            </w:r>
          </w:p>
        </w:tc>
        <w:tc>
          <w:tcPr>
            <w:tcW w:w="890" w:type="dxa"/>
            <w:vAlign w:val="top"/>
          </w:tcPr>
          <w:p>
            <w:pPr>
              <w:spacing w:before="97" w:line="186" w:lineRule="auto"/>
              <w:ind w:left="1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0.14</w:t>
            </w:r>
          </w:p>
        </w:tc>
        <w:tc>
          <w:tcPr>
            <w:tcW w:w="4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4" w:line="216" w:lineRule="auto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十六里河街道</w:t>
            </w:r>
          </w:p>
        </w:tc>
        <w:tc>
          <w:tcPr>
            <w:tcW w:w="1423" w:type="dxa"/>
            <w:vAlign w:val="top"/>
          </w:tcPr>
          <w:p>
            <w:pPr>
              <w:spacing w:before="97" w:line="186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1287.47</w:t>
            </w:r>
          </w:p>
        </w:tc>
        <w:tc>
          <w:tcPr>
            <w:tcW w:w="760" w:type="dxa"/>
            <w:vAlign w:val="top"/>
          </w:tcPr>
          <w:p>
            <w:pPr>
              <w:spacing w:before="97" w:line="186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1.39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4" w:line="216" w:lineRule="auto"/>
              <w:ind w:left="1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雪野街道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98" w:line="186" w:lineRule="auto"/>
              <w:ind w:left="1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2439.53</w:t>
            </w:r>
          </w:p>
        </w:tc>
        <w:tc>
          <w:tcPr>
            <w:tcW w:w="890" w:type="dxa"/>
            <w:vAlign w:val="top"/>
          </w:tcPr>
          <w:p>
            <w:pPr>
              <w:spacing w:before="98" w:line="186" w:lineRule="auto"/>
              <w:ind w:left="1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2.63</w:t>
            </w:r>
          </w:p>
        </w:tc>
        <w:tc>
          <w:tcPr>
            <w:tcW w:w="4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4" w:line="216" w:lineRule="auto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舜耕街道</w:t>
            </w:r>
          </w:p>
        </w:tc>
        <w:tc>
          <w:tcPr>
            <w:tcW w:w="1423" w:type="dxa"/>
            <w:vAlign w:val="top"/>
          </w:tcPr>
          <w:p>
            <w:pPr>
              <w:spacing w:before="98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382.4</w:t>
            </w:r>
          </w:p>
        </w:tc>
        <w:tc>
          <w:tcPr>
            <w:tcW w:w="760" w:type="dxa"/>
            <w:vAlign w:val="top"/>
          </w:tcPr>
          <w:p>
            <w:pPr>
              <w:spacing w:before="98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0.41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4" w:line="216" w:lineRule="auto"/>
              <w:ind w:left="1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羊里街道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98" w:line="186" w:lineRule="auto"/>
              <w:ind w:left="1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156.1</w:t>
            </w:r>
          </w:p>
        </w:tc>
        <w:tc>
          <w:tcPr>
            <w:tcW w:w="890" w:type="dxa"/>
            <w:vAlign w:val="top"/>
          </w:tcPr>
          <w:p>
            <w:pPr>
              <w:spacing w:before="98" w:line="186" w:lineRule="auto"/>
              <w:ind w:left="1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0.17</w:t>
            </w:r>
          </w:p>
        </w:tc>
        <w:tc>
          <w:tcPr>
            <w:tcW w:w="4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4" w:line="216" w:lineRule="auto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舜玉街道</w:t>
            </w:r>
          </w:p>
        </w:tc>
        <w:tc>
          <w:tcPr>
            <w:tcW w:w="1423" w:type="dxa"/>
            <w:vAlign w:val="top"/>
          </w:tcPr>
          <w:p>
            <w:pPr>
              <w:spacing w:before="98" w:line="186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105.96</w:t>
            </w:r>
          </w:p>
        </w:tc>
        <w:tc>
          <w:tcPr>
            <w:tcW w:w="760" w:type="dxa"/>
            <w:vAlign w:val="top"/>
          </w:tcPr>
          <w:p>
            <w:pPr>
              <w:spacing w:before="98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0.11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516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4" w:line="214" w:lineRule="auto"/>
              <w:ind w:left="11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寨里镇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99" w:line="186" w:lineRule="auto"/>
              <w:ind w:left="1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23.11</w:t>
            </w:r>
          </w:p>
        </w:tc>
        <w:tc>
          <w:tcPr>
            <w:tcW w:w="890" w:type="dxa"/>
            <w:vAlign w:val="top"/>
          </w:tcPr>
          <w:p>
            <w:pPr>
              <w:spacing w:before="99" w:line="186" w:lineRule="auto"/>
              <w:ind w:left="1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0.02</w:t>
            </w:r>
          </w:p>
        </w:tc>
        <w:tc>
          <w:tcPr>
            <w:tcW w:w="4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4" w:line="214" w:lineRule="auto"/>
              <w:ind w:left="135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四里村街道</w:t>
            </w:r>
          </w:p>
        </w:tc>
        <w:tc>
          <w:tcPr>
            <w:tcW w:w="1423" w:type="dxa"/>
            <w:vAlign w:val="top"/>
          </w:tcPr>
          <w:p>
            <w:pPr>
              <w:spacing w:before="99" w:line="186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68.71</w:t>
            </w:r>
          </w:p>
        </w:tc>
        <w:tc>
          <w:tcPr>
            <w:tcW w:w="760" w:type="dxa"/>
            <w:vAlign w:val="top"/>
          </w:tcPr>
          <w:p>
            <w:pPr>
              <w:spacing w:before="99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5" w:line="215" w:lineRule="auto"/>
              <w:ind w:left="11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张家洼街道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99" w:line="186" w:lineRule="auto"/>
              <w:ind w:left="1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47.96</w:t>
            </w:r>
          </w:p>
        </w:tc>
        <w:tc>
          <w:tcPr>
            <w:tcW w:w="890" w:type="dxa"/>
            <w:vAlign w:val="top"/>
          </w:tcPr>
          <w:p>
            <w:pPr>
              <w:spacing w:before="99" w:line="186" w:lineRule="auto"/>
              <w:ind w:left="1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0.05</w:t>
            </w:r>
          </w:p>
        </w:tc>
        <w:tc>
          <w:tcPr>
            <w:tcW w:w="4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5" w:line="215" w:lineRule="auto"/>
              <w:ind w:left="11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王官庄街道</w:t>
            </w:r>
          </w:p>
        </w:tc>
        <w:tc>
          <w:tcPr>
            <w:tcW w:w="1423" w:type="dxa"/>
            <w:vAlign w:val="top"/>
          </w:tcPr>
          <w:p>
            <w:pPr>
              <w:spacing w:before="99" w:line="186" w:lineRule="auto"/>
              <w:ind w:left="11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51.65</w:t>
            </w:r>
          </w:p>
        </w:tc>
        <w:tc>
          <w:tcPr>
            <w:tcW w:w="760" w:type="dxa"/>
            <w:vAlign w:val="top"/>
          </w:tcPr>
          <w:p>
            <w:pPr>
              <w:spacing w:before="99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163" w:line="207" w:lineRule="auto"/>
              <w:ind w:left="1493"/>
              <w:rPr>
                <w:sz w:val="24"/>
                <w:szCs w:val="24"/>
              </w:rPr>
            </w:pPr>
            <w:r>
              <w:rPr>
                <w:spacing w:val="47"/>
                <w:sz w:val="24"/>
                <w:szCs w:val="24"/>
              </w:rPr>
              <w:t>历下区</w:t>
            </w: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5" w:line="215" w:lineRule="auto"/>
              <w:ind w:left="11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99" w:line="186" w:lineRule="auto"/>
              <w:ind w:left="1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2310.15</w:t>
            </w:r>
          </w:p>
        </w:tc>
        <w:tc>
          <w:tcPr>
            <w:tcW w:w="890" w:type="dxa"/>
            <w:vAlign w:val="top"/>
          </w:tcPr>
          <w:p>
            <w:pPr>
              <w:spacing w:before="99" w:line="186" w:lineRule="auto"/>
              <w:ind w:left="1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2.49</w:t>
            </w:r>
          </w:p>
        </w:tc>
        <w:tc>
          <w:tcPr>
            <w:tcW w:w="460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5" w:line="215" w:lineRule="auto"/>
              <w:ind w:left="11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兴隆街道</w:t>
            </w:r>
          </w:p>
        </w:tc>
        <w:tc>
          <w:tcPr>
            <w:tcW w:w="1423" w:type="dxa"/>
            <w:vAlign w:val="top"/>
          </w:tcPr>
          <w:p>
            <w:pPr>
              <w:spacing w:before="99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3488.55</w:t>
            </w:r>
          </w:p>
        </w:tc>
        <w:tc>
          <w:tcPr>
            <w:tcW w:w="760" w:type="dxa"/>
            <w:vAlign w:val="top"/>
          </w:tcPr>
          <w:p>
            <w:pPr>
              <w:spacing w:before="99" w:line="186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3.76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5" w:line="215" w:lineRule="auto"/>
              <w:ind w:left="11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趵突泉街道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99" w:line="186" w:lineRule="auto"/>
              <w:ind w:left="1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79.13</w:t>
            </w:r>
          </w:p>
        </w:tc>
        <w:tc>
          <w:tcPr>
            <w:tcW w:w="890" w:type="dxa"/>
            <w:vAlign w:val="top"/>
          </w:tcPr>
          <w:p>
            <w:pPr>
              <w:spacing w:before="99" w:line="186" w:lineRule="auto"/>
              <w:ind w:left="1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0.09</w:t>
            </w:r>
          </w:p>
        </w:tc>
        <w:tc>
          <w:tcPr>
            <w:tcW w:w="460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110" w:line="208" w:lineRule="auto"/>
              <w:ind w:left="795"/>
              <w:rPr>
                <w:sz w:val="24"/>
                <w:szCs w:val="24"/>
              </w:rPr>
            </w:pPr>
            <w:r>
              <w:rPr>
                <w:spacing w:val="47"/>
                <w:sz w:val="24"/>
                <w:szCs w:val="24"/>
              </w:rPr>
              <w:t>历城区</w:t>
            </w:r>
          </w:p>
        </w:tc>
        <w:tc>
          <w:tcPr>
            <w:tcW w:w="1847" w:type="dxa"/>
            <w:vAlign w:val="top"/>
          </w:tcPr>
          <w:p>
            <w:pPr>
              <w:pStyle w:val="6"/>
              <w:spacing w:before="55" w:line="215" w:lineRule="auto"/>
              <w:ind w:left="119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423" w:type="dxa"/>
            <w:vAlign w:val="top"/>
          </w:tcPr>
          <w:p>
            <w:pPr>
              <w:spacing w:before="99" w:line="186" w:lineRule="auto"/>
              <w:ind w:left="1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6555.21</w:t>
            </w:r>
          </w:p>
        </w:tc>
        <w:tc>
          <w:tcPr>
            <w:tcW w:w="760" w:type="dxa"/>
            <w:vAlign w:val="top"/>
          </w:tcPr>
          <w:p>
            <w:pPr>
              <w:spacing w:before="99" w:line="186" w:lineRule="auto"/>
              <w:ind w:left="1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7.07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6" w:line="214" w:lineRule="auto"/>
              <w:ind w:left="11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大明湖街道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100" w:line="186" w:lineRule="auto"/>
              <w:ind w:left="1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33.89</w:t>
            </w:r>
          </w:p>
        </w:tc>
        <w:tc>
          <w:tcPr>
            <w:tcW w:w="890" w:type="dxa"/>
            <w:vAlign w:val="top"/>
          </w:tcPr>
          <w:p>
            <w:pPr>
              <w:spacing w:before="100" w:line="186" w:lineRule="auto"/>
              <w:ind w:left="1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0.04</w:t>
            </w:r>
          </w:p>
        </w:tc>
        <w:tc>
          <w:tcPr>
            <w:tcW w:w="4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6" w:line="214" w:lineRule="auto"/>
              <w:ind w:left="11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鲍山街道</w:t>
            </w:r>
          </w:p>
        </w:tc>
        <w:tc>
          <w:tcPr>
            <w:tcW w:w="1423" w:type="dxa"/>
            <w:vAlign w:val="top"/>
          </w:tcPr>
          <w:p>
            <w:pPr>
              <w:spacing w:before="100" w:line="186" w:lineRule="auto"/>
              <w:ind w:left="1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22.5</w:t>
            </w:r>
          </w:p>
        </w:tc>
        <w:tc>
          <w:tcPr>
            <w:tcW w:w="760" w:type="dxa"/>
            <w:vAlign w:val="top"/>
          </w:tcPr>
          <w:p>
            <w:pPr>
              <w:spacing w:before="100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516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6" w:line="215" w:lineRule="auto"/>
              <w:ind w:left="12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东关街道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101" w:line="186" w:lineRule="auto"/>
              <w:ind w:left="1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0.02</w:t>
            </w:r>
          </w:p>
        </w:tc>
        <w:tc>
          <w:tcPr>
            <w:tcW w:w="890" w:type="dxa"/>
            <w:vAlign w:val="top"/>
          </w:tcPr>
          <w:p>
            <w:pPr>
              <w:spacing w:before="101" w:line="186" w:lineRule="auto"/>
              <w:ind w:left="1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4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6" w:line="215" w:lineRule="auto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彩石街道</w:t>
            </w:r>
          </w:p>
        </w:tc>
        <w:tc>
          <w:tcPr>
            <w:tcW w:w="1423" w:type="dxa"/>
            <w:vAlign w:val="top"/>
          </w:tcPr>
          <w:p>
            <w:pPr>
              <w:spacing w:before="101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3410.45</w:t>
            </w:r>
          </w:p>
        </w:tc>
        <w:tc>
          <w:tcPr>
            <w:tcW w:w="760" w:type="dxa"/>
            <w:vAlign w:val="top"/>
          </w:tcPr>
          <w:p>
            <w:pPr>
              <w:spacing w:before="101" w:line="186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3.68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516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6" w:line="213" w:lineRule="auto"/>
              <w:ind w:left="11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龙洞街道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100" w:line="186" w:lineRule="auto"/>
              <w:ind w:left="1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1488.41</w:t>
            </w:r>
          </w:p>
        </w:tc>
        <w:tc>
          <w:tcPr>
            <w:tcW w:w="890" w:type="dxa"/>
            <w:vAlign w:val="top"/>
          </w:tcPr>
          <w:p>
            <w:pPr>
              <w:spacing w:before="100" w:line="186" w:lineRule="auto"/>
              <w:ind w:left="1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1.61</w:t>
            </w:r>
          </w:p>
        </w:tc>
        <w:tc>
          <w:tcPr>
            <w:tcW w:w="4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6" w:line="213" w:lineRule="auto"/>
              <w:ind w:left="11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董家街道</w:t>
            </w:r>
          </w:p>
        </w:tc>
        <w:tc>
          <w:tcPr>
            <w:tcW w:w="1423" w:type="dxa"/>
            <w:vAlign w:val="top"/>
          </w:tcPr>
          <w:p>
            <w:pPr>
              <w:spacing w:before="100" w:line="186" w:lineRule="auto"/>
              <w:ind w:left="1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2.05</w:t>
            </w:r>
          </w:p>
        </w:tc>
        <w:tc>
          <w:tcPr>
            <w:tcW w:w="760" w:type="dxa"/>
            <w:vAlign w:val="top"/>
          </w:tcPr>
          <w:p>
            <w:pPr>
              <w:spacing w:before="100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6" w:line="214" w:lineRule="auto"/>
              <w:ind w:left="11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千佛山街道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100" w:line="186" w:lineRule="auto"/>
              <w:ind w:left="1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100.96</w:t>
            </w:r>
          </w:p>
        </w:tc>
        <w:tc>
          <w:tcPr>
            <w:tcW w:w="890" w:type="dxa"/>
            <w:vAlign w:val="top"/>
          </w:tcPr>
          <w:p>
            <w:pPr>
              <w:spacing w:before="100" w:line="186" w:lineRule="auto"/>
              <w:ind w:left="1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0.11</w:t>
            </w:r>
          </w:p>
        </w:tc>
        <w:tc>
          <w:tcPr>
            <w:tcW w:w="4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6" w:line="214" w:lineRule="auto"/>
              <w:ind w:left="11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港沟街道</w:t>
            </w:r>
          </w:p>
        </w:tc>
        <w:tc>
          <w:tcPr>
            <w:tcW w:w="1423" w:type="dxa"/>
            <w:vAlign w:val="top"/>
          </w:tcPr>
          <w:p>
            <w:pPr>
              <w:spacing w:before="100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3029.5</w:t>
            </w:r>
          </w:p>
        </w:tc>
        <w:tc>
          <w:tcPr>
            <w:tcW w:w="760" w:type="dxa"/>
            <w:vAlign w:val="top"/>
          </w:tcPr>
          <w:p>
            <w:pPr>
              <w:spacing w:before="100" w:line="186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3.27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516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6" w:line="215" w:lineRule="auto"/>
              <w:ind w:left="11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泉城路街道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100" w:line="186" w:lineRule="auto"/>
              <w:ind w:left="1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17.99</w:t>
            </w:r>
          </w:p>
        </w:tc>
        <w:tc>
          <w:tcPr>
            <w:tcW w:w="890" w:type="dxa"/>
            <w:vAlign w:val="top"/>
          </w:tcPr>
          <w:p>
            <w:pPr>
              <w:spacing w:before="100" w:line="186" w:lineRule="auto"/>
              <w:ind w:left="1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0.02</w:t>
            </w:r>
          </w:p>
        </w:tc>
        <w:tc>
          <w:tcPr>
            <w:tcW w:w="4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6" w:line="215" w:lineRule="auto"/>
              <w:ind w:left="11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郭店街道</w:t>
            </w:r>
          </w:p>
        </w:tc>
        <w:tc>
          <w:tcPr>
            <w:tcW w:w="1423" w:type="dxa"/>
            <w:vAlign w:val="top"/>
          </w:tcPr>
          <w:p>
            <w:pPr>
              <w:spacing w:before="100" w:line="186" w:lineRule="auto"/>
              <w:ind w:left="1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0.76</w:t>
            </w:r>
          </w:p>
        </w:tc>
        <w:tc>
          <w:tcPr>
            <w:tcW w:w="760" w:type="dxa"/>
            <w:vAlign w:val="top"/>
          </w:tcPr>
          <w:p>
            <w:pPr>
              <w:spacing w:before="100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6" w:line="214" w:lineRule="auto"/>
              <w:ind w:left="11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文东街道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100" w:line="186" w:lineRule="auto"/>
              <w:ind w:left="1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180.59</w:t>
            </w:r>
          </w:p>
        </w:tc>
        <w:tc>
          <w:tcPr>
            <w:tcW w:w="890" w:type="dxa"/>
            <w:vAlign w:val="top"/>
          </w:tcPr>
          <w:p>
            <w:pPr>
              <w:spacing w:before="100" w:line="186" w:lineRule="auto"/>
              <w:ind w:left="1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0.19</w:t>
            </w:r>
          </w:p>
        </w:tc>
        <w:tc>
          <w:tcPr>
            <w:tcW w:w="460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6" w:line="214" w:lineRule="auto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唐冶街道</w:t>
            </w:r>
          </w:p>
        </w:tc>
        <w:tc>
          <w:tcPr>
            <w:tcW w:w="1423" w:type="dxa"/>
            <w:vAlign w:val="top"/>
          </w:tcPr>
          <w:p>
            <w:pPr>
              <w:spacing w:before="100" w:line="186" w:lineRule="auto"/>
              <w:ind w:left="1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89.95</w:t>
            </w:r>
          </w:p>
        </w:tc>
        <w:tc>
          <w:tcPr>
            <w:tcW w:w="760" w:type="dxa"/>
            <w:vAlign w:val="top"/>
          </w:tcPr>
          <w:p>
            <w:pPr>
              <w:spacing w:before="100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6" w:line="214" w:lineRule="auto"/>
              <w:ind w:left="11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燕山街道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100" w:line="186" w:lineRule="auto"/>
              <w:ind w:left="1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0.21</w:t>
            </w:r>
          </w:p>
        </w:tc>
        <w:tc>
          <w:tcPr>
            <w:tcW w:w="890" w:type="dxa"/>
            <w:vAlign w:val="top"/>
          </w:tcPr>
          <w:p>
            <w:pPr>
              <w:spacing w:before="100" w:line="186" w:lineRule="auto"/>
              <w:ind w:left="1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460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109" w:line="206" w:lineRule="auto"/>
              <w:ind w:left="1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南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部</w:t>
            </w:r>
            <w:r>
              <w:rPr>
                <w:spacing w:val="-4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山</w:t>
            </w:r>
            <w:r>
              <w:rPr>
                <w:spacing w:val="-4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区</w:t>
            </w:r>
          </w:p>
        </w:tc>
        <w:tc>
          <w:tcPr>
            <w:tcW w:w="1847" w:type="dxa"/>
            <w:vAlign w:val="top"/>
          </w:tcPr>
          <w:p>
            <w:pPr>
              <w:pStyle w:val="6"/>
              <w:spacing w:before="56" w:line="214" w:lineRule="auto"/>
              <w:ind w:left="119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423" w:type="dxa"/>
            <w:vAlign w:val="top"/>
          </w:tcPr>
          <w:p>
            <w:pPr>
              <w:spacing w:before="100" w:line="186" w:lineRule="auto"/>
              <w:ind w:left="1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15229.84</w:t>
            </w:r>
          </w:p>
        </w:tc>
        <w:tc>
          <w:tcPr>
            <w:tcW w:w="760" w:type="dxa"/>
            <w:vAlign w:val="top"/>
          </w:tcPr>
          <w:p>
            <w:pPr>
              <w:spacing w:before="100" w:line="186" w:lineRule="auto"/>
              <w:ind w:left="12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16.42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516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6" w:line="215" w:lineRule="auto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姚家街道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101" w:line="186" w:lineRule="auto"/>
              <w:ind w:left="1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331.3</w:t>
            </w:r>
          </w:p>
        </w:tc>
        <w:tc>
          <w:tcPr>
            <w:tcW w:w="890" w:type="dxa"/>
            <w:vAlign w:val="top"/>
          </w:tcPr>
          <w:p>
            <w:pPr>
              <w:spacing w:before="101" w:line="186" w:lineRule="auto"/>
              <w:ind w:left="1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0.36</w:t>
            </w:r>
          </w:p>
        </w:tc>
        <w:tc>
          <w:tcPr>
            <w:tcW w:w="4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6" w:line="215" w:lineRule="auto"/>
              <w:ind w:left="11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柳埠街道</w:t>
            </w:r>
          </w:p>
        </w:tc>
        <w:tc>
          <w:tcPr>
            <w:tcW w:w="1423" w:type="dxa"/>
            <w:vAlign w:val="top"/>
          </w:tcPr>
          <w:p>
            <w:pPr>
              <w:spacing w:before="101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3244.22</w:t>
            </w:r>
          </w:p>
        </w:tc>
        <w:tc>
          <w:tcPr>
            <w:tcW w:w="760" w:type="dxa"/>
            <w:vAlign w:val="top"/>
          </w:tcPr>
          <w:p>
            <w:pPr>
              <w:spacing w:before="101" w:line="186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516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6" w:line="213" w:lineRule="auto"/>
              <w:ind w:left="11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智远街道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100" w:line="186" w:lineRule="auto"/>
              <w:ind w:left="1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77.65</w:t>
            </w:r>
          </w:p>
        </w:tc>
        <w:tc>
          <w:tcPr>
            <w:tcW w:w="890" w:type="dxa"/>
            <w:vAlign w:val="top"/>
          </w:tcPr>
          <w:p>
            <w:pPr>
              <w:spacing w:before="100" w:line="186" w:lineRule="auto"/>
              <w:ind w:left="1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0.08</w:t>
            </w:r>
          </w:p>
        </w:tc>
        <w:tc>
          <w:tcPr>
            <w:tcW w:w="4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6" w:line="213" w:lineRule="auto"/>
              <w:ind w:left="11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西营街道</w:t>
            </w:r>
          </w:p>
        </w:tc>
        <w:tc>
          <w:tcPr>
            <w:tcW w:w="1423" w:type="dxa"/>
            <w:vAlign w:val="top"/>
          </w:tcPr>
          <w:p>
            <w:pPr>
              <w:spacing w:before="100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3296.09</w:t>
            </w:r>
          </w:p>
        </w:tc>
        <w:tc>
          <w:tcPr>
            <w:tcW w:w="760" w:type="dxa"/>
            <w:vAlign w:val="top"/>
          </w:tcPr>
          <w:p>
            <w:pPr>
              <w:spacing w:before="100" w:line="186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3.55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516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163" w:line="209" w:lineRule="auto"/>
              <w:ind w:left="6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钢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城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区</w:t>
            </w: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6" w:line="215" w:lineRule="auto"/>
              <w:ind w:left="11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100" w:line="186" w:lineRule="auto"/>
              <w:ind w:left="1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2673.13</w:t>
            </w:r>
          </w:p>
        </w:tc>
        <w:tc>
          <w:tcPr>
            <w:tcW w:w="890" w:type="dxa"/>
            <w:vAlign w:val="top"/>
          </w:tcPr>
          <w:p>
            <w:pPr>
              <w:spacing w:before="100" w:line="186" w:lineRule="auto"/>
              <w:ind w:left="1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2.88</w:t>
            </w:r>
          </w:p>
        </w:tc>
        <w:tc>
          <w:tcPr>
            <w:tcW w:w="460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6" w:line="215" w:lineRule="auto"/>
              <w:ind w:left="11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仲宫街道</w:t>
            </w:r>
          </w:p>
        </w:tc>
        <w:tc>
          <w:tcPr>
            <w:tcW w:w="1423" w:type="dxa"/>
            <w:vAlign w:val="top"/>
          </w:tcPr>
          <w:p>
            <w:pPr>
              <w:spacing w:before="100" w:line="186" w:lineRule="auto"/>
              <w:ind w:left="1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8689.53</w:t>
            </w:r>
          </w:p>
        </w:tc>
        <w:tc>
          <w:tcPr>
            <w:tcW w:w="760" w:type="dxa"/>
            <w:vAlign w:val="top"/>
          </w:tcPr>
          <w:p>
            <w:pPr>
              <w:spacing w:before="100" w:line="186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9.37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5" w:line="215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艾山街道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99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898.86</w:t>
            </w:r>
          </w:p>
        </w:tc>
        <w:tc>
          <w:tcPr>
            <w:tcW w:w="890" w:type="dxa"/>
            <w:vAlign w:val="top"/>
          </w:tcPr>
          <w:p>
            <w:pPr>
              <w:spacing w:before="99" w:line="186" w:lineRule="auto"/>
              <w:ind w:left="1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0.97</w:t>
            </w:r>
          </w:p>
        </w:tc>
        <w:tc>
          <w:tcPr>
            <w:tcW w:w="460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110" w:line="209" w:lineRule="auto"/>
              <w:ind w:left="1146"/>
              <w:rPr>
                <w:sz w:val="24"/>
                <w:szCs w:val="24"/>
              </w:rPr>
            </w:pPr>
            <w:r>
              <w:rPr>
                <w:spacing w:val="47"/>
                <w:sz w:val="24"/>
                <w:szCs w:val="24"/>
              </w:rPr>
              <w:t>平阴县</w:t>
            </w:r>
          </w:p>
        </w:tc>
        <w:tc>
          <w:tcPr>
            <w:tcW w:w="1847" w:type="dxa"/>
            <w:vAlign w:val="top"/>
          </w:tcPr>
          <w:p>
            <w:pPr>
              <w:pStyle w:val="6"/>
              <w:spacing w:before="55" w:line="215" w:lineRule="auto"/>
              <w:ind w:left="119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423" w:type="dxa"/>
            <w:vAlign w:val="top"/>
          </w:tcPr>
          <w:p>
            <w:pPr>
              <w:spacing w:before="99" w:line="186" w:lineRule="auto"/>
              <w:ind w:left="1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10954.77</w:t>
            </w:r>
          </w:p>
        </w:tc>
        <w:tc>
          <w:tcPr>
            <w:tcW w:w="760" w:type="dxa"/>
            <w:vAlign w:val="top"/>
          </w:tcPr>
          <w:p>
            <w:pPr>
              <w:spacing w:before="99" w:line="186" w:lineRule="auto"/>
              <w:ind w:left="12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11.81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6" w:line="214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里辛街道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100" w:line="186" w:lineRule="auto"/>
              <w:ind w:left="1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294.88</w:t>
            </w:r>
          </w:p>
        </w:tc>
        <w:tc>
          <w:tcPr>
            <w:tcW w:w="890" w:type="dxa"/>
            <w:vAlign w:val="top"/>
          </w:tcPr>
          <w:p>
            <w:pPr>
              <w:spacing w:before="100" w:line="186" w:lineRule="auto"/>
              <w:ind w:left="1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0.32</w:t>
            </w:r>
          </w:p>
        </w:tc>
        <w:tc>
          <w:tcPr>
            <w:tcW w:w="4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6" w:line="214" w:lineRule="auto"/>
              <w:ind w:left="11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安城镇</w:t>
            </w:r>
          </w:p>
        </w:tc>
        <w:tc>
          <w:tcPr>
            <w:tcW w:w="1423" w:type="dxa"/>
            <w:vAlign w:val="top"/>
          </w:tcPr>
          <w:p>
            <w:pPr>
              <w:spacing w:before="100" w:line="186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1940.3</w:t>
            </w:r>
          </w:p>
        </w:tc>
        <w:tc>
          <w:tcPr>
            <w:tcW w:w="760" w:type="dxa"/>
            <w:vAlign w:val="top"/>
          </w:tcPr>
          <w:p>
            <w:pPr>
              <w:spacing w:before="100" w:line="186" w:lineRule="auto"/>
              <w:ind w:left="1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2.09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516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7" w:line="214" w:lineRule="auto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汶源街道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101" w:line="186" w:lineRule="auto"/>
              <w:ind w:left="1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344.4</w:t>
            </w:r>
          </w:p>
        </w:tc>
        <w:tc>
          <w:tcPr>
            <w:tcW w:w="890" w:type="dxa"/>
            <w:vAlign w:val="top"/>
          </w:tcPr>
          <w:p>
            <w:pPr>
              <w:spacing w:before="101" w:line="186" w:lineRule="auto"/>
              <w:ind w:left="1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0.37</w:t>
            </w:r>
          </w:p>
        </w:tc>
        <w:tc>
          <w:tcPr>
            <w:tcW w:w="4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7" w:line="214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东阿镇</w:t>
            </w:r>
          </w:p>
        </w:tc>
        <w:tc>
          <w:tcPr>
            <w:tcW w:w="1423" w:type="dxa"/>
            <w:vAlign w:val="top"/>
          </w:tcPr>
          <w:p>
            <w:pPr>
              <w:spacing w:before="101" w:line="186" w:lineRule="auto"/>
              <w:ind w:left="1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812.53</w:t>
            </w:r>
          </w:p>
        </w:tc>
        <w:tc>
          <w:tcPr>
            <w:tcW w:w="760" w:type="dxa"/>
            <w:vAlign w:val="top"/>
          </w:tcPr>
          <w:p>
            <w:pPr>
              <w:spacing w:before="101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0.88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516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6" w:line="215" w:lineRule="auto"/>
              <w:ind w:left="11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辛庄街道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100" w:line="186" w:lineRule="auto"/>
              <w:ind w:left="1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593.81</w:t>
            </w:r>
          </w:p>
        </w:tc>
        <w:tc>
          <w:tcPr>
            <w:tcW w:w="890" w:type="dxa"/>
            <w:vAlign w:val="top"/>
          </w:tcPr>
          <w:p>
            <w:pPr>
              <w:spacing w:before="100" w:line="186" w:lineRule="auto"/>
              <w:ind w:left="1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0.64</w:t>
            </w:r>
          </w:p>
        </w:tc>
        <w:tc>
          <w:tcPr>
            <w:tcW w:w="4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6" w:line="215" w:lineRule="auto"/>
              <w:ind w:left="11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洪范池镇</w:t>
            </w:r>
          </w:p>
        </w:tc>
        <w:tc>
          <w:tcPr>
            <w:tcW w:w="1423" w:type="dxa"/>
            <w:vAlign w:val="top"/>
          </w:tcPr>
          <w:p>
            <w:pPr>
              <w:spacing w:before="100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3438.87</w:t>
            </w:r>
          </w:p>
        </w:tc>
        <w:tc>
          <w:tcPr>
            <w:tcW w:w="760" w:type="dxa"/>
            <w:vAlign w:val="top"/>
          </w:tcPr>
          <w:p>
            <w:pPr>
              <w:spacing w:before="100" w:line="186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3.71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516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6" w:line="213" w:lineRule="auto"/>
              <w:ind w:left="11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颜庄街道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100" w:line="186" w:lineRule="auto"/>
              <w:ind w:left="1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541.18</w:t>
            </w:r>
          </w:p>
        </w:tc>
        <w:tc>
          <w:tcPr>
            <w:tcW w:w="890" w:type="dxa"/>
            <w:vAlign w:val="top"/>
          </w:tcPr>
          <w:p>
            <w:pPr>
              <w:spacing w:before="100" w:line="186" w:lineRule="auto"/>
              <w:ind w:left="1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0.58</w:t>
            </w:r>
          </w:p>
        </w:tc>
        <w:tc>
          <w:tcPr>
            <w:tcW w:w="4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6" w:line="213" w:lineRule="auto"/>
              <w:ind w:left="11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锦水街道</w:t>
            </w:r>
          </w:p>
        </w:tc>
        <w:tc>
          <w:tcPr>
            <w:tcW w:w="1423" w:type="dxa"/>
            <w:vAlign w:val="top"/>
          </w:tcPr>
          <w:p>
            <w:pPr>
              <w:spacing w:before="100" w:line="186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150.53</w:t>
            </w:r>
          </w:p>
        </w:tc>
        <w:tc>
          <w:tcPr>
            <w:tcW w:w="760" w:type="dxa"/>
            <w:vAlign w:val="top"/>
          </w:tcPr>
          <w:p>
            <w:pPr>
              <w:spacing w:before="100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0.16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163" w:line="207" w:lineRule="auto"/>
              <w:ind w:left="269"/>
              <w:rPr>
                <w:sz w:val="24"/>
                <w:szCs w:val="24"/>
              </w:rPr>
            </w:pPr>
            <w:r>
              <w:rPr>
                <w:spacing w:val="47"/>
                <w:sz w:val="24"/>
                <w:szCs w:val="24"/>
              </w:rPr>
              <w:t>高新区</w:t>
            </w: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5" w:line="215" w:lineRule="auto"/>
              <w:ind w:left="11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100" w:line="186" w:lineRule="auto"/>
              <w:ind w:left="1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2182.2</w:t>
            </w:r>
          </w:p>
        </w:tc>
        <w:tc>
          <w:tcPr>
            <w:tcW w:w="890" w:type="dxa"/>
            <w:vAlign w:val="top"/>
          </w:tcPr>
          <w:p>
            <w:pPr>
              <w:spacing w:before="99" w:line="186" w:lineRule="auto"/>
              <w:ind w:left="1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2.35</w:t>
            </w:r>
          </w:p>
        </w:tc>
        <w:tc>
          <w:tcPr>
            <w:tcW w:w="4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5" w:line="215" w:lineRule="auto"/>
              <w:ind w:left="11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孔村镇</w:t>
            </w:r>
          </w:p>
        </w:tc>
        <w:tc>
          <w:tcPr>
            <w:tcW w:w="1423" w:type="dxa"/>
            <w:vAlign w:val="top"/>
          </w:tcPr>
          <w:p>
            <w:pPr>
              <w:spacing w:before="100" w:line="186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1637.56</w:t>
            </w:r>
          </w:p>
        </w:tc>
        <w:tc>
          <w:tcPr>
            <w:tcW w:w="760" w:type="dxa"/>
            <w:vAlign w:val="top"/>
          </w:tcPr>
          <w:p>
            <w:pPr>
              <w:spacing w:before="100" w:line="186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1.77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516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6" w:line="215" w:lineRule="auto"/>
              <w:ind w:left="11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创新谷街道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100" w:line="186" w:lineRule="auto"/>
              <w:ind w:left="1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962.64</w:t>
            </w:r>
          </w:p>
        </w:tc>
        <w:tc>
          <w:tcPr>
            <w:tcW w:w="890" w:type="dxa"/>
            <w:vAlign w:val="top"/>
          </w:tcPr>
          <w:p>
            <w:pPr>
              <w:spacing w:before="100" w:line="186" w:lineRule="auto"/>
              <w:ind w:left="1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1.04</w:t>
            </w:r>
          </w:p>
        </w:tc>
        <w:tc>
          <w:tcPr>
            <w:tcW w:w="4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6" w:line="215" w:lineRule="auto"/>
              <w:ind w:left="11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玫瑰镇</w:t>
            </w:r>
          </w:p>
        </w:tc>
        <w:tc>
          <w:tcPr>
            <w:tcW w:w="1423" w:type="dxa"/>
            <w:vAlign w:val="top"/>
          </w:tcPr>
          <w:p>
            <w:pPr>
              <w:spacing w:before="100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916.26</w:t>
            </w:r>
          </w:p>
        </w:tc>
        <w:tc>
          <w:tcPr>
            <w:tcW w:w="760" w:type="dxa"/>
            <w:vAlign w:val="top"/>
          </w:tcPr>
          <w:p>
            <w:pPr>
              <w:spacing w:before="100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0.99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5" w:line="215" w:lineRule="auto"/>
              <w:ind w:left="12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东区街道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99" w:line="186" w:lineRule="auto"/>
              <w:ind w:left="1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558.39</w:t>
            </w:r>
          </w:p>
        </w:tc>
        <w:tc>
          <w:tcPr>
            <w:tcW w:w="890" w:type="dxa"/>
            <w:vAlign w:val="top"/>
          </w:tcPr>
          <w:p>
            <w:pPr>
              <w:spacing w:before="99" w:line="186" w:lineRule="auto"/>
              <w:ind w:left="1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0.6</w:t>
            </w:r>
          </w:p>
        </w:tc>
        <w:tc>
          <w:tcPr>
            <w:tcW w:w="4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5" w:line="215" w:lineRule="auto"/>
              <w:ind w:left="11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孝直镇</w:t>
            </w:r>
          </w:p>
        </w:tc>
        <w:tc>
          <w:tcPr>
            <w:tcW w:w="1423" w:type="dxa"/>
            <w:vAlign w:val="top"/>
          </w:tcPr>
          <w:p>
            <w:pPr>
              <w:spacing w:before="99" w:line="186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1160.5</w:t>
            </w:r>
          </w:p>
        </w:tc>
        <w:tc>
          <w:tcPr>
            <w:tcW w:w="760" w:type="dxa"/>
            <w:vAlign w:val="top"/>
          </w:tcPr>
          <w:p>
            <w:pPr>
              <w:spacing w:before="99" w:line="186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1.25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516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6" w:line="218" w:lineRule="auto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舜华路街道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100" w:line="186" w:lineRule="auto"/>
              <w:ind w:left="1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371.19</w:t>
            </w:r>
          </w:p>
        </w:tc>
        <w:tc>
          <w:tcPr>
            <w:tcW w:w="890" w:type="dxa"/>
            <w:vAlign w:val="top"/>
          </w:tcPr>
          <w:p>
            <w:pPr>
              <w:spacing w:before="100" w:line="186" w:lineRule="auto"/>
              <w:ind w:left="1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0.4</w:t>
            </w:r>
          </w:p>
        </w:tc>
        <w:tc>
          <w:tcPr>
            <w:tcW w:w="460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6" w:line="218" w:lineRule="auto"/>
              <w:ind w:left="11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榆山街道</w:t>
            </w:r>
          </w:p>
        </w:tc>
        <w:tc>
          <w:tcPr>
            <w:tcW w:w="1423" w:type="dxa"/>
            <w:vAlign w:val="top"/>
          </w:tcPr>
          <w:p>
            <w:pPr>
              <w:spacing w:before="100" w:line="186" w:lineRule="auto"/>
              <w:ind w:left="1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898.22</w:t>
            </w:r>
          </w:p>
        </w:tc>
        <w:tc>
          <w:tcPr>
            <w:tcW w:w="760" w:type="dxa"/>
            <w:vAlign w:val="top"/>
          </w:tcPr>
          <w:p>
            <w:pPr>
              <w:spacing w:before="100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0.97</w:t>
            </w:r>
          </w:p>
        </w:tc>
      </w:tr>
    </w:tbl>
    <w:p>
      <w:pPr>
        <w:pStyle w:val="2"/>
      </w:pPr>
    </w:p>
    <w:p>
      <w:pPr>
        <w:sectPr>
          <w:footerReference r:id="rId26" w:type="default"/>
          <w:pgSz w:w="11907" w:h="16839"/>
          <w:pgMar w:top="1431" w:right="1685" w:bottom="1151" w:left="1687" w:header="0" w:footer="991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852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6"/>
        <w:gridCol w:w="1516"/>
        <w:gridCol w:w="1116"/>
        <w:gridCol w:w="890"/>
        <w:gridCol w:w="460"/>
        <w:gridCol w:w="1847"/>
        <w:gridCol w:w="1423"/>
        <w:gridCol w:w="76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516" w:type="dxa"/>
            <w:textDirection w:val="tbRlV"/>
            <w:vAlign w:val="top"/>
          </w:tcPr>
          <w:p>
            <w:pPr>
              <w:pStyle w:val="6"/>
              <w:spacing w:before="137" w:line="211" w:lineRule="auto"/>
              <w:ind w:left="40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区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县</w:t>
            </w: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196" w:line="220" w:lineRule="auto"/>
              <w:ind w:left="52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镇街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197" w:line="220" w:lineRule="auto"/>
              <w:ind w:left="32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面积</w:t>
            </w:r>
          </w:p>
        </w:tc>
        <w:tc>
          <w:tcPr>
            <w:tcW w:w="890" w:type="dxa"/>
            <w:vAlign w:val="top"/>
          </w:tcPr>
          <w:p>
            <w:pPr>
              <w:pStyle w:val="6"/>
              <w:spacing w:before="196" w:line="221" w:lineRule="auto"/>
              <w:ind w:left="235"/>
              <w:rPr>
                <w:sz w:val="24"/>
                <w:szCs w:val="24"/>
              </w:rPr>
            </w:pPr>
            <w:r>
              <w:rPr>
                <w:b/>
                <w:bCs/>
                <w:spacing w:val="-11"/>
                <w:sz w:val="24"/>
                <w:szCs w:val="24"/>
              </w:rPr>
              <w:t>比例</w:t>
            </w:r>
          </w:p>
        </w:tc>
        <w:tc>
          <w:tcPr>
            <w:tcW w:w="460" w:type="dxa"/>
            <w:textDirection w:val="tbRlV"/>
            <w:vAlign w:val="top"/>
          </w:tcPr>
          <w:p>
            <w:pPr>
              <w:pStyle w:val="6"/>
              <w:spacing w:before="108" w:line="211" w:lineRule="auto"/>
              <w:ind w:left="40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区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县</w:t>
            </w:r>
          </w:p>
        </w:tc>
        <w:tc>
          <w:tcPr>
            <w:tcW w:w="1847" w:type="dxa"/>
            <w:vAlign w:val="top"/>
          </w:tcPr>
          <w:p>
            <w:pPr>
              <w:pStyle w:val="6"/>
              <w:spacing w:before="196" w:line="220" w:lineRule="auto"/>
              <w:ind w:left="68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镇街</w:t>
            </w:r>
          </w:p>
        </w:tc>
        <w:tc>
          <w:tcPr>
            <w:tcW w:w="1423" w:type="dxa"/>
            <w:vAlign w:val="top"/>
          </w:tcPr>
          <w:p>
            <w:pPr>
              <w:pStyle w:val="6"/>
              <w:spacing w:before="197" w:line="220" w:lineRule="auto"/>
              <w:ind w:left="479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面积</w:t>
            </w:r>
          </w:p>
        </w:tc>
        <w:tc>
          <w:tcPr>
            <w:tcW w:w="760" w:type="dxa"/>
            <w:vAlign w:val="top"/>
          </w:tcPr>
          <w:p>
            <w:pPr>
              <w:pStyle w:val="6"/>
              <w:spacing w:before="196" w:line="221" w:lineRule="auto"/>
              <w:ind w:left="172"/>
              <w:rPr>
                <w:sz w:val="24"/>
                <w:szCs w:val="24"/>
              </w:rPr>
            </w:pPr>
            <w:r>
              <w:rPr>
                <w:b/>
                <w:bCs/>
                <w:spacing w:val="-11"/>
                <w:sz w:val="24"/>
                <w:szCs w:val="24"/>
              </w:rPr>
              <w:t>比例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5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1" w:line="217" w:lineRule="auto"/>
              <w:ind w:left="12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章锦街道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96" w:line="186" w:lineRule="auto"/>
              <w:ind w:left="1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289.98</w:t>
            </w:r>
          </w:p>
        </w:tc>
        <w:tc>
          <w:tcPr>
            <w:tcW w:w="890" w:type="dxa"/>
            <w:vAlign w:val="top"/>
          </w:tcPr>
          <w:p>
            <w:pPr>
              <w:spacing w:before="96" w:line="186" w:lineRule="auto"/>
              <w:ind w:left="1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0.31</w:t>
            </w:r>
          </w:p>
        </w:tc>
        <w:tc>
          <w:tcPr>
            <w:tcW w:w="460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110" w:line="207" w:lineRule="auto"/>
              <w:ind w:left="213"/>
              <w:rPr>
                <w:sz w:val="24"/>
                <w:szCs w:val="24"/>
              </w:rPr>
            </w:pPr>
            <w:r>
              <w:rPr>
                <w:spacing w:val="48"/>
                <w:sz w:val="24"/>
                <w:szCs w:val="24"/>
              </w:rPr>
              <w:t>槐荫区</w:t>
            </w:r>
          </w:p>
        </w:tc>
        <w:tc>
          <w:tcPr>
            <w:tcW w:w="1847" w:type="dxa"/>
            <w:vAlign w:val="top"/>
          </w:tcPr>
          <w:p>
            <w:pPr>
              <w:pStyle w:val="6"/>
              <w:spacing w:before="51" w:line="217" w:lineRule="auto"/>
              <w:ind w:left="119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423" w:type="dxa"/>
            <w:vAlign w:val="top"/>
          </w:tcPr>
          <w:p>
            <w:pPr>
              <w:spacing w:before="96" w:line="186" w:lineRule="auto"/>
              <w:ind w:left="1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92.72</w:t>
            </w:r>
          </w:p>
        </w:tc>
        <w:tc>
          <w:tcPr>
            <w:tcW w:w="760" w:type="dxa"/>
            <w:vAlign w:val="top"/>
          </w:tcPr>
          <w:p>
            <w:pPr>
              <w:spacing w:before="96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0.1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162" w:line="209" w:lineRule="auto"/>
              <w:ind w:left="39"/>
              <w:rPr>
                <w:sz w:val="24"/>
                <w:szCs w:val="24"/>
              </w:rPr>
            </w:pPr>
            <w:r>
              <w:rPr>
                <w:spacing w:val="47"/>
                <w:sz w:val="24"/>
                <w:szCs w:val="24"/>
              </w:rPr>
              <w:t>天桥区</w:t>
            </w: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54" w:line="216" w:lineRule="auto"/>
              <w:ind w:left="11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97" w:line="186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10.34</w:t>
            </w:r>
          </w:p>
        </w:tc>
        <w:tc>
          <w:tcPr>
            <w:tcW w:w="890" w:type="dxa"/>
            <w:vAlign w:val="top"/>
          </w:tcPr>
          <w:p>
            <w:pPr>
              <w:spacing w:before="97" w:line="186" w:lineRule="auto"/>
              <w:ind w:left="1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0.01</w:t>
            </w:r>
          </w:p>
        </w:tc>
        <w:tc>
          <w:tcPr>
            <w:tcW w:w="4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54" w:line="216" w:lineRule="auto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腊山街道</w:t>
            </w:r>
          </w:p>
        </w:tc>
        <w:tc>
          <w:tcPr>
            <w:tcW w:w="1423" w:type="dxa"/>
            <w:vAlign w:val="top"/>
          </w:tcPr>
          <w:p>
            <w:pPr>
              <w:spacing w:before="97" w:line="186" w:lineRule="auto"/>
              <w:ind w:left="1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83.3</w:t>
            </w:r>
          </w:p>
        </w:tc>
        <w:tc>
          <w:tcPr>
            <w:tcW w:w="760" w:type="dxa"/>
            <w:vAlign w:val="top"/>
          </w:tcPr>
          <w:p>
            <w:pPr>
              <w:spacing w:before="97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516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6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175" w:line="220" w:lineRule="auto"/>
              <w:ind w:left="11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桑梓店街道</w:t>
            </w:r>
          </w:p>
        </w:tc>
        <w:tc>
          <w:tcPr>
            <w:tcW w:w="1116" w:type="dxa"/>
            <w:tcBorders>
              <w:left w:val="single" w:color="000000" w:sz="4" w:space="0"/>
            </w:tcBorders>
            <w:vAlign w:val="top"/>
          </w:tcPr>
          <w:p>
            <w:pPr>
              <w:spacing w:before="220" w:line="186" w:lineRule="auto"/>
              <w:ind w:left="1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10.34</w:t>
            </w:r>
          </w:p>
        </w:tc>
        <w:tc>
          <w:tcPr>
            <w:tcW w:w="890" w:type="dxa"/>
            <w:vAlign w:val="top"/>
          </w:tcPr>
          <w:p>
            <w:pPr>
              <w:spacing w:before="220" w:line="186" w:lineRule="auto"/>
              <w:ind w:left="1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0.01</w:t>
            </w:r>
          </w:p>
        </w:tc>
        <w:tc>
          <w:tcPr>
            <w:tcW w:w="460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7" w:type="dxa"/>
            <w:vAlign w:val="top"/>
          </w:tcPr>
          <w:p>
            <w:pPr>
              <w:pStyle w:val="6"/>
              <w:spacing w:before="175" w:line="220" w:lineRule="auto"/>
              <w:ind w:left="11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兴福街道</w:t>
            </w:r>
          </w:p>
        </w:tc>
        <w:tc>
          <w:tcPr>
            <w:tcW w:w="1423" w:type="dxa"/>
            <w:vAlign w:val="top"/>
          </w:tcPr>
          <w:p>
            <w:pPr>
              <w:spacing w:before="220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9.42</w:t>
            </w:r>
          </w:p>
        </w:tc>
        <w:tc>
          <w:tcPr>
            <w:tcW w:w="760" w:type="dxa"/>
            <w:vAlign w:val="top"/>
          </w:tcPr>
          <w:p>
            <w:pPr>
              <w:spacing w:before="220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0.01</w:t>
            </w:r>
          </w:p>
        </w:tc>
      </w:tr>
    </w:tbl>
    <w:p>
      <w:pPr>
        <w:pStyle w:val="2"/>
        <w:spacing w:line="354" w:lineRule="auto"/>
      </w:pPr>
    </w:p>
    <w:p>
      <w:pPr>
        <w:spacing w:before="91" w:line="220" w:lineRule="auto"/>
        <w:ind w:left="677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</w:t>
      </w:r>
      <w:r>
        <w:rPr>
          <w:rFonts w:ascii="宋体" w:hAnsi="宋体" w:eastAsia="宋体" w:cs="宋体"/>
          <w:spacing w:val="-3"/>
          <w:sz w:val="28"/>
          <w:szCs w:val="28"/>
        </w:rPr>
        <w:t>、阔叶林</w:t>
      </w:r>
    </w:p>
    <w:p>
      <w:pPr>
        <w:spacing w:before="290" w:line="219" w:lineRule="auto"/>
        <w:ind w:left="68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规划区阔叶树种主要有黑杨、刺槐、栎类、柳树等。</w:t>
      </w:r>
    </w:p>
    <w:p>
      <w:pPr>
        <w:spacing w:before="291" w:line="220" w:lineRule="auto"/>
        <w:ind w:left="69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</w:t>
      </w:r>
      <w:r>
        <w:rPr>
          <w:rFonts w:ascii="宋体" w:hAnsi="宋体" w:eastAsia="宋体" w:cs="宋体"/>
          <w:spacing w:val="-3"/>
          <w:sz w:val="28"/>
          <w:szCs w:val="28"/>
        </w:rPr>
        <w:t>）黑杨林</w:t>
      </w:r>
    </w:p>
    <w:p>
      <w:pPr>
        <w:spacing w:before="292" w:line="411" w:lineRule="auto"/>
        <w:ind w:left="122" w:right="109" w:firstLine="56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规划区黑杨面积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35760.87hm</w:t>
      </w:r>
      <w:r>
        <w:rPr>
          <w:rFonts w:ascii="Times New Roman" w:hAnsi="Times New Roman" w:eastAsia="Times New Roman" w:cs="Times New Roman"/>
          <w:spacing w:val="-2"/>
          <w:position w:val="10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29"/>
          <w:w w:val="102"/>
          <w:position w:val="1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（折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53.64</w:t>
      </w:r>
      <w:r>
        <w:rPr>
          <w:rFonts w:ascii="宋体" w:hAnsi="宋体" w:eastAsia="宋体" w:cs="宋体"/>
          <w:spacing w:val="-2"/>
          <w:sz w:val="28"/>
          <w:szCs w:val="28"/>
        </w:rPr>
        <w:t>万亩</w:t>
      </w:r>
      <w:r>
        <w:rPr>
          <w:rFonts w:ascii="宋体" w:hAnsi="宋体" w:eastAsia="宋体" w:cs="宋体"/>
          <w:spacing w:val="1"/>
          <w:sz w:val="28"/>
          <w:szCs w:val="28"/>
        </w:rPr>
        <w:t>），</w:t>
      </w:r>
      <w:r>
        <w:rPr>
          <w:rFonts w:ascii="宋体" w:hAnsi="宋体" w:eastAsia="宋体" w:cs="宋体"/>
          <w:spacing w:val="-2"/>
          <w:sz w:val="28"/>
          <w:szCs w:val="28"/>
        </w:rPr>
        <w:t>广泛分</w:t>
      </w:r>
      <w:r>
        <w:rPr>
          <w:rFonts w:ascii="宋体" w:hAnsi="宋体" w:eastAsia="宋体" w:cs="宋体"/>
          <w:spacing w:val="-3"/>
          <w:sz w:val="28"/>
          <w:szCs w:val="28"/>
        </w:rPr>
        <w:t>布于道路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及水系两侧、农田林网、农村房前屋后，</w:t>
      </w:r>
      <w:r>
        <w:rPr>
          <w:rFonts w:ascii="宋体" w:hAnsi="宋体" w:eastAsia="宋体" w:cs="宋体"/>
          <w:spacing w:val="-3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多为人工纯林，主要用作沿</w:t>
      </w:r>
    </w:p>
    <w:p>
      <w:pPr>
        <w:spacing w:line="219" w:lineRule="auto"/>
        <w:ind w:left="12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黄防护林和用材林。</w:t>
      </w:r>
    </w:p>
    <w:p>
      <w:pPr>
        <w:spacing w:before="171" w:line="3641" w:lineRule="exact"/>
        <w:ind w:firstLine="1391"/>
      </w:pPr>
      <w:r>
        <w:rPr>
          <w:position w:val="-72"/>
        </w:rPr>
        <w:drawing>
          <wp:inline distT="0" distB="0" distL="0" distR="0">
            <wp:extent cx="4004310" cy="231140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004944" cy="231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7" w:line="220" w:lineRule="auto"/>
        <w:ind w:left="303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图</w:t>
      </w:r>
      <w:r>
        <w:rPr>
          <w:rFonts w:ascii="宋体" w:hAnsi="宋体" w:eastAsia="宋体" w:cs="宋体"/>
          <w:spacing w:val="-4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2.4    </w:t>
      </w:r>
      <w:r>
        <w:rPr>
          <w:rFonts w:ascii="宋体" w:hAnsi="宋体" w:eastAsia="宋体" w:cs="宋体"/>
          <w:spacing w:val="-3"/>
          <w:sz w:val="24"/>
          <w:szCs w:val="24"/>
        </w:rPr>
        <w:t>黄河大堤杨树林照片</w:t>
      </w:r>
    </w:p>
    <w:p>
      <w:pPr>
        <w:spacing w:line="220" w:lineRule="auto"/>
        <w:rPr>
          <w:rFonts w:ascii="宋体" w:hAnsi="宋体" w:eastAsia="宋体" w:cs="宋体"/>
          <w:sz w:val="24"/>
          <w:szCs w:val="24"/>
        </w:rPr>
        <w:sectPr>
          <w:footerReference r:id="rId27" w:type="default"/>
          <w:pgSz w:w="11907" w:h="16839"/>
          <w:pgMar w:top="1431" w:right="1685" w:bottom="1151" w:left="1687" w:header="0" w:footer="991" w:gutter="0"/>
          <w:cols w:space="720" w:num="1"/>
        </w:sectPr>
      </w:pPr>
    </w:p>
    <w:p>
      <w:pPr>
        <w:spacing w:before="80" w:line="6096" w:lineRule="exact"/>
        <w:ind w:firstLine="14"/>
      </w:pPr>
      <w:r>
        <w:rPr>
          <w:position w:val="-121"/>
        </w:rPr>
        <w:drawing>
          <wp:inline distT="0" distB="0" distL="0" distR="0">
            <wp:extent cx="5466080" cy="387032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466714" cy="387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8" w:line="219" w:lineRule="auto"/>
        <w:ind w:left="275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图</w:t>
      </w:r>
      <w:r>
        <w:rPr>
          <w:rFonts w:ascii="宋体" w:hAnsi="宋体" w:eastAsia="宋体" w:cs="宋体"/>
          <w:spacing w:val="-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2.5      </w:t>
      </w:r>
      <w:r>
        <w:rPr>
          <w:rFonts w:ascii="宋体" w:hAnsi="宋体" w:eastAsia="宋体" w:cs="宋体"/>
          <w:spacing w:val="-2"/>
          <w:sz w:val="24"/>
          <w:szCs w:val="24"/>
        </w:rPr>
        <w:t>规划区内黑杨林分布图</w:t>
      </w:r>
    </w:p>
    <w:p>
      <w:pPr>
        <w:spacing w:before="239" w:line="220" w:lineRule="auto"/>
        <w:ind w:left="59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</w:t>
      </w:r>
      <w:r>
        <w:rPr>
          <w:rFonts w:ascii="宋体" w:hAnsi="宋体" w:eastAsia="宋体" w:cs="宋体"/>
          <w:spacing w:val="-4"/>
          <w:sz w:val="28"/>
          <w:szCs w:val="28"/>
        </w:rPr>
        <w:t>）刺槐林</w:t>
      </w:r>
    </w:p>
    <w:p>
      <w:pPr>
        <w:spacing w:before="294" w:line="411" w:lineRule="auto"/>
        <w:ind w:left="27" w:right="199" w:firstLine="55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规划区刺槐面积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18749.35hm</w:t>
      </w:r>
      <w:r>
        <w:rPr>
          <w:rFonts w:ascii="Times New Roman" w:hAnsi="Times New Roman" w:eastAsia="Times New Roman" w:cs="Times New Roman"/>
          <w:spacing w:val="-4"/>
          <w:position w:val="10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30"/>
          <w:w w:val="102"/>
          <w:position w:val="1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（折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28.12</w:t>
      </w:r>
      <w:r>
        <w:rPr>
          <w:rFonts w:ascii="宋体" w:hAnsi="宋体" w:eastAsia="宋体" w:cs="宋体"/>
          <w:spacing w:val="-4"/>
          <w:sz w:val="28"/>
          <w:szCs w:val="28"/>
        </w:rPr>
        <w:t>万亩</w:t>
      </w:r>
      <w:r>
        <w:rPr>
          <w:rFonts w:ascii="宋体" w:hAnsi="宋体" w:eastAsia="宋体" w:cs="宋体"/>
          <w:spacing w:val="1"/>
          <w:sz w:val="28"/>
          <w:szCs w:val="28"/>
        </w:rPr>
        <w:t>），</w:t>
      </w:r>
      <w:r>
        <w:rPr>
          <w:rFonts w:ascii="宋体" w:hAnsi="宋体" w:eastAsia="宋体" w:cs="宋体"/>
          <w:spacing w:val="-4"/>
          <w:sz w:val="28"/>
          <w:szCs w:val="28"/>
        </w:rPr>
        <w:t>分布较为广泛，</w:t>
      </w:r>
      <w:r>
        <w:rPr>
          <w:rFonts w:ascii="宋体" w:hAnsi="宋体" w:eastAsia="宋体" w:cs="宋体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8"/>
          <w:sz w:val="28"/>
          <w:szCs w:val="28"/>
        </w:rPr>
        <w:t>主要分布在低山坡及沟谷， 南部山区西营街道、</w:t>
      </w:r>
      <w:r>
        <w:rPr>
          <w:rFonts w:ascii="宋体" w:hAnsi="宋体" w:eastAsia="宋体" w:cs="宋体"/>
          <w:spacing w:val="-9"/>
          <w:sz w:val="28"/>
          <w:szCs w:val="28"/>
        </w:rPr>
        <w:t xml:space="preserve">柳埠街道、章丘区东 </w:t>
      </w:r>
      <w:r>
        <w:rPr>
          <w:rFonts w:ascii="宋体" w:hAnsi="宋体" w:eastAsia="宋体" w:cs="宋体"/>
          <w:spacing w:val="-8"/>
          <w:sz w:val="28"/>
          <w:szCs w:val="28"/>
        </w:rPr>
        <w:t>部和南部、莱芜区东部以及与章丘区交界处、钢城</w:t>
      </w:r>
      <w:r>
        <w:rPr>
          <w:rFonts w:ascii="宋体" w:hAnsi="宋体" w:eastAsia="宋体" w:cs="宋体"/>
          <w:spacing w:val="-9"/>
          <w:sz w:val="28"/>
          <w:szCs w:val="28"/>
        </w:rPr>
        <w:t>区东部居多， 多为 人工纯林。刺槐林下常见的灌木主要有荆条、酸枣、铁</w:t>
      </w:r>
      <w:r>
        <w:rPr>
          <w:rFonts w:ascii="宋体" w:hAnsi="宋体" w:eastAsia="宋体" w:cs="宋体"/>
          <w:spacing w:val="-10"/>
          <w:sz w:val="28"/>
          <w:szCs w:val="28"/>
        </w:rPr>
        <w:t>扫帚、胡枝子、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芫花、草木樨状紫云英等， 草本植物有白羊草、</w:t>
      </w:r>
      <w:r>
        <w:rPr>
          <w:rFonts w:ascii="宋体" w:hAnsi="宋体" w:eastAsia="宋体" w:cs="宋体"/>
          <w:spacing w:val="-9"/>
          <w:sz w:val="28"/>
          <w:szCs w:val="28"/>
        </w:rPr>
        <w:t>鬼针草、结缕草、委 陵菜、石竹、黄芪、白头翁、野古草、黄背草、鹅观草</w:t>
      </w:r>
      <w:r>
        <w:rPr>
          <w:rFonts w:ascii="宋体" w:hAnsi="宋体" w:eastAsia="宋体" w:cs="宋体"/>
          <w:spacing w:val="-10"/>
          <w:sz w:val="28"/>
          <w:szCs w:val="28"/>
        </w:rPr>
        <w:t>、马唐、小蓟、</w:t>
      </w:r>
    </w:p>
    <w:p>
      <w:pPr>
        <w:spacing w:line="220" w:lineRule="auto"/>
        <w:ind w:left="3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1"/>
          <w:sz w:val="28"/>
          <w:szCs w:val="28"/>
        </w:rPr>
        <w:t>紫菀等。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28" w:type="default"/>
          <w:pgSz w:w="11907" w:h="16839"/>
          <w:pgMar w:top="1431" w:right="1497" w:bottom="1151" w:left="1785" w:header="0" w:footer="991" w:gutter="0"/>
          <w:cols w:space="720" w:num="1"/>
        </w:sectPr>
      </w:pPr>
    </w:p>
    <w:p>
      <w:pPr>
        <w:spacing w:before="121" w:line="5705" w:lineRule="exact"/>
        <w:ind w:firstLine="573"/>
      </w:pPr>
      <w:r>
        <w:rPr>
          <w:position w:val="-114"/>
        </w:rPr>
        <w:drawing>
          <wp:inline distT="0" distB="0" distL="0" distR="0">
            <wp:extent cx="5124450" cy="362267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125084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6" w:line="219" w:lineRule="auto"/>
        <w:ind w:left="275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图</w:t>
      </w:r>
      <w:r>
        <w:rPr>
          <w:rFonts w:ascii="宋体" w:hAnsi="宋体" w:eastAsia="宋体" w:cs="宋体"/>
          <w:spacing w:val="-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2.6      </w:t>
      </w:r>
      <w:r>
        <w:rPr>
          <w:rFonts w:ascii="宋体" w:hAnsi="宋体" w:eastAsia="宋体" w:cs="宋体"/>
          <w:spacing w:val="-2"/>
          <w:sz w:val="24"/>
          <w:szCs w:val="24"/>
        </w:rPr>
        <w:t>规划区内刺槐林分布图</w:t>
      </w:r>
    </w:p>
    <w:p>
      <w:pPr>
        <w:spacing w:before="239" w:line="220" w:lineRule="auto"/>
        <w:ind w:left="59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3</w:t>
      </w:r>
      <w:r>
        <w:rPr>
          <w:rFonts w:ascii="宋体" w:hAnsi="宋体" w:eastAsia="宋体" w:cs="宋体"/>
          <w:spacing w:val="-4"/>
          <w:sz w:val="28"/>
          <w:szCs w:val="28"/>
        </w:rPr>
        <w:t>）栎林</w:t>
      </w:r>
    </w:p>
    <w:p>
      <w:pPr>
        <w:spacing w:before="293" w:line="411" w:lineRule="auto"/>
        <w:ind w:left="25" w:right="321" w:firstLine="560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规划区栎类面积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1807.44hm</w:t>
      </w:r>
      <w:r>
        <w:rPr>
          <w:rFonts w:ascii="Times New Roman" w:hAnsi="Times New Roman" w:eastAsia="Times New Roman" w:cs="Times New Roman"/>
          <w:spacing w:val="-2"/>
          <w:position w:val="10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31"/>
          <w:position w:val="1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（折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2.71</w:t>
      </w:r>
      <w:r>
        <w:rPr>
          <w:rFonts w:ascii="宋体" w:hAnsi="宋体" w:eastAsia="宋体" w:cs="宋体"/>
          <w:spacing w:val="-2"/>
          <w:sz w:val="28"/>
          <w:szCs w:val="28"/>
        </w:rPr>
        <w:t>万亩</w:t>
      </w:r>
      <w:r>
        <w:rPr>
          <w:rFonts w:ascii="宋体" w:hAnsi="宋体" w:eastAsia="宋体" w:cs="宋体"/>
          <w:sz w:val="28"/>
          <w:szCs w:val="28"/>
        </w:rPr>
        <w:t>），</w:t>
      </w:r>
      <w:r>
        <w:rPr>
          <w:rFonts w:ascii="宋体" w:hAnsi="宋体" w:eastAsia="宋体" w:cs="宋体"/>
          <w:spacing w:val="-2"/>
          <w:sz w:val="28"/>
          <w:szCs w:val="28"/>
        </w:rPr>
        <w:t>主要分布在</w:t>
      </w:r>
      <w:r>
        <w:rPr>
          <w:rFonts w:ascii="宋体" w:hAnsi="宋体" w:eastAsia="宋体" w:cs="宋体"/>
          <w:spacing w:val="-3"/>
          <w:sz w:val="28"/>
          <w:szCs w:val="28"/>
        </w:rPr>
        <w:t>长清区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万德街道、南部山区西营街道南部和柳埠街道南部、以及莱芜区大王</w:t>
      </w:r>
      <w:r>
        <w:rPr>
          <w:rFonts w:ascii="宋体" w:hAnsi="宋体" w:eastAsia="宋体" w:cs="宋体"/>
          <w:spacing w:val="1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庄镇，</w:t>
      </w:r>
      <w:r>
        <w:rPr>
          <w:rFonts w:ascii="宋体" w:hAnsi="宋体" w:eastAsia="宋体" w:cs="宋体"/>
          <w:spacing w:val="-3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多分布在山体中下部背风向阳区域。区域内栎林多为地</w:t>
      </w:r>
      <w:r>
        <w:rPr>
          <w:rFonts w:ascii="宋体" w:hAnsi="宋体" w:eastAsia="宋体" w:cs="宋体"/>
          <w:spacing w:val="-8"/>
          <w:sz w:val="28"/>
          <w:szCs w:val="28"/>
        </w:rPr>
        <w:t>带性植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被遭受破坏后的天然次生林， 林木组成有少量五角枫、山槐等混生其</w:t>
      </w:r>
    </w:p>
    <w:p>
      <w:pPr>
        <w:spacing w:line="220" w:lineRule="auto"/>
        <w:ind w:left="4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间。麻栎林树形高大，树冠伸展， 秋冬时节</w:t>
      </w:r>
      <w:r>
        <w:rPr>
          <w:rFonts w:ascii="宋体" w:hAnsi="宋体" w:eastAsia="宋体" w:cs="宋体"/>
          <w:spacing w:val="-8"/>
          <w:sz w:val="28"/>
          <w:szCs w:val="28"/>
        </w:rPr>
        <w:t>形成黄叶景观。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29" w:type="default"/>
          <w:pgSz w:w="11907" w:h="16839"/>
          <w:pgMar w:top="1431" w:right="1476" w:bottom="1151" w:left="1785" w:header="0" w:footer="991" w:gutter="0"/>
          <w:cols w:space="720" w:num="1"/>
        </w:sectPr>
      </w:pPr>
    </w:p>
    <w:p>
      <w:pPr>
        <w:spacing w:before="34" w:line="5252" w:lineRule="exact"/>
        <w:ind w:firstLine="573"/>
      </w:pPr>
      <w:r>
        <w:rPr>
          <w:position w:val="-105"/>
        </w:rPr>
        <w:drawing>
          <wp:inline distT="0" distB="0" distL="0" distR="0">
            <wp:extent cx="4705350" cy="333502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705984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2" w:line="219" w:lineRule="auto"/>
        <w:ind w:left="287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图</w:t>
      </w:r>
      <w:r>
        <w:rPr>
          <w:rFonts w:ascii="宋体" w:hAnsi="宋体" w:eastAsia="宋体" w:cs="宋体"/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2.7      </w:t>
      </w:r>
      <w:r>
        <w:rPr>
          <w:rFonts w:ascii="宋体" w:hAnsi="宋体" w:eastAsia="宋体" w:cs="宋体"/>
          <w:spacing w:val="-2"/>
          <w:sz w:val="24"/>
          <w:szCs w:val="24"/>
        </w:rPr>
        <w:t>规划区内栎林分布图</w:t>
      </w:r>
    </w:p>
    <w:p>
      <w:pPr>
        <w:spacing w:before="240" w:line="219" w:lineRule="auto"/>
        <w:ind w:left="59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4</w:t>
      </w:r>
      <w:r>
        <w:rPr>
          <w:rFonts w:ascii="宋体" w:hAnsi="宋体" w:eastAsia="宋体" w:cs="宋体"/>
          <w:spacing w:val="-4"/>
          <w:sz w:val="28"/>
          <w:szCs w:val="28"/>
        </w:rPr>
        <w:t>）柳树林</w:t>
      </w:r>
    </w:p>
    <w:p>
      <w:pPr>
        <w:spacing w:before="290" w:line="412" w:lineRule="auto"/>
        <w:ind w:left="26" w:firstLine="559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规划区内柳树面积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1298.65hm</w:t>
      </w:r>
      <w:r>
        <w:rPr>
          <w:rFonts w:ascii="Times New Roman" w:hAnsi="Times New Roman" w:eastAsia="Times New Roman" w:cs="Times New Roman"/>
          <w:spacing w:val="-2"/>
          <w:position w:val="10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31"/>
          <w:position w:val="1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（折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1.95</w:t>
      </w:r>
      <w:r>
        <w:rPr>
          <w:rFonts w:ascii="宋体" w:hAnsi="宋体" w:eastAsia="宋体" w:cs="宋体"/>
          <w:spacing w:val="-2"/>
          <w:sz w:val="28"/>
          <w:szCs w:val="28"/>
        </w:rPr>
        <w:t>万亩</w:t>
      </w:r>
      <w:r>
        <w:rPr>
          <w:rFonts w:ascii="宋体" w:hAnsi="宋体" w:eastAsia="宋体" w:cs="宋体"/>
          <w:sz w:val="28"/>
          <w:szCs w:val="28"/>
        </w:rPr>
        <w:t>），</w:t>
      </w:r>
      <w:r>
        <w:rPr>
          <w:rFonts w:ascii="宋体" w:hAnsi="宋体" w:eastAsia="宋体" w:cs="宋体"/>
          <w:spacing w:val="-2"/>
          <w:sz w:val="28"/>
          <w:szCs w:val="28"/>
        </w:rPr>
        <w:t>主要树种</w:t>
      </w:r>
      <w:r>
        <w:rPr>
          <w:rFonts w:ascii="宋体" w:hAnsi="宋体" w:eastAsia="宋体" w:cs="宋体"/>
          <w:spacing w:val="-3"/>
          <w:sz w:val="28"/>
          <w:szCs w:val="28"/>
        </w:rPr>
        <w:t>为旱柳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和垂柳，</w:t>
      </w:r>
      <w:r>
        <w:rPr>
          <w:rFonts w:ascii="宋体" w:hAnsi="宋体" w:eastAsia="宋体" w:cs="宋体"/>
          <w:spacing w:val="-4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主要分布在黄河两岸的起步区、天桥区、槐荫区以及高新区，</w:t>
      </w:r>
    </w:p>
    <w:p>
      <w:pPr>
        <w:spacing w:line="219" w:lineRule="auto"/>
        <w:ind w:left="3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章丘区、莱芜区、钢城区有零星分布。</w:t>
      </w:r>
    </w:p>
    <w:p>
      <w:pPr>
        <w:pStyle w:val="2"/>
        <w:spacing w:line="243" w:lineRule="auto"/>
      </w:pPr>
    </w:p>
    <w:p>
      <w:pPr>
        <w:spacing w:line="4740" w:lineRule="exact"/>
        <w:ind w:firstLine="573"/>
      </w:pPr>
      <w:r>
        <w:rPr>
          <w:position w:val="-94"/>
        </w:rPr>
        <w:drawing>
          <wp:inline distT="0" distB="0" distL="0" distR="0">
            <wp:extent cx="4267200" cy="300926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00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2" w:line="219" w:lineRule="auto"/>
        <w:ind w:left="275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图</w:t>
      </w:r>
      <w:r>
        <w:rPr>
          <w:rFonts w:ascii="宋体" w:hAnsi="宋体" w:eastAsia="宋体" w:cs="宋体"/>
          <w:spacing w:val="-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2.8      </w:t>
      </w:r>
      <w:r>
        <w:rPr>
          <w:rFonts w:ascii="宋体" w:hAnsi="宋体" w:eastAsia="宋体" w:cs="宋体"/>
          <w:spacing w:val="-2"/>
          <w:sz w:val="24"/>
          <w:szCs w:val="24"/>
        </w:rPr>
        <w:t>规划区内柳树林分布图</w:t>
      </w:r>
    </w:p>
    <w:p>
      <w:pPr>
        <w:spacing w:line="219" w:lineRule="auto"/>
        <w:rPr>
          <w:rFonts w:ascii="宋体" w:hAnsi="宋体" w:eastAsia="宋体" w:cs="宋体"/>
          <w:sz w:val="24"/>
          <w:szCs w:val="24"/>
        </w:rPr>
        <w:sectPr>
          <w:footerReference r:id="rId30" w:type="default"/>
          <w:pgSz w:w="11907" w:h="16839"/>
          <w:pgMar w:top="1431" w:right="1719" w:bottom="1151" w:left="1785" w:header="0" w:footer="991" w:gutter="0"/>
          <w:cols w:space="720" w:num="1"/>
        </w:sectPr>
      </w:pPr>
    </w:p>
    <w:p>
      <w:pPr>
        <w:spacing w:before="180" w:line="220" w:lineRule="auto"/>
        <w:ind w:left="585"/>
        <w:rPr>
          <w:rFonts w:ascii="宋体" w:hAnsi="宋体" w:eastAsia="宋体" w:cs="宋体"/>
          <w:sz w:val="28"/>
          <w:szCs w:val="28"/>
        </w:rPr>
      </w:pP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4137025</wp:posOffset>
            </wp:positionH>
            <wp:positionV relativeFrom="page">
              <wp:posOffset>5370830</wp:posOffset>
            </wp:positionV>
            <wp:extent cx="2051050" cy="2183765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3</w:t>
      </w:r>
      <w:r>
        <w:rPr>
          <w:rFonts w:ascii="宋体" w:hAnsi="宋体" w:eastAsia="宋体" w:cs="宋体"/>
          <w:spacing w:val="-5"/>
          <w:sz w:val="28"/>
          <w:szCs w:val="28"/>
        </w:rPr>
        <w:t>、混交林</w:t>
      </w:r>
    </w:p>
    <w:p>
      <w:pPr>
        <w:spacing w:before="296" w:line="411" w:lineRule="auto"/>
        <w:ind w:left="23" w:firstLine="56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规划区混交林包括针阔混、阔叶混和针叶混</w:t>
      </w:r>
      <w:r>
        <w:rPr>
          <w:rFonts w:ascii="Times New Roman" w:hAnsi="Times New Roman" w:eastAsia="Times New Roman" w:cs="Times New Roman"/>
          <w:sz w:val="28"/>
          <w:szCs w:val="28"/>
        </w:rPr>
        <w:t>3</w:t>
      </w:r>
      <w:r>
        <w:rPr>
          <w:rFonts w:ascii="宋体" w:hAnsi="宋体" w:eastAsia="宋体" w:cs="宋体"/>
          <w:sz w:val="28"/>
          <w:szCs w:val="28"/>
        </w:rPr>
        <w:t xml:space="preserve">种类型，其中针阔 </w:t>
      </w:r>
      <w:r>
        <w:rPr>
          <w:rFonts w:ascii="宋体" w:hAnsi="宋体" w:eastAsia="宋体" w:cs="宋体"/>
          <w:spacing w:val="-7"/>
          <w:sz w:val="28"/>
          <w:szCs w:val="28"/>
        </w:rPr>
        <w:t>混面积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4189.94hm</w:t>
      </w:r>
      <w:r>
        <w:rPr>
          <w:rFonts w:ascii="Times New Roman" w:hAnsi="Times New Roman" w:eastAsia="Times New Roman" w:cs="Times New Roman"/>
          <w:spacing w:val="-7"/>
          <w:position w:val="10"/>
          <w:sz w:val="18"/>
          <w:szCs w:val="18"/>
        </w:rPr>
        <w:t xml:space="preserve">2 </w:t>
      </w:r>
      <w:r>
        <w:rPr>
          <w:rFonts w:ascii="宋体" w:hAnsi="宋体" w:eastAsia="宋体" w:cs="宋体"/>
          <w:spacing w:val="-7"/>
          <w:sz w:val="28"/>
          <w:szCs w:val="28"/>
        </w:rPr>
        <w:t>（折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6.29</w:t>
      </w:r>
      <w:r>
        <w:rPr>
          <w:rFonts w:ascii="宋体" w:hAnsi="宋体" w:eastAsia="宋体" w:cs="宋体"/>
          <w:spacing w:val="-7"/>
          <w:sz w:val="28"/>
          <w:szCs w:val="28"/>
        </w:rPr>
        <w:t>万亩</w:t>
      </w:r>
      <w:r>
        <w:rPr>
          <w:rFonts w:ascii="宋体" w:hAnsi="宋体" w:eastAsia="宋体" w:cs="宋体"/>
          <w:spacing w:val="22"/>
          <w:sz w:val="28"/>
          <w:szCs w:val="28"/>
        </w:rPr>
        <w:t>），</w:t>
      </w:r>
      <w:r>
        <w:rPr>
          <w:rFonts w:ascii="宋体" w:hAnsi="宋体" w:eastAsia="宋体" w:cs="宋体"/>
          <w:spacing w:val="-7"/>
          <w:sz w:val="28"/>
          <w:szCs w:val="28"/>
        </w:rPr>
        <w:t>主要是松类与栎类、栎类与侧柏、</w:t>
      </w:r>
      <w:r>
        <w:rPr>
          <w:rFonts w:ascii="宋体" w:hAnsi="宋体" w:eastAsia="宋体" w:cs="宋体"/>
          <w:spacing w:val="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侧柏与黄栌、侧柏与五角枫等形成的混交林， 除市中区以外</w:t>
      </w:r>
      <w:r>
        <w:rPr>
          <w:rFonts w:ascii="宋体" w:hAnsi="宋体" w:eastAsia="宋体" w:cs="宋体"/>
          <w:spacing w:val="-9"/>
          <w:sz w:val="28"/>
          <w:szCs w:val="28"/>
        </w:rPr>
        <w:t xml:space="preserve">的其他各 </w:t>
      </w:r>
      <w:r>
        <w:rPr>
          <w:rFonts w:ascii="宋体" w:hAnsi="宋体" w:eastAsia="宋体" w:cs="宋体"/>
          <w:spacing w:val="-2"/>
          <w:sz w:val="28"/>
          <w:szCs w:val="28"/>
        </w:rPr>
        <w:t>区县均有零散分布；阔叶混面积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1064.96hm</w:t>
      </w:r>
      <w:r>
        <w:rPr>
          <w:rFonts w:ascii="Times New Roman" w:hAnsi="Times New Roman" w:eastAsia="Times New Roman" w:cs="Times New Roman"/>
          <w:spacing w:val="-2"/>
          <w:position w:val="10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30"/>
          <w:w w:val="101"/>
          <w:position w:val="1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（折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1.60</w:t>
      </w:r>
      <w:r>
        <w:rPr>
          <w:rFonts w:ascii="宋体" w:hAnsi="宋体" w:eastAsia="宋体" w:cs="宋体"/>
          <w:spacing w:val="-3"/>
          <w:sz w:val="28"/>
          <w:szCs w:val="28"/>
        </w:rPr>
        <w:t xml:space="preserve">万亩），主要是 </w:t>
      </w:r>
      <w:r>
        <w:rPr>
          <w:rFonts w:ascii="宋体" w:hAnsi="宋体" w:eastAsia="宋体" w:cs="宋体"/>
          <w:spacing w:val="-8"/>
          <w:sz w:val="28"/>
          <w:szCs w:val="28"/>
        </w:rPr>
        <w:t>栎类与刺槐混交林，除市中区以外的其他各区县均有零散分布</w:t>
      </w:r>
      <w:r>
        <w:rPr>
          <w:rFonts w:ascii="宋体" w:hAnsi="宋体" w:eastAsia="宋体" w:cs="宋体"/>
          <w:spacing w:val="-9"/>
          <w:sz w:val="28"/>
          <w:szCs w:val="28"/>
        </w:rPr>
        <w:t xml:space="preserve">， 以章 </w:t>
      </w:r>
      <w:r>
        <w:rPr>
          <w:rFonts w:ascii="宋体" w:hAnsi="宋体" w:eastAsia="宋体" w:cs="宋体"/>
          <w:spacing w:val="-7"/>
          <w:sz w:val="28"/>
          <w:szCs w:val="28"/>
        </w:rPr>
        <w:t>丘区和莱芜区居多；针叶混面积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893.78hm</w:t>
      </w:r>
      <w:r>
        <w:rPr>
          <w:rFonts w:ascii="Times New Roman" w:hAnsi="Times New Roman" w:eastAsia="Times New Roman" w:cs="Times New Roman"/>
          <w:spacing w:val="-7"/>
          <w:position w:val="10"/>
          <w:sz w:val="18"/>
          <w:szCs w:val="18"/>
        </w:rPr>
        <w:t xml:space="preserve">2 </w:t>
      </w:r>
      <w:r>
        <w:rPr>
          <w:rFonts w:ascii="宋体" w:hAnsi="宋体" w:eastAsia="宋体" w:cs="宋体"/>
          <w:spacing w:val="-7"/>
          <w:sz w:val="28"/>
          <w:szCs w:val="28"/>
        </w:rPr>
        <w:t>（折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1.34</w:t>
      </w:r>
      <w:r>
        <w:rPr>
          <w:rFonts w:ascii="宋体" w:hAnsi="宋体" w:eastAsia="宋体" w:cs="宋体"/>
          <w:spacing w:val="-7"/>
          <w:sz w:val="28"/>
          <w:szCs w:val="28"/>
        </w:rPr>
        <w:t>万亩</w:t>
      </w:r>
      <w:r>
        <w:rPr>
          <w:rFonts w:ascii="宋体" w:hAnsi="宋体" w:eastAsia="宋体" w:cs="宋体"/>
          <w:spacing w:val="-4"/>
          <w:sz w:val="28"/>
          <w:szCs w:val="28"/>
        </w:rPr>
        <w:t>）</w:t>
      </w:r>
      <w:r>
        <w:rPr>
          <w:rFonts w:ascii="宋体" w:hAnsi="宋体" w:eastAsia="宋体" w:cs="宋体"/>
          <w:spacing w:val="-6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，</w:t>
      </w:r>
      <w:r>
        <w:rPr>
          <w:rFonts w:ascii="宋体" w:hAnsi="宋体" w:eastAsia="宋体" w:cs="宋体"/>
          <w:spacing w:val="-7"/>
          <w:sz w:val="28"/>
          <w:szCs w:val="28"/>
        </w:rPr>
        <w:t>主要是侧 柏与黑松混交，</w:t>
      </w:r>
      <w:r>
        <w:rPr>
          <w:rFonts w:ascii="宋体" w:hAnsi="宋体" w:eastAsia="宋体" w:cs="宋体"/>
          <w:spacing w:val="-4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主要分布在莱芜区雪野街道和大王庄镇交界处</w:t>
      </w:r>
      <w:r>
        <w:rPr>
          <w:rFonts w:ascii="宋体" w:hAnsi="宋体" w:eastAsia="宋体" w:cs="宋体"/>
          <w:spacing w:val="-8"/>
          <w:sz w:val="28"/>
          <w:szCs w:val="28"/>
        </w:rPr>
        <w:t xml:space="preserve">、南部 </w:t>
      </w:r>
      <w:r>
        <w:rPr>
          <w:rFonts w:ascii="宋体" w:hAnsi="宋体" w:eastAsia="宋体" w:cs="宋体"/>
          <w:spacing w:val="-6"/>
          <w:sz w:val="28"/>
          <w:szCs w:val="28"/>
        </w:rPr>
        <w:t>山区西营街道、长清区张夏街道。混交林树种多样， 结构较为复杂，</w:t>
      </w:r>
    </w:p>
    <w:p>
      <w:pPr>
        <w:spacing w:line="220" w:lineRule="auto"/>
        <w:ind w:left="2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对于增强森林生态系统稳定、有害生物防治、增强区域森林景观变化</w:t>
      </w:r>
    </w:p>
    <w:p>
      <w:pPr>
        <w:spacing w:before="289" w:line="221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起到重要作用。</w:t>
      </w:r>
    </w:p>
    <w:p>
      <w:pPr>
        <w:pStyle w:val="2"/>
        <w:spacing w:line="287" w:lineRule="auto"/>
      </w:pPr>
    </w:p>
    <w:p>
      <w:pPr>
        <w:spacing w:line="3420" w:lineRule="exact"/>
        <w:ind w:firstLine="14"/>
      </w:pPr>
      <w:r>
        <w:rPr>
          <w:position w:val="-68"/>
        </w:rPr>
        <w:drawing>
          <wp:inline distT="0" distB="0" distL="0" distR="0">
            <wp:extent cx="2906395" cy="217170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7" w:line="220" w:lineRule="auto"/>
        <w:ind w:left="251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图</w:t>
      </w:r>
      <w:r>
        <w:rPr>
          <w:rFonts w:ascii="宋体" w:hAnsi="宋体" w:eastAsia="宋体" w:cs="宋体"/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2.9      </w:t>
      </w:r>
      <w:r>
        <w:rPr>
          <w:rFonts w:ascii="宋体" w:hAnsi="宋体" w:eastAsia="宋体" w:cs="宋体"/>
          <w:spacing w:val="-2"/>
          <w:sz w:val="24"/>
          <w:szCs w:val="24"/>
        </w:rPr>
        <w:t>规划区部分混交林现场照片</w:t>
      </w:r>
    </w:p>
    <w:p>
      <w:pPr>
        <w:spacing w:before="239" w:line="220" w:lineRule="auto"/>
        <w:ind w:left="578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4</w:t>
      </w:r>
      <w:r>
        <w:rPr>
          <w:rFonts w:ascii="宋体" w:hAnsi="宋体" w:eastAsia="宋体" w:cs="宋体"/>
          <w:spacing w:val="-3"/>
          <w:sz w:val="28"/>
          <w:szCs w:val="28"/>
        </w:rPr>
        <w:t>、经济林</w:t>
      </w:r>
    </w:p>
    <w:p>
      <w:pPr>
        <w:spacing w:before="292" w:line="411" w:lineRule="auto"/>
        <w:ind w:left="24" w:right="99" w:firstLine="56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规划区内经济林总面积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77179.48hm</w:t>
      </w:r>
      <w:r>
        <w:rPr>
          <w:rFonts w:ascii="Times New Roman" w:hAnsi="Times New Roman" w:eastAsia="Times New Roman" w:cs="Times New Roman"/>
          <w:spacing w:val="-4"/>
          <w:position w:val="10"/>
          <w:sz w:val="18"/>
          <w:szCs w:val="18"/>
        </w:rPr>
        <w:t xml:space="preserve">2 </w:t>
      </w:r>
      <w:r>
        <w:rPr>
          <w:rFonts w:ascii="宋体" w:hAnsi="宋体" w:eastAsia="宋体" w:cs="宋体"/>
          <w:spacing w:val="-5"/>
          <w:sz w:val="28"/>
          <w:szCs w:val="28"/>
        </w:rPr>
        <w:t>（折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117.77</w:t>
      </w:r>
      <w:r>
        <w:rPr>
          <w:rFonts w:ascii="宋体" w:hAnsi="宋体" w:eastAsia="宋体" w:cs="宋体"/>
          <w:spacing w:val="-5"/>
          <w:sz w:val="28"/>
          <w:szCs w:val="28"/>
        </w:rPr>
        <w:t>万亩</w:t>
      </w:r>
      <w:r>
        <w:rPr>
          <w:rFonts w:ascii="宋体" w:hAnsi="宋体" w:eastAsia="宋体" w:cs="宋体"/>
          <w:spacing w:val="-9"/>
          <w:sz w:val="28"/>
          <w:szCs w:val="28"/>
        </w:rPr>
        <w:t>），</w:t>
      </w:r>
      <w:r>
        <w:rPr>
          <w:rFonts w:ascii="宋体" w:hAnsi="宋体" w:eastAsia="宋体" w:cs="宋体"/>
          <w:spacing w:val="-5"/>
          <w:sz w:val="28"/>
          <w:szCs w:val="28"/>
        </w:rPr>
        <w:t>占区域内</w:t>
      </w:r>
      <w:r>
        <w:rPr>
          <w:rFonts w:ascii="宋体" w:hAnsi="宋体" w:eastAsia="宋体" w:cs="宋体"/>
          <w:sz w:val="28"/>
          <w:szCs w:val="28"/>
        </w:rPr>
        <w:t xml:space="preserve"> 优势树种总面积的</w:t>
      </w:r>
      <w:r>
        <w:rPr>
          <w:rFonts w:ascii="Times New Roman" w:hAnsi="Times New Roman" w:eastAsia="Times New Roman" w:cs="Times New Roman"/>
          <w:sz w:val="28"/>
          <w:szCs w:val="28"/>
        </w:rPr>
        <w:t>28.7%</w:t>
      </w:r>
      <w:r>
        <w:rPr>
          <w:rFonts w:ascii="宋体" w:hAnsi="宋体" w:eastAsia="宋体" w:cs="宋体"/>
          <w:sz w:val="28"/>
          <w:szCs w:val="28"/>
        </w:rPr>
        <w:t>，以核桃、桃、板栗、苹果、杏、山楂、樱</w:t>
      </w:r>
    </w:p>
    <w:p>
      <w:pPr>
        <w:spacing w:line="220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桃、梨、枣、柿等果树和花椒等食用原料林为主。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31" w:type="default"/>
          <w:pgSz w:w="11907" w:h="16839"/>
          <w:pgMar w:top="1431" w:right="1696" w:bottom="1151" w:left="1785" w:header="0" w:footer="991" w:gutter="0"/>
          <w:cols w:space="720" w:num="1"/>
        </w:sectPr>
      </w:pPr>
    </w:p>
    <w:p>
      <w:pPr>
        <w:spacing w:before="178" w:line="412" w:lineRule="auto"/>
        <w:ind w:left="29" w:right="96" w:firstLine="555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其中核桃林面积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33008.44hm</w:t>
      </w:r>
      <w:r>
        <w:rPr>
          <w:rFonts w:ascii="Times New Roman" w:hAnsi="Times New Roman" w:eastAsia="Times New Roman" w:cs="Times New Roman"/>
          <w:spacing w:val="-2"/>
          <w:position w:val="10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29"/>
          <w:w w:val="102"/>
          <w:position w:val="1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（折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49.51</w:t>
      </w:r>
      <w:r>
        <w:rPr>
          <w:rFonts w:ascii="宋体" w:hAnsi="宋体" w:eastAsia="宋体" w:cs="宋体"/>
          <w:spacing w:val="-2"/>
          <w:sz w:val="28"/>
          <w:szCs w:val="28"/>
        </w:rPr>
        <w:t>万亩</w:t>
      </w:r>
      <w:r>
        <w:rPr>
          <w:rFonts w:ascii="宋体" w:hAnsi="宋体" w:eastAsia="宋体" w:cs="宋体"/>
          <w:spacing w:val="1"/>
          <w:sz w:val="28"/>
          <w:szCs w:val="28"/>
        </w:rPr>
        <w:t>），</w:t>
      </w:r>
      <w:r>
        <w:rPr>
          <w:rFonts w:ascii="宋体" w:hAnsi="宋体" w:eastAsia="宋体" w:cs="宋体"/>
          <w:spacing w:val="-2"/>
          <w:sz w:val="28"/>
          <w:szCs w:val="28"/>
        </w:rPr>
        <w:t>是规划</w:t>
      </w:r>
      <w:r>
        <w:rPr>
          <w:rFonts w:ascii="宋体" w:hAnsi="宋体" w:eastAsia="宋体" w:cs="宋体"/>
          <w:spacing w:val="-3"/>
          <w:sz w:val="28"/>
          <w:szCs w:val="28"/>
        </w:rPr>
        <w:t>区内的第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一大经济树种， 以平阴县、长清区、南部山区、章丘区西南部较为集</w:t>
      </w:r>
    </w:p>
    <w:p>
      <w:pPr>
        <w:spacing w:before="1" w:line="220" w:lineRule="auto"/>
        <w:ind w:left="5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0"/>
          <w:sz w:val="28"/>
          <w:szCs w:val="28"/>
        </w:rPr>
        <w:t>中。</w:t>
      </w:r>
    </w:p>
    <w:p>
      <w:pPr>
        <w:spacing w:before="287" w:line="412" w:lineRule="auto"/>
        <w:ind w:left="26" w:firstLine="559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5"/>
          <w:sz w:val="28"/>
          <w:szCs w:val="28"/>
        </w:rPr>
        <w:t xml:space="preserve">花椒林主要分布在山体中下部的坡面、沟畔以及坡耕地的田埂 </w:t>
      </w:r>
      <w:r>
        <w:rPr>
          <w:rFonts w:ascii="宋体" w:hAnsi="宋体" w:eastAsia="宋体" w:cs="宋体"/>
          <w:spacing w:val="-8"/>
          <w:sz w:val="28"/>
          <w:szCs w:val="28"/>
        </w:rPr>
        <w:t>上，</w:t>
      </w:r>
      <w:r>
        <w:rPr>
          <w:rFonts w:ascii="宋体" w:hAnsi="宋体" w:eastAsia="宋体" w:cs="宋体"/>
          <w:spacing w:val="-5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面积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17103.45hm</w:t>
      </w:r>
      <w:r>
        <w:rPr>
          <w:rFonts w:ascii="Times New Roman" w:hAnsi="Times New Roman" w:eastAsia="Times New Roman" w:cs="Times New Roman"/>
          <w:spacing w:val="-8"/>
          <w:position w:val="10"/>
          <w:sz w:val="18"/>
          <w:szCs w:val="18"/>
        </w:rPr>
        <w:t xml:space="preserve">2 </w:t>
      </w:r>
      <w:r>
        <w:rPr>
          <w:rFonts w:ascii="宋体" w:hAnsi="宋体" w:eastAsia="宋体" w:cs="宋体"/>
          <w:spacing w:val="-10"/>
          <w:sz w:val="28"/>
          <w:szCs w:val="28"/>
        </w:rPr>
        <w:t>（折</w:t>
      </w:r>
      <w:r>
        <w:rPr>
          <w:rFonts w:ascii="Times New Roman" w:hAnsi="Times New Roman" w:eastAsia="Times New Roman" w:cs="Times New Roman"/>
          <w:spacing w:val="-10"/>
          <w:sz w:val="28"/>
          <w:szCs w:val="28"/>
        </w:rPr>
        <w:t>25.66</w:t>
      </w:r>
      <w:r>
        <w:rPr>
          <w:rFonts w:ascii="宋体" w:hAnsi="宋体" w:eastAsia="宋体" w:cs="宋体"/>
          <w:spacing w:val="-10"/>
          <w:sz w:val="28"/>
          <w:szCs w:val="28"/>
        </w:rPr>
        <w:t>万亩</w:t>
      </w:r>
      <w:r>
        <w:rPr>
          <w:rFonts w:ascii="宋体" w:hAnsi="宋体" w:eastAsia="宋体" w:cs="宋体"/>
          <w:spacing w:val="22"/>
          <w:sz w:val="28"/>
          <w:szCs w:val="28"/>
        </w:rPr>
        <w:t>），</w:t>
      </w:r>
      <w:r>
        <w:rPr>
          <w:rFonts w:ascii="宋体" w:hAnsi="宋体" w:eastAsia="宋体" w:cs="宋体"/>
          <w:spacing w:val="-10"/>
          <w:sz w:val="28"/>
          <w:szCs w:val="28"/>
        </w:rPr>
        <w:t>莱芜区雪野街道、茶业口镇、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和庄镇、牛泉镇、高庄街道，</w:t>
      </w:r>
      <w:r>
        <w:rPr>
          <w:rFonts w:ascii="宋体" w:hAnsi="宋体" w:eastAsia="宋体" w:cs="宋体"/>
          <w:spacing w:val="5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南部山区仲宫街道东北部，历城区港沟</w:t>
      </w:r>
    </w:p>
    <w:p>
      <w:pPr>
        <w:spacing w:line="220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街道南部较为集中。</w:t>
      </w:r>
    </w:p>
    <w:p>
      <w:pPr>
        <w:spacing w:before="194" w:line="3902" w:lineRule="exact"/>
        <w:ind w:firstLine="1101"/>
      </w:pPr>
      <w:r>
        <w:rPr>
          <w:position w:val="-78"/>
        </w:rPr>
        <w:drawing>
          <wp:inline distT="0" distB="0" distL="0" distR="0">
            <wp:extent cx="3892550" cy="247777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3" w:line="220" w:lineRule="auto"/>
        <w:ind w:left="197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图</w:t>
      </w:r>
      <w:r>
        <w:rPr>
          <w:rFonts w:ascii="宋体" w:hAnsi="宋体" w:eastAsia="宋体" w:cs="宋体"/>
          <w:spacing w:val="-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2.10      </w:t>
      </w:r>
      <w:r>
        <w:rPr>
          <w:rFonts w:ascii="宋体" w:hAnsi="宋体" w:eastAsia="宋体" w:cs="宋体"/>
          <w:spacing w:val="-2"/>
          <w:sz w:val="24"/>
          <w:szCs w:val="24"/>
        </w:rPr>
        <w:t>南部山区锦阳川区域核桃林航拍照片</w:t>
      </w:r>
    </w:p>
    <w:p>
      <w:pPr>
        <w:spacing w:before="107" w:line="4286" w:lineRule="exact"/>
        <w:ind w:firstLine="957"/>
      </w:pPr>
      <w:r>
        <w:rPr>
          <w:position w:val="-85"/>
        </w:rPr>
        <w:drawing>
          <wp:inline distT="0" distB="0" distL="0" distR="0">
            <wp:extent cx="4074795" cy="272161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075429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8" w:line="219" w:lineRule="auto"/>
        <w:ind w:left="222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图</w:t>
      </w:r>
      <w:r>
        <w:rPr>
          <w:rFonts w:ascii="宋体" w:hAnsi="宋体" w:eastAsia="宋体" w:cs="宋体"/>
          <w:spacing w:val="-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2.11      </w:t>
      </w:r>
      <w:r>
        <w:rPr>
          <w:rFonts w:ascii="宋体" w:hAnsi="宋体" w:eastAsia="宋体" w:cs="宋体"/>
          <w:spacing w:val="-2"/>
          <w:sz w:val="24"/>
          <w:szCs w:val="24"/>
        </w:rPr>
        <w:t>规划区内核桃林和花椒林分布图</w:t>
      </w:r>
    </w:p>
    <w:p>
      <w:pPr>
        <w:spacing w:line="219" w:lineRule="auto"/>
        <w:rPr>
          <w:rFonts w:ascii="宋体" w:hAnsi="宋体" w:eastAsia="宋体" w:cs="宋体"/>
          <w:sz w:val="24"/>
          <w:szCs w:val="24"/>
        </w:rPr>
        <w:sectPr>
          <w:footerReference r:id="rId32" w:type="default"/>
          <w:pgSz w:w="11907" w:h="16839"/>
          <w:pgMar w:top="1431" w:right="1698" w:bottom="1151" w:left="1785" w:header="0" w:footer="991" w:gutter="0"/>
          <w:cols w:space="720" w:num="1"/>
        </w:sectPr>
      </w:pPr>
    </w:p>
    <w:p>
      <w:pPr>
        <w:spacing w:before="180" w:line="220" w:lineRule="auto"/>
        <w:ind w:left="587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5</w:t>
      </w:r>
      <w:r>
        <w:rPr>
          <w:rFonts w:ascii="宋体" w:hAnsi="宋体" w:eastAsia="宋体" w:cs="宋体"/>
          <w:spacing w:val="-4"/>
          <w:sz w:val="28"/>
          <w:szCs w:val="28"/>
        </w:rPr>
        <w:t>、灌丛植被</w:t>
      </w:r>
    </w:p>
    <w:p>
      <w:pPr>
        <w:spacing w:before="297" w:line="411" w:lineRule="auto"/>
        <w:ind w:left="26" w:firstLine="56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 xml:space="preserve">市域内灌丛植被包括灌草丛、稀疏灌草丛以及天然灌木林。灌草 </w:t>
      </w:r>
      <w:r>
        <w:rPr>
          <w:rFonts w:ascii="宋体" w:hAnsi="宋体" w:eastAsia="宋体" w:cs="宋体"/>
          <w:spacing w:val="-4"/>
          <w:sz w:val="28"/>
          <w:szCs w:val="28"/>
        </w:rPr>
        <w:t>丛构成该群落的灌木主要有荆条、胡枝子、酸枣等。草本</w:t>
      </w:r>
      <w:r>
        <w:rPr>
          <w:rFonts w:ascii="宋体" w:hAnsi="宋体" w:eastAsia="宋体" w:cs="宋体"/>
          <w:spacing w:val="-5"/>
          <w:sz w:val="28"/>
          <w:szCs w:val="28"/>
        </w:rPr>
        <w:t xml:space="preserve">植物以狭叶 </w:t>
      </w:r>
      <w:r>
        <w:rPr>
          <w:rFonts w:ascii="宋体" w:hAnsi="宋体" w:eastAsia="宋体" w:cs="宋体"/>
          <w:spacing w:val="-4"/>
          <w:sz w:val="28"/>
          <w:szCs w:val="28"/>
        </w:rPr>
        <w:t>型禾本科草类分布最多最广，其中以白羊草、黄背草占绝</w:t>
      </w:r>
      <w:r>
        <w:rPr>
          <w:rFonts w:ascii="宋体" w:hAnsi="宋体" w:eastAsia="宋体" w:cs="宋体"/>
          <w:spacing w:val="-5"/>
          <w:sz w:val="28"/>
          <w:szCs w:val="28"/>
        </w:rPr>
        <w:t xml:space="preserve">对优势，兼 </w:t>
      </w:r>
      <w:r>
        <w:rPr>
          <w:rFonts w:ascii="宋体" w:hAnsi="宋体" w:eastAsia="宋体" w:cs="宋体"/>
          <w:spacing w:val="-4"/>
          <w:sz w:val="28"/>
          <w:szCs w:val="28"/>
        </w:rPr>
        <w:t>有大油芒、荩草、圆枝卷柏、委陵菜、紫菀、小蓟等。稀疏灌草丛树</w:t>
      </w:r>
      <w:r>
        <w:rPr>
          <w:rFonts w:ascii="宋体" w:hAnsi="宋体" w:eastAsia="宋体" w:cs="宋体"/>
          <w:spacing w:val="1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木稀疏（盖度在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30%</w:t>
      </w:r>
      <w:r>
        <w:rPr>
          <w:rFonts w:ascii="宋体" w:hAnsi="宋体" w:eastAsia="宋体" w:cs="宋体"/>
          <w:spacing w:val="-2"/>
          <w:sz w:val="28"/>
          <w:szCs w:val="28"/>
        </w:rPr>
        <w:t>以下</w:t>
      </w:r>
      <w:r>
        <w:rPr>
          <w:rFonts w:ascii="宋体" w:hAnsi="宋体" w:eastAsia="宋体" w:cs="宋体"/>
          <w:spacing w:val="-1"/>
          <w:sz w:val="28"/>
          <w:szCs w:val="28"/>
        </w:rPr>
        <w:t>），</w:t>
      </w:r>
      <w:r>
        <w:rPr>
          <w:rFonts w:ascii="宋体" w:hAnsi="宋体" w:eastAsia="宋体" w:cs="宋体"/>
          <w:spacing w:val="-2"/>
          <w:sz w:val="28"/>
          <w:szCs w:val="28"/>
        </w:rPr>
        <w:t>酸枣、荆条、黄背草、白羊草等各类灌</w:t>
      </w:r>
      <w:r>
        <w:rPr>
          <w:rFonts w:ascii="宋体" w:hAnsi="宋体" w:eastAsia="宋体" w:cs="宋体"/>
          <w:spacing w:val="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木杂草丛生，树木低矮、生长差， 多分布于山</w:t>
      </w:r>
      <w:r>
        <w:rPr>
          <w:rFonts w:ascii="宋体" w:hAnsi="宋体" w:eastAsia="宋体" w:cs="宋体"/>
          <w:spacing w:val="-7"/>
          <w:sz w:val="28"/>
          <w:szCs w:val="28"/>
        </w:rPr>
        <w:t>区离村落较近的山坡。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天然灌木林是森林被破坏后又经过封山育林形成的次生杂</w:t>
      </w:r>
      <w:r>
        <w:rPr>
          <w:rFonts w:ascii="宋体" w:hAnsi="宋体" w:eastAsia="宋体" w:cs="宋体"/>
          <w:spacing w:val="-5"/>
          <w:sz w:val="28"/>
          <w:szCs w:val="28"/>
        </w:rPr>
        <w:t xml:space="preserve">木植被，其 </w:t>
      </w:r>
      <w:r>
        <w:rPr>
          <w:rFonts w:ascii="宋体" w:hAnsi="宋体" w:eastAsia="宋体" w:cs="宋体"/>
          <w:spacing w:val="-2"/>
          <w:sz w:val="28"/>
          <w:szCs w:val="28"/>
        </w:rPr>
        <w:t>组成树种有黄栌、绣线菊等大灌木，盐肤木、锦带花、连翘、忍冬、</w:t>
      </w:r>
      <w:r>
        <w:rPr>
          <w:rFonts w:ascii="宋体" w:hAnsi="宋体" w:eastAsia="宋体" w:cs="宋体"/>
          <w:spacing w:val="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荆条、酸枣、胡枝子等小灌木，以及山槐、白</w:t>
      </w:r>
      <w:r>
        <w:rPr>
          <w:rFonts w:ascii="宋体" w:hAnsi="宋体" w:eastAsia="宋体" w:cs="宋体"/>
          <w:spacing w:val="-10"/>
          <w:sz w:val="28"/>
          <w:szCs w:val="28"/>
        </w:rPr>
        <w:t>蜡、山榆、臭椿、栾树、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小叶朴等小乔木，藤本植物有葛藤、南蛇藤等，草本植物</w:t>
      </w:r>
      <w:r>
        <w:rPr>
          <w:rFonts w:ascii="宋体" w:hAnsi="宋体" w:eastAsia="宋体" w:cs="宋体"/>
          <w:spacing w:val="-2"/>
          <w:sz w:val="28"/>
          <w:szCs w:val="28"/>
        </w:rPr>
        <w:t>有黄背草、</w:t>
      </w:r>
    </w:p>
    <w:p>
      <w:pPr>
        <w:spacing w:line="220" w:lineRule="auto"/>
        <w:ind w:left="6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白羊草、狗尾草、鬼针草、苔草、结缕草等。</w:t>
      </w:r>
    </w:p>
    <w:p>
      <w:pPr>
        <w:pStyle w:val="2"/>
        <w:spacing w:line="301" w:lineRule="auto"/>
      </w:pPr>
    </w:p>
    <w:p>
      <w:pPr>
        <w:spacing w:before="97" w:line="220" w:lineRule="auto"/>
        <w:ind w:left="21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4"/>
          <w:sz w:val="30"/>
          <w:szCs w:val="30"/>
        </w:rPr>
        <w:t>2.2.3</w:t>
      </w:r>
      <w:r>
        <w:rPr>
          <w:rFonts w:ascii="Times New Roman" w:hAnsi="Times New Roman" w:eastAsia="Times New Roman" w:cs="Times New Roman"/>
          <w:b/>
          <w:bCs/>
          <w:spacing w:val="19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4"/>
          <w:sz w:val="30"/>
          <w:szCs w:val="30"/>
        </w:rPr>
        <w:t>古树资源</w:t>
      </w:r>
    </w:p>
    <w:p>
      <w:pPr>
        <w:pStyle w:val="2"/>
        <w:spacing w:line="306" w:lineRule="auto"/>
      </w:pPr>
    </w:p>
    <w:p>
      <w:pPr>
        <w:spacing w:before="91" w:line="411" w:lineRule="auto"/>
        <w:ind w:left="24" w:right="92" w:firstLine="560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6"/>
          <w:sz w:val="28"/>
          <w:szCs w:val="28"/>
        </w:rPr>
        <w:t>根据</w:t>
      </w:r>
      <w:r>
        <w:rPr>
          <w:rFonts w:ascii="Times New Roman" w:hAnsi="Times New Roman" w:eastAsia="Times New Roman" w:cs="Times New Roman"/>
          <w:spacing w:val="6"/>
          <w:sz w:val="28"/>
          <w:szCs w:val="28"/>
        </w:rPr>
        <w:t>2019</w:t>
      </w:r>
      <w:r>
        <w:rPr>
          <w:rFonts w:ascii="宋体" w:hAnsi="宋体" w:eastAsia="宋体" w:cs="宋体"/>
          <w:spacing w:val="6"/>
          <w:sz w:val="28"/>
          <w:szCs w:val="28"/>
        </w:rPr>
        <w:t>年济南市林木种质资源中心对全市古树名木</w:t>
      </w:r>
      <w:r>
        <w:rPr>
          <w:rFonts w:ascii="宋体" w:hAnsi="宋体" w:eastAsia="宋体" w:cs="宋体"/>
          <w:spacing w:val="5"/>
          <w:sz w:val="28"/>
          <w:szCs w:val="28"/>
        </w:rPr>
        <w:t>的普查结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果显示，全市现有古树名木单株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33348</w:t>
      </w:r>
      <w:r>
        <w:rPr>
          <w:rFonts w:ascii="宋体" w:hAnsi="宋体" w:eastAsia="宋体" w:cs="宋体"/>
          <w:spacing w:val="-3"/>
          <w:sz w:val="28"/>
          <w:szCs w:val="28"/>
        </w:rPr>
        <w:t>株（其中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11031</w:t>
      </w:r>
      <w:r>
        <w:rPr>
          <w:rFonts w:ascii="宋体" w:hAnsi="宋体" w:eastAsia="宋体" w:cs="宋体"/>
          <w:spacing w:val="-3"/>
          <w:sz w:val="28"/>
          <w:szCs w:val="28"/>
        </w:rPr>
        <w:t>株为泰山林场灵</w:t>
      </w:r>
      <w:r>
        <w:rPr>
          <w:rFonts w:ascii="宋体" w:hAnsi="宋体" w:eastAsia="宋体" w:cs="宋体"/>
          <w:spacing w:val="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岩林区以往资源数据）、古树群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47</w:t>
      </w:r>
      <w:r>
        <w:rPr>
          <w:rFonts w:ascii="宋体" w:hAnsi="宋体" w:eastAsia="宋体" w:cs="宋体"/>
          <w:spacing w:val="-6"/>
          <w:sz w:val="28"/>
          <w:szCs w:val="28"/>
        </w:rPr>
        <w:t>个，</w:t>
      </w:r>
      <w:r>
        <w:rPr>
          <w:rFonts w:ascii="宋体" w:hAnsi="宋体" w:eastAsia="宋体" w:cs="宋体"/>
          <w:spacing w:val="-3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分属于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34</w:t>
      </w:r>
      <w:r>
        <w:rPr>
          <w:rFonts w:ascii="宋体" w:hAnsi="宋体" w:eastAsia="宋体" w:cs="宋体"/>
          <w:spacing w:val="-6"/>
          <w:sz w:val="28"/>
          <w:szCs w:val="28"/>
        </w:rPr>
        <w:t>科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56</w:t>
      </w:r>
      <w:r>
        <w:rPr>
          <w:rFonts w:ascii="宋体" w:hAnsi="宋体" w:eastAsia="宋体" w:cs="宋体"/>
          <w:spacing w:val="-6"/>
          <w:sz w:val="28"/>
          <w:szCs w:val="28"/>
        </w:rPr>
        <w:t>属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81</w:t>
      </w:r>
      <w:r>
        <w:rPr>
          <w:rFonts w:ascii="宋体" w:hAnsi="宋体" w:eastAsia="宋体" w:cs="宋体"/>
          <w:spacing w:val="-6"/>
          <w:sz w:val="28"/>
          <w:szCs w:val="28"/>
        </w:rPr>
        <w:t>种。其中树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龄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500</w:t>
      </w:r>
      <w:r>
        <w:rPr>
          <w:rFonts w:ascii="宋体" w:hAnsi="宋体" w:eastAsia="宋体" w:cs="宋体"/>
          <w:spacing w:val="-4"/>
          <w:sz w:val="28"/>
          <w:szCs w:val="28"/>
        </w:rPr>
        <w:t>年以上一级古树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77</w:t>
      </w:r>
      <w:r>
        <w:rPr>
          <w:rFonts w:ascii="宋体" w:hAnsi="宋体" w:eastAsia="宋体" w:cs="宋体"/>
          <w:spacing w:val="-4"/>
          <w:sz w:val="28"/>
          <w:szCs w:val="28"/>
        </w:rPr>
        <w:t>株，</w:t>
      </w:r>
      <w:r>
        <w:rPr>
          <w:rFonts w:ascii="宋体" w:hAnsi="宋体" w:eastAsia="宋体" w:cs="宋体"/>
          <w:spacing w:val="-7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树龄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300</w:t>
      </w:r>
      <w:r>
        <w:rPr>
          <w:rFonts w:ascii="宋体" w:hAnsi="宋体" w:eastAsia="宋体" w:cs="宋体"/>
          <w:spacing w:val="-5"/>
          <w:sz w:val="28"/>
          <w:szCs w:val="28"/>
        </w:rPr>
        <w:t>年至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500</w:t>
      </w:r>
      <w:r>
        <w:rPr>
          <w:rFonts w:ascii="宋体" w:hAnsi="宋体" w:eastAsia="宋体" w:cs="宋体"/>
          <w:spacing w:val="-5"/>
          <w:sz w:val="28"/>
          <w:szCs w:val="28"/>
        </w:rPr>
        <w:t>年二级古树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588</w:t>
      </w:r>
      <w:r>
        <w:rPr>
          <w:rFonts w:ascii="宋体" w:hAnsi="宋体" w:eastAsia="宋体" w:cs="宋体"/>
          <w:spacing w:val="-5"/>
          <w:sz w:val="28"/>
          <w:szCs w:val="28"/>
        </w:rPr>
        <w:t>株，树龄</w:t>
      </w:r>
    </w:p>
    <w:p>
      <w:pPr>
        <w:spacing w:line="220" w:lineRule="auto"/>
        <w:ind w:left="47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100</w:t>
      </w:r>
      <w:r>
        <w:rPr>
          <w:rFonts w:ascii="宋体" w:hAnsi="宋体" w:eastAsia="宋体" w:cs="宋体"/>
          <w:spacing w:val="-2"/>
          <w:sz w:val="28"/>
          <w:szCs w:val="28"/>
        </w:rPr>
        <w:t>年至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300</w:t>
      </w:r>
      <w:r>
        <w:rPr>
          <w:rFonts w:ascii="宋体" w:hAnsi="宋体" w:eastAsia="宋体" w:cs="宋体"/>
          <w:spacing w:val="-2"/>
          <w:sz w:val="28"/>
          <w:szCs w:val="28"/>
        </w:rPr>
        <w:t>年三级古树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32533</w:t>
      </w:r>
      <w:r>
        <w:rPr>
          <w:rFonts w:ascii="宋体" w:hAnsi="宋体" w:eastAsia="宋体" w:cs="宋体"/>
          <w:spacing w:val="-2"/>
          <w:sz w:val="28"/>
          <w:szCs w:val="28"/>
        </w:rPr>
        <w:t>株，名木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150</w:t>
      </w:r>
      <w:r>
        <w:rPr>
          <w:rFonts w:ascii="宋体" w:hAnsi="宋体" w:eastAsia="宋体" w:cs="宋体"/>
          <w:spacing w:val="-2"/>
          <w:sz w:val="28"/>
          <w:szCs w:val="28"/>
        </w:rPr>
        <w:t>株。</w:t>
      </w:r>
    </w:p>
    <w:p>
      <w:pPr>
        <w:spacing w:before="293" w:line="411" w:lineRule="auto"/>
        <w:ind w:left="26" w:right="18" w:firstLine="559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6"/>
          <w:sz w:val="28"/>
          <w:szCs w:val="28"/>
        </w:rPr>
        <w:t xml:space="preserve">济南市现已统计的古树名木不同树种数量悬殊，但仍以常见乡 </w:t>
      </w:r>
      <w:r>
        <w:rPr>
          <w:rFonts w:ascii="宋体" w:hAnsi="宋体" w:eastAsia="宋体" w:cs="宋体"/>
          <w:spacing w:val="-15"/>
          <w:sz w:val="28"/>
          <w:szCs w:val="28"/>
        </w:rPr>
        <w:t>土、经济树种为主。数量最多是板栗，</w:t>
      </w:r>
      <w:r>
        <w:rPr>
          <w:rFonts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5"/>
          <w:sz w:val="28"/>
          <w:szCs w:val="28"/>
        </w:rPr>
        <w:t>有</w:t>
      </w:r>
      <w:r>
        <w:rPr>
          <w:rFonts w:ascii="Times New Roman" w:hAnsi="Times New Roman" w:eastAsia="Times New Roman" w:cs="Times New Roman"/>
          <w:spacing w:val="-15"/>
          <w:sz w:val="28"/>
          <w:szCs w:val="28"/>
        </w:rPr>
        <w:t>6944</w:t>
      </w:r>
      <w:r>
        <w:rPr>
          <w:rFonts w:ascii="宋体" w:hAnsi="宋体" w:eastAsia="宋体" w:cs="宋体"/>
          <w:spacing w:val="-15"/>
          <w:sz w:val="28"/>
          <w:szCs w:val="28"/>
        </w:rPr>
        <w:t>株，</w:t>
      </w:r>
      <w:r>
        <w:rPr>
          <w:rFonts w:ascii="宋体" w:hAnsi="宋体" w:eastAsia="宋体" w:cs="宋体"/>
          <w:spacing w:val="-4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5"/>
          <w:sz w:val="28"/>
          <w:szCs w:val="28"/>
        </w:rPr>
        <w:t>占总株数的</w:t>
      </w:r>
      <w:r>
        <w:rPr>
          <w:rFonts w:ascii="Times New Roman" w:hAnsi="Times New Roman" w:eastAsia="Times New Roman" w:cs="Times New Roman"/>
          <w:spacing w:val="-15"/>
          <w:sz w:val="28"/>
          <w:szCs w:val="28"/>
        </w:rPr>
        <w:t>20.82%</w:t>
      </w:r>
      <w:r>
        <w:rPr>
          <w:rFonts w:ascii="宋体" w:hAnsi="宋体" w:eastAsia="宋体" w:cs="宋体"/>
          <w:spacing w:val="-15"/>
          <w:sz w:val="28"/>
          <w:szCs w:val="28"/>
        </w:rPr>
        <w:t>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后面排序前十的树种分别为柿树、侧柏、国槐、白梨、杏、核桃、山</w:t>
      </w:r>
    </w:p>
    <w:p>
      <w:pPr>
        <w:spacing w:line="219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5"/>
          <w:sz w:val="28"/>
          <w:szCs w:val="28"/>
        </w:rPr>
        <w:t>楂、枣、垂柳；</w:t>
      </w:r>
      <w:r>
        <w:rPr>
          <w:rFonts w:ascii="宋体" w:hAnsi="宋体" w:eastAsia="宋体" w:cs="宋体"/>
          <w:spacing w:val="7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5"/>
          <w:sz w:val="28"/>
          <w:szCs w:val="28"/>
        </w:rPr>
        <w:t>资源分布按数量统计，以莱芜区最多，</w:t>
      </w:r>
      <w:r>
        <w:rPr>
          <w:rFonts w:ascii="宋体" w:hAnsi="宋体" w:eastAsia="宋体" w:cs="宋体"/>
          <w:spacing w:val="-4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5"/>
          <w:sz w:val="28"/>
          <w:szCs w:val="28"/>
        </w:rPr>
        <w:t>为</w:t>
      </w:r>
      <w:r>
        <w:rPr>
          <w:rFonts w:ascii="Times New Roman" w:hAnsi="Times New Roman" w:eastAsia="Times New Roman" w:cs="Times New Roman"/>
          <w:spacing w:val="-15"/>
          <w:sz w:val="28"/>
          <w:szCs w:val="28"/>
        </w:rPr>
        <w:t>9883</w:t>
      </w:r>
      <w:r>
        <w:rPr>
          <w:rFonts w:ascii="宋体" w:hAnsi="宋体" w:eastAsia="宋体" w:cs="宋体"/>
          <w:spacing w:val="-15"/>
          <w:sz w:val="28"/>
          <w:szCs w:val="28"/>
        </w:rPr>
        <w:t>株， 占</w:t>
      </w:r>
    </w:p>
    <w:p>
      <w:pPr>
        <w:spacing w:line="219" w:lineRule="auto"/>
        <w:rPr>
          <w:rFonts w:ascii="宋体" w:hAnsi="宋体" w:eastAsia="宋体" w:cs="宋体"/>
          <w:sz w:val="28"/>
          <w:szCs w:val="28"/>
        </w:rPr>
        <w:sectPr>
          <w:footerReference r:id="rId33" w:type="default"/>
          <w:pgSz w:w="11907" w:h="16839"/>
          <w:pgMar w:top="1431" w:right="1702" w:bottom="1151" w:left="1785" w:header="0" w:footer="991" w:gutter="0"/>
          <w:cols w:space="720" w:num="1"/>
        </w:sectPr>
      </w:pPr>
    </w:p>
    <w:p>
      <w:pPr>
        <w:spacing w:before="180" w:line="220" w:lineRule="auto"/>
        <w:ind w:left="152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29.64%</w:t>
      </w:r>
      <w:r>
        <w:rPr>
          <w:rFonts w:ascii="宋体" w:hAnsi="宋体" w:eastAsia="宋体" w:cs="宋体"/>
          <w:sz w:val="28"/>
          <w:szCs w:val="28"/>
        </w:rPr>
        <w:t>；天桥区最少，为</w:t>
      </w:r>
      <w:r>
        <w:rPr>
          <w:rFonts w:ascii="Times New Roman" w:hAnsi="Times New Roman" w:eastAsia="Times New Roman" w:cs="Times New Roman"/>
          <w:sz w:val="28"/>
          <w:szCs w:val="28"/>
        </w:rPr>
        <w:t>17</w:t>
      </w:r>
      <w:r>
        <w:rPr>
          <w:rFonts w:ascii="宋体" w:hAnsi="宋体" w:eastAsia="宋体" w:cs="宋体"/>
          <w:sz w:val="28"/>
          <w:szCs w:val="28"/>
        </w:rPr>
        <w:t>株，占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0.01%</w:t>
      </w:r>
      <w:r>
        <w:rPr>
          <w:rFonts w:ascii="宋体" w:hAnsi="宋体" w:eastAsia="宋体" w:cs="宋体"/>
          <w:spacing w:val="-1"/>
          <w:sz w:val="28"/>
          <w:szCs w:val="28"/>
        </w:rPr>
        <w:t>。</w:t>
      </w:r>
    </w:p>
    <w:p>
      <w:pPr>
        <w:spacing w:before="291" w:line="411" w:lineRule="auto"/>
        <w:ind w:left="182" w:right="672" w:firstLine="587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目前济南市的古树名木资源保护现状各有差异。古树名</w:t>
      </w:r>
      <w:r>
        <w:rPr>
          <w:rFonts w:ascii="宋体" w:hAnsi="宋体" w:eastAsia="宋体" w:cs="宋体"/>
          <w:spacing w:val="-7"/>
          <w:sz w:val="28"/>
          <w:szCs w:val="28"/>
        </w:rPr>
        <w:t xml:space="preserve">木起火除 </w:t>
      </w:r>
      <w:r>
        <w:rPr>
          <w:rFonts w:ascii="宋体" w:hAnsi="宋体" w:eastAsia="宋体" w:cs="宋体"/>
          <w:spacing w:val="-10"/>
          <w:sz w:val="28"/>
          <w:szCs w:val="28"/>
        </w:rPr>
        <w:t>了自燃原因还有乱扔烟头、故意纵火、祈福烧香等可控制的人为原</w:t>
      </w:r>
      <w:r>
        <w:rPr>
          <w:rFonts w:ascii="宋体" w:hAnsi="宋体" w:eastAsia="宋体" w:cs="宋体"/>
          <w:spacing w:val="-11"/>
          <w:sz w:val="28"/>
          <w:szCs w:val="28"/>
        </w:rPr>
        <w:t>因。</w:t>
      </w:r>
    </w:p>
    <w:p>
      <w:pPr>
        <w:spacing w:line="218" w:lineRule="auto"/>
        <w:ind w:left="16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古树具有重要的保护价值， 有效防范古树起火也是森林防火的重点。</w:t>
      </w:r>
    </w:p>
    <w:p>
      <w:pPr>
        <w:pStyle w:val="2"/>
        <w:spacing w:line="291" w:lineRule="auto"/>
      </w:pPr>
    </w:p>
    <w:p>
      <w:pPr>
        <w:spacing w:before="101" w:line="225" w:lineRule="auto"/>
        <w:ind w:left="154"/>
        <w:outlineLvl w:val="0"/>
        <w:rPr>
          <w:rFonts w:ascii="宋体" w:hAnsi="宋体" w:eastAsia="宋体" w:cs="宋体"/>
          <w:sz w:val="31"/>
          <w:szCs w:val="31"/>
        </w:rPr>
      </w:pPr>
      <w:bookmarkStart w:id="10" w:name="bookmark11"/>
      <w:bookmarkEnd w:id="10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2.3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重要火源点概况</w:t>
      </w:r>
    </w:p>
    <w:p>
      <w:pPr>
        <w:pStyle w:val="2"/>
        <w:spacing w:line="290" w:lineRule="auto"/>
      </w:pPr>
    </w:p>
    <w:p>
      <w:pPr>
        <w:spacing w:before="92" w:line="412" w:lineRule="auto"/>
        <w:ind w:left="164" w:right="672" w:firstLine="552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根据《山东省森林和草原火灾风险普查野外</w:t>
      </w:r>
      <w:r>
        <w:rPr>
          <w:rFonts w:ascii="宋体" w:hAnsi="宋体" w:eastAsia="宋体" w:cs="宋体"/>
          <w:spacing w:val="-5"/>
          <w:sz w:val="28"/>
          <w:szCs w:val="28"/>
        </w:rPr>
        <w:t xml:space="preserve">火源、历史火灾和减 </w:t>
      </w:r>
      <w:r>
        <w:rPr>
          <w:rFonts w:ascii="宋体" w:hAnsi="宋体" w:eastAsia="宋体" w:cs="宋体"/>
          <w:spacing w:val="-10"/>
          <w:sz w:val="28"/>
          <w:szCs w:val="28"/>
        </w:rPr>
        <w:t>灾能力调查指南》，重要火源点指的是易因发生野外吸烟、祭祀烧香、</w:t>
      </w:r>
    </w:p>
    <w:p>
      <w:pPr>
        <w:spacing w:line="220" w:lineRule="auto"/>
        <w:ind w:left="15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家火上山、野营等而引起森林草原火灾的重点区域和部位。</w:t>
      </w:r>
    </w:p>
    <w:p>
      <w:pPr>
        <w:spacing w:before="293" w:line="411" w:lineRule="auto"/>
        <w:ind w:left="157" w:right="770" w:firstLine="559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0"/>
          <w:sz w:val="28"/>
          <w:szCs w:val="28"/>
        </w:rPr>
        <w:t>根据统计， 规划区内重点区县的</w:t>
      </w:r>
      <w:r>
        <w:rPr>
          <w:rFonts w:ascii="Times New Roman" w:hAnsi="Times New Roman" w:eastAsia="Times New Roman" w:cs="Times New Roman"/>
          <w:spacing w:val="-10"/>
          <w:sz w:val="28"/>
          <w:szCs w:val="28"/>
        </w:rPr>
        <w:t>1784</w:t>
      </w:r>
      <w:r>
        <w:rPr>
          <w:rFonts w:ascii="宋体" w:hAnsi="宋体" w:eastAsia="宋体" w:cs="宋体"/>
          <w:spacing w:val="-10"/>
          <w:sz w:val="28"/>
          <w:szCs w:val="28"/>
        </w:rPr>
        <w:t>个森林防火行政村内，</w:t>
      </w:r>
      <w:r>
        <w:rPr>
          <w:rFonts w:ascii="宋体" w:hAnsi="宋体" w:eastAsia="宋体" w:cs="宋体"/>
          <w:spacing w:val="-7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现有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3"/>
          <w:sz w:val="28"/>
          <w:szCs w:val="28"/>
        </w:rPr>
        <w:t>民政部门管理公墓</w:t>
      </w:r>
      <w:r>
        <w:rPr>
          <w:rFonts w:ascii="Times New Roman" w:hAnsi="Times New Roman" w:eastAsia="Times New Roman" w:cs="Times New Roman"/>
          <w:spacing w:val="3"/>
          <w:sz w:val="28"/>
          <w:szCs w:val="28"/>
        </w:rPr>
        <w:t>53</w:t>
      </w:r>
      <w:r>
        <w:rPr>
          <w:rFonts w:ascii="宋体" w:hAnsi="宋体" w:eastAsia="宋体" w:cs="宋体"/>
          <w:spacing w:val="3"/>
          <w:sz w:val="28"/>
          <w:szCs w:val="28"/>
        </w:rPr>
        <w:t>处、集体公墓</w:t>
      </w:r>
      <w:r>
        <w:rPr>
          <w:rFonts w:ascii="Times New Roman" w:hAnsi="Times New Roman" w:eastAsia="Times New Roman" w:cs="Times New Roman"/>
          <w:spacing w:val="3"/>
          <w:sz w:val="28"/>
          <w:szCs w:val="28"/>
        </w:rPr>
        <w:t>(</w:t>
      </w:r>
      <w:r>
        <w:rPr>
          <w:rFonts w:ascii="宋体" w:hAnsi="宋体" w:eastAsia="宋体" w:cs="宋体"/>
          <w:spacing w:val="3"/>
          <w:sz w:val="28"/>
          <w:szCs w:val="28"/>
        </w:rPr>
        <w:t>因村</w:t>
      </w:r>
      <w:r>
        <w:rPr>
          <w:rFonts w:ascii="宋体" w:hAnsi="宋体" w:eastAsia="宋体" w:cs="宋体"/>
          <w:spacing w:val="2"/>
          <w:sz w:val="28"/>
          <w:szCs w:val="28"/>
        </w:rPr>
        <w:t>居拆迁墓地搬迁、村集体开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4"/>
          <w:sz w:val="28"/>
          <w:szCs w:val="28"/>
        </w:rPr>
        <w:t>发销售形成集中连片墓地</w:t>
      </w:r>
      <w:r>
        <w:rPr>
          <w:rFonts w:ascii="Times New Roman" w:hAnsi="Times New Roman" w:eastAsia="Times New Roman" w:cs="Times New Roman"/>
          <w:spacing w:val="4"/>
          <w:sz w:val="28"/>
          <w:szCs w:val="28"/>
        </w:rPr>
        <w:t>)202</w:t>
      </w:r>
      <w:r>
        <w:rPr>
          <w:rFonts w:ascii="宋体" w:hAnsi="宋体" w:eastAsia="宋体" w:cs="宋体"/>
          <w:spacing w:val="4"/>
          <w:sz w:val="28"/>
          <w:szCs w:val="28"/>
        </w:rPr>
        <w:t>处、林区传统安葬点</w:t>
      </w:r>
      <w:r>
        <w:rPr>
          <w:rFonts w:ascii="Times New Roman" w:hAnsi="Times New Roman" w:eastAsia="Times New Roman" w:cs="Times New Roman"/>
          <w:spacing w:val="4"/>
          <w:sz w:val="28"/>
          <w:szCs w:val="28"/>
        </w:rPr>
        <w:t>(</w:t>
      </w:r>
      <w:r>
        <w:rPr>
          <w:rFonts w:ascii="宋体" w:hAnsi="宋体" w:eastAsia="宋体" w:cs="宋体"/>
          <w:spacing w:val="4"/>
          <w:sz w:val="28"/>
          <w:szCs w:val="28"/>
        </w:rPr>
        <w:t>农村林缘、林区</w:t>
      </w:r>
      <w:r>
        <w:rPr>
          <w:rFonts w:ascii="宋体" w:hAnsi="宋体" w:eastAsia="宋体" w:cs="宋体"/>
          <w:spacing w:val="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坟墓集中连片村居或宗族墓地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1394</w:t>
      </w:r>
      <w:r>
        <w:rPr>
          <w:rFonts w:ascii="宋体" w:hAnsi="宋体" w:eastAsia="宋体" w:cs="宋体"/>
          <w:spacing w:val="-3"/>
          <w:sz w:val="28"/>
          <w:szCs w:val="28"/>
        </w:rPr>
        <w:t>处、散坟（</w:t>
      </w:r>
      <w:r>
        <w:rPr>
          <w:rFonts w:ascii="宋体" w:hAnsi="宋体" w:eastAsia="宋体" w:cs="宋体"/>
          <w:spacing w:val="-4"/>
          <w:sz w:val="28"/>
          <w:szCs w:val="28"/>
        </w:rPr>
        <w:t>林区有人祭扫的孤坟或</w:t>
      </w:r>
    </w:p>
    <w:p>
      <w:pPr>
        <w:spacing w:line="220" w:lineRule="auto"/>
        <w:ind w:left="15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数量较少家族墓地）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120248</w:t>
      </w:r>
      <w:r>
        <w:rPr>
          <w:rFonts w:ascii="宋体" w:hAnsi="宋体" w:eastAsia="宋体" w:cs="宋体"/>
          <w:spacing w:val="-2"/>
          <w:sz w:val="28"/>
          <w:szCs w:val="28"/>
        </w:rPr>
        <w:t>处。</w:t>
      </w:r>
    </w:p>
    <w:p>
      <w:pPr>
        <w:pStyle w:val="2"/>
        <w:spacing w:line="353" w:lineRule="auto"/>
      </w:pPr>
    </w:p>
    <w:p>
      <w:pPr>
        <w:spacing w:before="78" w:line="212" w:lineRule="auto"/>
        <w:ind w:left="72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表</w:t>
      </w:r>
      <w:r>
        <w:rPr>
          <w:rFonts w:ascii="宋体" w:hAnsi="宋体" w:eastAsia="宋体" w:cs="宋体"/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2-5    </w:t>
      </w:r>
      <w:r>
        <w:rPr>
          <w:rFonts w:ascii="宋体" w:hAnsi="宋体" w:eastAsia="宋体" w:cs="宋体"/>
          <w:sz w:val="24"/>
          <w:szCs w:val="24"/>
        </w:rPr>
        <w:t>规划区重点区县内重要火源点统计一</w:t>
      </w:r>
      <w:r>
        <w:rPr>
          <w:rFonts w:ascii="宋体" w:hAnsi="宋体" w:eastAsia="宋体" w:cs="宋体"/>
          <w:spacing w:val="-1"/>
          <w:sz w:val="24"/>
          <w:szCs w:val="24"/>
        </w:rPr>
        <w:t>览表      单位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:</w:t>
      </w:r>
      <w:r>
        <w:rPr>
          <w:rFonts w:ascii="宋体" w:hAnsi="宋体" w:eastAsia="宋体" w:cs="宋体"/>
          <w:spacing w:val="-1"/>
          <w:sz w:val="24"/>
          <w:szCs w:val="24"/>
        </w:rPr>
        <w:t>个、处</w:t>
      </w:r>
    </w:p>
    <w:tbl>
      <w:tblPr>
        <w:tblStyle w:val="5"/>
        <w:tblW w:w="921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5"/>
        <w:gridCol w:w="1080"/>
        <w:gridCol w:w="2092"/>
        <w:gridCol w:w="2409"/>
        <w:gridCol w:w="1418"/>
        <w:gridCol w:w="99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25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4" w:lineRule="auto"/>
              <w:ind w:left="396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1080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8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森林防</w:t>
            </w:r>
          </w:p>
          <w:p>
            <w:pPr>
              <w:pStyle w:val="6"/>
              <w:spacing w:before="26" w:line="220" w:lineRule="auto"/>
              <w:ind w:left="185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火区范</w:t>
            </w:r>
          </w:p>
          <w:p>
            <w:pPr>
              <w:pStyle w:val="6"/>
              <w:spacing w:before="25" w:line="220" w:lineRule="auto"/>
              <w:ind w:left="204"/>
              <w:rPr>
                <w:sz w:val="24"/>
                <w:szCs w:val="24"/>
              </w:rPr>
            </w:pPr>
            <w:r>
              <w:rPr>
                <w:b/>
                <w:bCs/>
                <w:spacing w:val="-13"/>
                <w:sz w:val="24"/>
                <w:szCs w:val="24"/>
              </w:rPr>
              <w:t>围内行</w:t>
            </w:r>
          </w:p>
          <w:p>
            <w:pPr>
              <w:pStyle w:val="6"/>
              <w:spacing w:before="26" w:line="219" w:lineRule="auto"/>
              <w:ind w:left="182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政村数</w:t>
            </w:r>
          </w:p>
          <w:p>
            <w:pPr>
              <w:pStyle w:val="6"/>
              <w:spacing w:before="28" w:line="225" w:lineRule="auto"/>
              <w:ind w:left="425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量</w:t>
            </w:r>
          </w:p>
        </w:tc>
        <w:tc>
          <w:tcPr>
            <w:tcW w:w="6914" w:type="dxa"/>
            <w:gridSpan w:val="4"/>
            <w:vAlign w:val="top"/>
          </w:tcPr>
          <w:p>
            <w:pPr>
              <w:pStyle w:val="6"/>
              <w:spacing w:before="40" w:line="208" w:lineRule="auto"/>
              <w:ind w:left="2987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公墓数量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3" w:hRule="atLeast"/>
        </w:trPr>
        <w:tc>
          <w:tcPr>
            <w:tcW w:w="122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92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3" w:lineRule="auto"/>
              <w:ind w:left="931" w:right="202" w:hanging="700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民政部门管理公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墓</w:t>
            </w:r>
          </w:p>
        </w:tc>
        <w:tc>
          <w:tcPr>
            <w:tcW w:w="240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5" w:lineRule="auto"/>
              <w:ind w:left="209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集体公墓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(</w:t>
            </w:r>
            <w:r>
              <w:rPr>
                <w:b/>
                <w:bCs/>
                <w:spacing w:val="-3"/>
                <w:sz w:val="24"/>
                <w:szCs w:val="24"/>
              </w:rPr>
              <w:t>因村居拆</w:t>
            </w:r>
          </w:p>
          <w:p>
            <w:pPr>
              <w:pStyle w:val="6"/>
              <w:spacing w:before="32" w:line="219" w:lineRule="auto"/>
              <w:ind w:left="126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迁墓地搬迁、村集体</w:t>
            </w:r>
          </w:p>
          <w:p>
            <w:pPr>
              <w:pStyle w:val="6"/>
              <w:spacing w:before="26" w:line="220" w:lineRule="auto"/>
              <w:ind w:left="128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开发销售形成集中连</w:t>
            </w:r>
          </w:p>
          <w:p>
            <w:pPr>
              <w:pStyle w:val="6"/>
              <w:spacing w:before="26" w:line="215" w:lineRule="auto"/>
              <w:ind w:left="8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片墓地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)</w:t>
            </w:r>
          </w:p>
        </w:tc>
        <w:tc>
          <w:tcPr>
            <w:tcW w:w="141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117" w:right="106" w:firstLine="118"/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林区传统</w:t>
            </w:r>
            <w:r>
              <w:rPr>
                <w:spacing w:val="1"/>
                <w:sz w:val="24"/>
                <w:szCs w:val="24"/>
              </w:rPr>
              <w:t xml:space="preserve">  </w:t>
            </w:r>
            <w:r>
              <w:rPr>
                <w:b/>
                <w:bCs/>
                <w:spacing w:val="12"/>
                <w:sz w:val="24"/>
                <w:szCs w:val="24"/>
              </w:rPr>
              <w:t>安葬点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2"/>
                <w:sz w:val="24"/>
                <w:szCs w:val="24"/>
              </w:rPr>
              <w:t>(</w:t>
            </w:r>
            <w:r>
              <w:rPr>
                <w:b/>
                <w:bCs/>
                <w:spacing w:val="12"/>
                <w:sz w:val="24"/>
                <w:szCs w:val="24"/>
              </w:rPr>
              <w:t>农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5"/>
                <w:sz w:val="24"/>
                <w:szCs w:val="24"/>
              </w:rPr>
              <w:t>村林缘、林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25"/>
                <w:sz w:val="24"/>
                <w:szCs w:val="24"/>
              </w:rPr>
              <w:t>区坟墓集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b/>
                <w:bCs/>
                <w:spacing w:val="-10"/>
                <w:sz w:val="24"/>
                <w:szCs w:val="24"/>
              </w:rPr>
              <w:t>中连片村</w:t>
            </w:r>
          </w:p>
          <w:p>
            <w:pPr>
              <w:pStyle w:val="6"/>
              <w:spacing w:before="27" w:line="228" w:lineRule="auto"/>
              <w:ind w:left="434" w:right="223" w:hanging="1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居或宗族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墓地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)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210" w:line="239" w:lineRule="auto"/>
              <w:ind w:left="143" w:right="133" w:firstLine="119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散坟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b/>
                <w:bCs/>
                <w:spacing w:val="-5"/>
                <w:sz w:val="24"/>
                <w:szCs w:val="24"/>
              </w:rPr>
              <w:t>（林区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5"/>
                <w:sz w:val="24"/>
                <w:szCs w:val="24"/>
              </w:rPr>
              <w:t>有人祭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5"/>
                <w:sz w:val="24"/>
                <w:szCs w:val="24"/>
              </w:rPr>
              <w:t>扫的孤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5"/>
                <w:sz w:val="24"/>
                <w:szCs w:val="24"/>
              </w:rPr>
              <w:t>坟或数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5"/>
                <w:sz w:val="24"/>
                <w:szCs w:val="24"/>
              </w:rPr>
              <w:t>量较少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5"/>
                <w:sz w:val="24"/>
                <w:szCs w:val="24"/>
              </w:rPr>
              <w:t>家族墓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46"/>
                <w:sz w:val="24"/>
                <w:szCs w:val="24"/>
              </w:rPr>
              <w:t>地）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25" w:type="dxa"/>
            <w:vAlign w:val="top"/>
          </w:tcPr>
          <w:p>
            <w:pPr>
              <w:pStyle w:val="6"/>
              <w:spacing w:before="39" w:line="205" w:lineRule="auto"/>
              <w:ind w:left="26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历下区</w:t>
            </w:r>
          </w:p>
        </w:tc>
        <w:tc>
          <w:tcPr>
            <w:tcW w:w="1080" w:type="dxa"/>
            <w:vAlign w:val="top"/>
          </w:tcPr>
          <w:p>
            <w:pPr>
              <w:spacing w:before="83" w:line="186" w:lineRule="auto"/>
              <w:ind w:left="4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2092" w:type="dxa"/>
            <w:vAlign w:val="top"/>
          </w:tcPr>
          <w:p>
            <w:pPr>
              <w:spacing w:before="84" w:line="186" w:lineRule="auto"/>
              <w:ind w:left="9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Align w:val="top"/>
          </w:tcPr>
          <w:p>
            <w:pPr>
              <w:spacing w:before="83" w:line="186" w:lineRule="auto"/>
              <w:ind w:left="11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vAlign w:val="top"/>
          </w:tcPr>
          <w:p>
            <w:pPr>
              <w:spacing w:before="87" w:line="183" w:lineRule="auto"/>
              <w:ind w:left="6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995" w:type="dxa"/>
            <w:vAlign w:val="top"/>
          </w:tcPr>
          <w:p>
            <w:pPr>
              <w:spacing w:before="83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25" w:type="dxa"/>
            <w:vAlign w:val="top"/>
          </w:tcPr>
          <w:p>
            <w:pPr>
              <w:pStyle w:val="6"/>
              <w:spacing w:before="40" w:line="204" w:lineRule="auto"/>
              <w:ind w:left="26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历城区</w:t>
            </w:r>
          </w:p>
        </w:tc>
        <w:tc>
          <w:tcPr>
            <w:tcW w:w="1080" w:type="dxa"/>
            <w:vAlign w:val="top"/>
          </w:tcPr>
          <w:p>
            <w:pPr>
              <w:spacing w:before="84" w:line="186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80</w:t>
            </w:r>
          </w:p>
        </w:tc>
        <w:tc>
          <w:tcPr>
            <w:tcW w:w="2092" w:type="dxa"/>
            <w:vAlign w:val="top"/>
          </w:tcPr>
          <w:p>
            <w:pPr>
              <w:spacing w:before="84" w:line="186" w:lineRule="auto"/>
              <w:ind w:left="9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  <w:vAlign w:val="top"/>
          </w:tcPr>
          <w:p>
            <w:pPr>
              <w:spacing w:before="84" w:line="186" w:lineRule="auto"/>
              <w:ind w:left="114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top"/>
          </w:tcPr>
          <w:p>
            <w:pPr>
              <w:spacing w:before="84" w:line="186" w:lineRule="auto"/>
              <w:ind w:left="5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</w:t>
            </w:r>
          </w:p>
        </w:tc>
        <w:tc>
          <w:tcPr>
            <w:tcW w:w="995" w:type="dxa"/>
            <w:vAlign w:val="top"/>
          </w:tcPr>
          <w:p>
            <w:pPr>
              <w:spacing w:before="84" w:line="186" w:lineRule="auto"/>
              <w:ind w:left="26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6190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vAlign w:val="top"/>
          </w:tcPr>
          <w:p>
            <w:pPr>
              <w:pStyle w:val="6"/>
              <w:spacing w:before="43" w:line="204" w:lineRule="auto"/>
              <w:ind w:left="26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市中区</w:t>
            </w:r>
          </w:p>
        </w:tc>
        <w:tc>
          <w:tcPr>
            <w:tcW w:w="1080" w:type="dxa"/>
            <w:vAlign w:val="top"/>
          </w:tcPr>
          <w:p>
            <w:pPr>
              <w:spacing w:before="87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60</w:t>
            </w:r>
          </w:p>
        </w:tc>
        <w:tc>
          <w:tcPr>
            <w:tcW w:w="2092" w:type="dxa"/>
            <w:vAlign w:val="top"/>
          </w:tcPr>
          <w:p>
            <w:pPr>
              <w:spacing w:before="87" w:line="186" w:lineRule="auto"/>
              <w:ind w:left="9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2409" w:type="dxa"/>
            <w:vAlign w:val="top"/>
          </w:tcPr>
          <w:p>
            <w:pPr>
              <w:spacing w:before="87" w:line="186" w:lineRule="auto"/>
              <w:ind w:left="10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</w:t>
            </w:r>
          </w:p>
        </w:tc>
        <w:tc>
          <w:tcPr>
            <w:tcW w:w="1418" w:type="dxa"/>
            <w:vAlign w:val="top"/>
          </w:tcPr>
          <w:p>
            <w:pPr>
              <w:spacing w:before="87" w:line="186" w:lineRule="auto"/>
              <w:ind w:left="5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38</w:t>
            </w:r>
          </w:p>
        </w:tc>
        <w:tc>
          <w:tcPr>
            <w:tcW w:w="995" w:type="dxa"/>
            <w:vAlign w:val="top"/>
          </w:tcPr>
          <w:p>
            <w:pPr>
              <w:spacing w:before="87" w:line="186" w:lineRule="auto"/>
              <w:ind w:left="2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5376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25" w:type="dxa"/>
            <w:vAlign w:val="top"/>
          </w:tcPr>
          <w:p>
            <w:pPr>
              <w:pStyle w:val="6"/>
              <w:spacing w:before="40" w:line="204" w:lineRule="auto"/>
              <w:ind w:left="26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莱芜区</w:t>
            </w:r>
          </w:p>
        </w:tc>
        <w:tc>
          <w:tcPr>
            <w:tcW w:w="1080" w:type="dxa"/>
            <w:vAlign w:val="top"/>
          </w:tcPr>
          <w:p>
            <w:pPr>
              <w:spacing w:before="85" w:line="186" w:lineRule="auto"/>
              <w:ind w:left="3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348</w:t>
            </w:r>
          </w:p>
        </w:tc>
        <w:tc>
          <w:tcPr>
            <w:tcW w:w="2092" w:type="dxa"/>
            <w:vAlign w:val="top"/>
          </w:tcPr>
          <w:p>
            <w:pPr>
              <w:spacing w:before="85" w:line="186" w:lineRule="auto"/>
              <w:ind w:left="9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2409" w:type="dxa"/>
            <w:vAlign w:val="top"/>
          </w:tcPr>
          <w:p>
            <w:pPr>
              <w:spacing w:before="85" w:line="186" w:lineRule="auto"/>
              <w:ind w:left="10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</w:t>
            </w:r>
          </w:p>
        </w:tc>
        <w:tc>
          <w:tcPr>
            <w:tcW w:w="1418" w:type="dxa"/>
            <w:vAlign w:val="top"/>
          </w:tcPr>
          <w:p>
            <w:pPr>
              <w:spacing w:before="85" w:line="186" w:lineRule="auto"/>
              <w:ind w:left="5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113</w:t>
            </w:r>
          </w:p>
        </w:tc>
        <w:tc>
          <w:tcPr>
            <w:tcW w:w="995" w:type="dxa"/>
            <w:vAlign w:val="top"/>
          </w:tcPr>
          <w:p>
            <w:pPr>
              <w:spacing w:before="85" w:line="186" w:lineRule="auto"/>
              <w:ind w:left="2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3187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25" w:type="dxa"/>
            <w:vAlign w:val="top"/>
          </w:tcPr>
          <w:p>
            <w:pPr>
              <w:pStyle w:val="6"/>
              <w:spacing w:before="41" w:line="207" w:lineRule="auto"/>
              <w:ind w:left="25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钢城区</w:t>
            </w:r>
          </w:p>
        </w:tc>
        <w:tc>
          <w:tcPr>
            <w:tcW w:w="1080" w:type="dxa"/>
            <w:vAlign w:val="top"/>
          </w:tcPr>
          <w:p>
            <w:pPr>
              <w:spacing w:before="85" w:line="186" w:lineRule="auto"/>
              <w:ind w:left="38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154</w:t>
            </w:r>
          </w:p>
        </w:tc>
        <w:tc>
          <w:tcPr>
            <w:tcW w:w="2092" w:type="dxa"/>
            <w:vAlign w:val="top"/>
          </w:tcPr>
          <w:p>
            <w:pPr>
              <w:spacing w:before="85" w:line="186" w:lineRule="auto"/>
              <w:ind w:left="10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top"/>
          </w:tcPr>
          <w:p>
            <w:pPr>
              <w:spacing w:before="85" w:line="186" w:lineRule="auto"/>
              <w:ind w:left="11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vAlign w:val="top"/>
          </w:tcPr>
          <w:p>
            <w:pPr>
              <w:spacing w:before="85" w:line="186" w:lineRule="auto"/>
              <w:ind w:left="5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207</w:t>
            </w:r>
          </w:p>
        </w:tc>
        <w:tc>
          <w:tcPr>
            <w:tcW w:w="995" w:type="dxa"/>
            <w:vAlign w:val="top"/>
          </w:tcPr>
          <w:p>
            <w:pPr>
              <w:spacing w:before="85" w:line="186" w:lineRule="auto"/>
              <w:ind w:left="25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2485</w:t>
            </w:r>
          </w:p>
        </w:tc>
      </w:tr>
    </w:tbl>
    <w:p>
      <w:pPr>
        <w:pStyle w:val="2"/>
      </w:pPr>
    </w:p>
    <w:p>
      <w:pPr>
        <w:sectPr>
          <w:footerReference r:id="rId34" w:type="default"/>
          <w:pgSz w:w="11907" w:h="16839"/>
          <w:pgMar w:top="1431" w:right="1027" w:bottom="1151" w:left="1654" w:header="0" w:footer="991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921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5"/>
        <w:gridCol w:w="1080"/>
        <w:gridCol w:w="2092"/>
        <w:gridCol w:w="2409"/>
        <w:gridCol w:w="1418"/>
        <w:gridCol w:w="99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25" w:type="dxa"/>
            <w:vAlign w:val="top"/>
          </w:tcPr>
          <w:p>
            <w:pPr>
              <w:pStyle w:val="6"/>
              <w:spacing w:before="40" w:line="207" w:lineRule="auto"/>
              <w:ind w:left="25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平阴县</w:t>
            </w:r>
          </w:p>
        </w:tc>
        <w:tc>
          <w:tcPr>
            <w:tcW w:w="1080" w:type="dxa"/>
            <w:vAlign w:val="top"/>
          </w:tcPr>
          <w:p>
            <w:pPr>
              <w:spacing w:before="84" w:line="186" w:lineRule="auto"/>
              <w:ind w:left="36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271</w:t>
            </w:r>
          </w:p>
        </w:tc>
        <w:tc>
          <w:tcPr>
            <w:tcW w:w="2092" w:type="dxa"/>
            <w:vAlign w:val="top"/>
          </w:tcPr>
          <w:p>
            <w:pPr>
              <w:spacing w:before="85" w:line="186" w:lineRule="auto"/>
              <w:ind w:left="9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11</w:t>
            </w:r>
          </w:p>
        </w:tc>
        <w:tc>
          <w:tcPr>
            <w:tcW w:w="2409" w:type="dxa"/>
            <w:vAlign w:val="top"/>
          </w:tcPr>
          <w:p>
            <w:pPr>
              <w:spacing w:before="85" w:line="186" w:lineRule="auto"/>
              <w:ind w:left="10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</w:t>
            </w:r>
          </w:p>
        </w:tc>
        <w:tc>
          <w:tcPr>
            <w:tcW w:w="1418" w:type="dxa"/>
            <w:vAlign w:val="top"/>
          </w:tcPr>
          <w:p>
            <w:pPr>
              <w:spacing w:before="84" w:line="186" w:lineRule="auto"/>
              <w:ind w:left="5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38</w:t>
            </w:r>
          </w:p>
        </w:tc>
        <w:tc>
          <w:tcPr>
            <w:tcW w:w="995" w:type="dxa"/>
            <w:vAlign w:val="top"/>
          </w:tcPr>
          <w:p>
            <w:pPr>
              <w:spacing w:before="84" w:line="186" w:lineRule="auto"/>
              <w:ind w:left="20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36765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25" w:type="dxa"/>
            <w:vAlign w:val="top"/>
          </w:tcPr>
          <w:p>
            <w:pPr>
              <w:pStyle w:val="6"/>
              <w:spacing w:before="38" w:line="206" w:lineRule="auto"/>
              <w:ind w:left="26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章丘区</w:t>
            </w:r>
          </w:p>
        </w:tc>
        <w:tc>
          <w:tcPr>
            <w:tcW w:w="1080" w:type="dxa"/>
            <w:vAlign w:val="top"/>
          </w:tcPr>
          <w:p>
            <w:pPr>
              <w:spacing w:before="81" w:line="186" w:lineRule="auto"/>
              <w:ind w:left="38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163</w:t>
            </w:r>
          </w:p>
        </w:tc>
        <w:tc>
          <w:tcPr>
            <w:tcW w:w="2092" w:type="dxa"/>
            <w:vAlign w:val="top"/>
          </w:tcPr>
          <w:p>
            <w:pPr>
              <w:spacing w:before="82" w:line="186" w:lineRule="auto"/>
              <w:ind w:left="9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12</w:t>
            </w:r>
          </w:p>
        </w:tc>
        <w:tc>
          <w:tcPr>
            <w:tcW w:w="2409" w:type="dxa"/>
            <w:vAlign w:val="top"/>
          </w:tcPr>
          <w:p>
            <w:pPr>
              <w:spacing w:before="81" w:line="186" w:lineRule="auto"/>
              <w:ind w:left="10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</w:t>
            </w:r>
          </w:p>
        </w:tc>
        <w:tc>
          <w:tcPr>
            <w:tcW w:w="1418" w:type="dxa"/>
            <w:vAlign w:val="top"/>
          </w:tcPr>
          <w:p>
            <w:pPr>
              <w:spacing w:before="81" w:line="186" w:lineRule="auto"/>
              <w:ind w:left="5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61</w:t>
            </w:r>
          </w:p>
        </w:tc>
        <w:tc>
          <w:tcPr>
            <w:tcW w:w="995" w:type="dxa"/>
            <w:vAlign w:val="top"/>
          </w:tcPr>
          <w:p>
            <w:pPr>
              <w:spacing w:before="81" w:line="186" w:lineRule="auto"/>
              <w:ind w:left="26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6556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25" w:type="dxa"/>
            <w:vAlign w:val="top"/>
          </w:tcPr>
          <w:p>
            <w:pPr>
              <w:pStyle w:val="6"/>
              <w:spacing w:before="38" w:line="206" w:lineRule="auto"/>
              <w:ind w:left="25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长清区</w:t>
            </w:r>
          </w:p>
        </w:tc>
        <w:tc>
          <w:tcPr>
            <w:tcW w:w="1080" w:type="dxa"/>
            <w:vAlign w:val="top"/>
          </w:tcPr>
          <w:p>
            <w:pPr>
              <w:spacing w:before="82" w:line="186" w:lineRule="auto"/>
              <w:ind w:left="3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399</w:t>
            </w:r>
          </w:p>
        </w:tc>
        <w:tc>
          <w:tcPr>
            <w:tcW w:w="2092" w:type="dxa"/>
            <w:vAlign w:val="top"/>
          </w:tcPr>
          <w:p>
            <w:pPr>
              <w:spacing w:before="85" w:line="183" w:lineRule="auto"/>
              <w:ind w:left="9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2409" w:type="dxa"/>
            <w:vAlign w:val="top"/>
          </w:tcPr>
          <w:p>
            <w:pPr>
              <w:spacing w:before="82" w:line="186" w:lineRule="auto"/>
              <w:ind w:left="10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1418" w:type="dxa"/>
            <w:vAlign w:val="top"/>
          </w:tcPr>
          <w:p>
            <w:pPr>
              <w:spacing w:before="82" w:line="186" w:lineRule="auto"/>
              <w:ind w:left="54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830</w:t>
            </w:r>
          </w:p>
        </w:tc>
        <w:tc>
          <w:tcPr>
            <w:tcW w:w="995" w:type="dxa"/>
            <w:vAlign w:val="top"/>
          </w:tcPr>
          <w:p>
            <w:pPr>
              <w:spacing w:before="82" w:line="186" w:lineRule="auto"/>
              <w:ind w:left="20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30652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8" w:hRule="atLeast"/>
        </w:trPr>
        <w:tc>
          <w:tcPr>
            <w:tcW w:w="1225" w:type="dxa"/>
            <w:vAlign w:val="top"/>
          </w:tcPr>
          <w:p>
            <w:pPr>
              <w:pStyle w:val="6"/>
              <w:spacing w:before="41" w:line="205" w:lineRule="auto"/>
              <w:ind w:left="14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南部山区</w:t>
            </w:r>
          </w:p>
        </w:tc>
        <w:tc>
          <w:tcPr>
            <w:tcW w:w="1080" w:type="dxa"/>
            <w:vAlign w:val="top"/>
          </w:tcPr>
          <w:p>
            <w:pPr>
              <w:spacing w:before="85" w:line="186" w:lineRule="auto"/>
              <w:ind w:left="36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254</w:t>
            </w:r>
          </w:p>
        </w:tc>
        <w:tc>
          <w:tcPr>
            <w:tcW w:w="20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09" w:type="dxa"/>
            <w:vAlign w:val="top"/>
          </w:tcPr>
          <w:p>
            <w:pPr>
              <w:spacing w:before="85" w:line="186" w:lineRule="auto"/>
              <w:ind w:left="11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top"/>
          </w:tcPr>
          <w:p>
            <w:pPr>
              <w:spacing w:before="85" w:line="186" w:lineRule="auto"/>
              <w:ind w:left="5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58</w:t>
            </w:r>
          </w:p>
        </w:tc>
        <w:tc>
          <w:tcPr>
            <w:tcW w:w="995" w:type="dxa"/>
            <w:vAlign w:val="top"/>
          </w:tcPr>
          <w:p>
            <w:pPr>
              <w:spacing w:before="85" w:line="186" w:lineRule="auto"/>
              <w:ind w:left="1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21107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25" w:type="dxa"/>
            <w:vAlign w:val="top"/>
          </w:tcPr>
          <w:p>
            <w:pPr>
              <w:pStyle w:val="6"/>
              <w:spacing w:before="39" w:line="205" w:lineRule="auto"/>
              <w:ind w:left="26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高新区</w:t>
            </w:r>
          </w:p>
        </w:tc>
        <w:tc>
          <w:tcPr>
            <w:tcW w:w="1080" w:type="dxa"/>
            <w:vAlign w:val="top"/>
          </w:tcPr>
          <w:p>
            <w:pPr>
              <w:spacing w:before="84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35</w:t>
            </w:r>
          </w:p>
        </w:tc>
        <w:tc>
          <w:tcPr>
            <w:tcW w:w="2092" w:type="dxa"/>
            <w:vAlign w:val="top"/>
          </w:tcPr>
          <w:p>
            <w:pPr>
              <w:spacing w:before="84" w:line="186" w:lineRule="auto"/>
              <w:ind w:left="9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Align w:val="top"/>
          </w:tcPr>
          <w:p>
            <w:pPr>
              <w:spacing w:before="84" w:line="186" w:lineRule="auto"/>
              <w:ind w:left="11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14</w:t>
            </w:r>
          </w:p>
        </w:tc>
        <w:tc>
          <w:tcPr>
            <w:tcW w:w="1418" w:type="dxa"/>
            <w:vAlign w:val="top"/>
          </w:tcPr>
          <w:p>
            <w:pPr>
              <w:spacing w:before="84" w:line="186" w:lineRule="auto"/>
              <w:ind w:left="5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995" w:type="dxa"/>
            <w:vAlign w:val="top"/>
          </w:tcPr>
          <w:p>
            <w:pPr>
              <w:spacing w:before="84" w:line="186" w:lineRule="auto"/>
              <w:ind w:left="26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25" w:type="dxa"/>
            <w:vAlign w:val="top"/>
          </w:tcPr>
          <w:p>
            <w:pPr>
              <w:pStyle w:val="6"/>
              <w:spacing w:before="40" w:line="207" w:lineRule="auto"/>
              <w:ind w:left="379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合计</w:t>
            </w:r>
          </w:p>
        </w:tc>
        <w:tc>
          <w:tcPr>
            <w:tcW w:w="1080" w:type="dxa"/>
            <w:vAlign w:val="top"/>
          </w:tcPr>
          <w:p>
            <w:pPr>
              <w:spacing w:before="84" w:line="186" w:lineRule="auto"/>
              <w:ind w:left="3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1784</w:t>
            </w:r>
          </w:p>
        </w:tc>
        <w:tc>
          <w:tcPr>
            <w:tcW w:w="2092" w:type="dxa"/>
            <w:vAlign w:val="top"/>
          </w:tcPr>
          <w:p>
            <w:pPr>
              <w:spacing w:before="84" w:line="186" w:lineRule="auto"/>
              <w:ind w:left="9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53</w:t>
            </w:r>
          </w:p>
        </w:tc>
        <w:tc>
          <w:tcPr>
            <w:tcW w:w="2409" w:type="dxa"/>
            <w:vAlign w:val="top"/>
          </w:tcPr>
          <w:p>
            <w:pPr>
              <w:spacing w:before="84" w:line="186" w:lineRule="auto"/>
              <w:ind w:left="10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202</w:t>
            </w:r>
          </w:p>
        </w:tc>
        <w:tc>
          <w:tcPr>
            <w:tcW w:w="1418" w:type="dxa"/>
            <w:vAlign w:val="top"/>
          </w:tcPr>
          <w:p>
            <w:pPr>
              <w:spacing w:before="84" w:line="186" w:lineRule="auto"/>
              <w:ind w:left="48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1394</w:t>
            </w:r>
          </w:p>
        </w:tc>
        <w:tc>
          <w:tcPr>
            <w:tcW w:w="995" w:type="dxa"/>
            <w:vAlign w:val="top"/>
          </w:tcPr>
          <w:p>
            <w:pPr>
              <w:spacing w:before="84" w:line="186" w:lineRule="auto"/>
              <w:ind w:left="14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120248</w:t>
            </w:r>
          </w:p>
        </w:tc>
      </w:tr>
    </w:tbl>
    <w:p>
      <w:pPr>
        <w:spacing w:before="273" w:line="753" w:lineRule="exact"/>
        <w:ind w:left="154"/>
        <w:rPr>
          <w:rFonts w:ascii="宋体" w:hAnsi="宋体" w:eastAsia="宋体" w:cs="宋体"/>
          <w:sz w:val="31"/>
          <w:szCs w:val="31"/>
        </w:rPr>
      </w:pPr>
      <w:bookmarkStart w:id="11" w:name="bookmark12"/>
      <w:bookmarkEnd w:id="11"/>
      <w:r>
        <w:rPr>
          <w:rFonts w:ascii="Times New Roman" w:hAnsi="Times New Roman" w:eastAsia="Times New Roman" w:cs="Times New Roman"/>
          <w:b/>
          <w:bCs/>
          <w:spacing w:val="5"/>
          <w:position w:val="33"/>
          <w:sz w:val="31"/>
          <w:szCs w:val="31"/>
        </w:rPr>
        <w:t xml:space="preserve">2.4 </w:t>
      </w:r>
      <w:r>
        <w:rPr>
          <w:rFonts w:ascii="宋体" w:hAnsi="宋体" w:eastAsia="宋体" w:cs="宋体"/>
          <w:b/>
          <w:bCs/>
          <w:spacing w:val="5"/>
          <w:position w:val="33"/>
          <w:sz w:val="31"/>
          <w:szCs w:val="31"/>
        </w:rPr>
        <w:t>森林防火现状及评价</w:t>
      </w:r>
    </w:p>
    <w:p>
      <w:pPr>
        <w:spacing w:line="219" w:lineRule="auto"/>
        <w:ind w:left="153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2.4.1 </w:t>
      </w:r>
      <w:r>
        <w:rPr>
          <w:rFonts w:ascii="宋体" w:hAnsi="宋体" w:eastAsia="宋体" w:cs="宋体"/>
          <w:b/>
          <w:bCs/>
          <w:spacing w:val="-2"/>
          <w:sz w:val="30"/>
          <w:szCs w:val="30"/>
        </w:rPr>
        <w:t>森林火险等级区划</w:t>
      </w:r>
    </w:p>
    <w:p>
      <w:pPr>
        <w:pStyle w:val="2"/>
        <w:spacing w:line="300" w:lineRule="auto"/>
      </w:pPr>
    </w:p>
    <w:p>
      <w:pPr>
        <w:spacing w:before="91" w:line="412" w:lineRule="auto"/>
        <w:ind w:left="159" w:right="768" w:firstLine="55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根据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2014</w:t>
      </w:r>
      <w:r>
        <w:rPr>
          <w:rFonts w:ascii="宋体" w:hAnsi="宋体" w:eastAsia="宋体" w:cs="宋体"/>
          <w:spacing w:val="-4"/>
          <w:sz w:val="28"/>
          <w:szCs w:val="28"/>
        </w:rPr>
        <w:t>年《山东省人民政府森林防火与林业有害生物防控指挥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部办公室关于全省森林火险等级区划结果公示的通知》中的森林火险</w:t>
      </w:r>
      <w:r>
        <w:rPr>
          <w:rFonts w:ascii="宋体" w:hAnsi="宋体" w:eastAsia="宋体" w:cs="宋体"/>
          <w:spacing w:val="1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等级区划结果，结合济南市目前最新的行政区划，</w:t>
      </w:r>
      <w:r>
        <w:rPr>
          <w:rFonts w:ascii="宋体" w:hAnsi="宋体" w:eastAsia="宋体" w:cs="宋体"/>
          <w:spacing w:val="9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济南市划分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I</w:t>
      </w:r>
      <w:r>
        <w:rPr>
          <w:rFonts w:ascii="宋体" w:hAnsi="宋体" w:eastAsia="宋体" w:cs="宋体"/>
          <w:spacing w:val="-5"/>
          <w:sz w:val="28"/>
          <w:szCs w:val="28"/>
        </w:rPr>
        <w:t>级火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险等级县级行政单位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4</w:t>
      </w:r>
      <w:r>
        <w:rPr>
          <w:rFonts w:ascii="宋体" w:hAnsi="宋体" w:eastAsia="宋体" w:cs="宋体"/>
          <w:spacing w:val="-7"/>
          <w:sz w:val="28"/>
          <w:szCs w:val="28"/>
        </w:rPr>
        <w:t>个，</w:t>
      </w:r>
      <w:r>
        <w:rPr>
          <w:rFonts w:ascii="宋体" w:hAnsi="宋体" w:eastAsia="宋体" w:cs="宋体"/>
          <w:spacing w:val="-2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Ⅱ</w:t>
      </w:r>
      <w:r>
        <w:rPr>
          <w:rFonts w:ascii="宋体" w:hAnsi="宋体" w:eastAsia="宋体" w:cs="宋体"/>
          <w:spacing w:val="-7"/>
          <w:sz w:val="28"/>
          <w:szCs w:val="28"/>
        </w:rPr>
        <w:t>级火险等级县级行政单位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4</w:t>
      </w:r>
      <w:r>
        <w:rPr>
          <w:rFonts w:ascii="宋体" w:hAnsi="宋体" w:eastAsia="宋体" w:cs="宋体"/>
          <w:spacing w:val="-7"/>
          <w:sz w:val="28"/>
          <w:szCs w:val="28"/>
        </w:rPr>
        <w:t>个，</w:t>
      </w:r>
      <w:r>
        <w:rPr>
          <w:rFonts w:ascii="宋体" w:hAnsi="宋体" w:eastAsia="宋体" w:cs="宋体"/>
          <w:spacing w:val="-3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III</w:t>
      </w:r>
      <w:r>
        <w:rPr>
          <w:rFonts w:ascii="宋体" w:hAnsi="宋体" w:eastAsia="宋体" w:cs="宋体"/>
          <w:spacing w:val="-7"/>
          <w:sz w:val="28"/>
          <w:szCs w:val="28"/>
        </w:rPr>
        <w:t>级火险</w:t>
      </w:r>
    </w:p>
    <w:p>
      <w:pPr>
        <w:spacing w:line="220" w:lineRule="auto"/>
        <w:ind w:left="15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等级县级行政单位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7</w:t>
      </w:r>
      <w:r>
        <w:rPr>
          <w:rFonts w:ascii="宋体" w:hAnsi="宋体" w:eastAsia="宋体" w:cs="宋体"/>
          <w:spacing w:val="-3"/>
          <w:sz w:val="28"/>
          <w:szCs w:val="28"/>
        </w:rPr>
        <w:t>个。</w:t>
      </w:r>
    </w:p>
    <w:p>
      <w:pPr>
        <w:spacing w:before="290" w:line="624" w:lineRule="exact"/>
        <w:ind w:left="71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position w:val="26"/>
          <w:sz w:val="28"/>
          <w:szCs w:val="28"/>
        </w:rPr>
        <w:t>济南市</w:t>
      </w:r>
      <w:r>
        <w:rPr>
          <w:rFonts w:ascii="Times New Roman" w:hAnsi="Times New Roman" w:eastAsia="Times New Roman" w:cs="Times New Roman"/>
          <w:spacing w:val="-2"/>
          <w:position w:val="26"/>
          <w:sz w:val="28"/>
          <w:szCs w:val="28"/>
        </w:rPr>
        <w:t>Ⅰ</w:t>
      </w:r>
      <w:r>
        <w:rPr>
          <w:rFonts w:ascii="宋体" w:hAnsi="宋体" w:eastAsia="宋体" w:cs="宋体"/>
          <w:spacing w:val="-2"/>
          <w:position w:val="26"/>
          <w:sz w:val="28"/>
          <w:szCs w:val="28"/>
        </w:rPr>
        <w:t>级火险等级县级行政单位（</w:t>
      </w:r>
      <w:r>
        <w:rPr>
          <w:rFonts w:ascii="Times New Roman" w:hAnsi="Times New Roman" w:eastAsia="Times New Roman" w:cs="Times New Roman"/>
          <w:spacing w:val="-2"/>
          <w:position w:val="26"/>
          <w:sz w:val="28"/>
          <w:szCs w:val="28"/>
        </w:rPr>
        <w:t>4</w:t>
      </w:r>
      <w:r>
        <w:rPr>
          <w:rFonts w:ascii="宋体" w:hAnsi="宋体" w:eastAsia="宋体" w:cs="宋体"/>
          <w:spacing w:val="-2"/>
          <w:position w:val="26"/>
          <w:sz w:val="28"/>
          <w:szCs w:val="28"/>
        </w:rPr>
        <w:t>个</w:t>
      </w:r>
      <w:r>
        <w:rPr>
          <w:rFonts w:ascii="宋体" w:hAnsi="宋体" w:eastAsia="宋体" w:cs="宋体"/>
          <w:spacing w:val="-1"/>
          <w:position w:val="26"/>
          <w:sz w:val="28"/>
          <w:szCs w:val="28"/>
        </w:rPr>
        <w:t>）：</w:t>
      </w:r>
      <w:r>
        <w:rPr>
          <w:rFonts w:ascii="宋体" w:hAnsi="宋体" w:eastAsia="宋体" w:cs="宋体"/>
          <w:spacing w:val="-2"/>
          <w:position w:val="26"/>
          <w:sz w:val="28"/>
          <w:szCs w:val="28"/>
        </w:rPr>
        <w:t>历城区、莱芜区、钢</w:t>
      </w:r>
    </w:p>
    <w:p>
      <w:pPr>
        <w:spacing w:line="220" w:lineRule="auto"/>
        <w:ind w:left="15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城区、南部山区</w:t>
      </w:r>
    </w:p>
    <w:p>
      <w:pPr>
        <w:spacing w:before="291" w:line="624" w:lineRule="exact"/>
        <w:ind w:left="71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position w:val="26"/>
          <w:sz w:val="28"/>
          <w:szCs w:val="28"/>
        </w:rPr>
        <w:t>长清区万德街道、张夏街道，章丘区垛庄镇， 平阴县洪范池镇为</w:t>
      </w:r>
    </w:p>
    <w:p>
      <w:pPr>
        <w:spacing w:line="220" w:lineRule="auto"/>
        <w:ind w:left="153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Ⅰ</w:t>
      </w:r>
      <w:r>
        <w:rPr>
          <w:rFonts w:ascii="宋体" w:hAnsi="宋体" w:eastAsia="宋体" w:cs="宋体"/>
          <w:spacing w:val="-1"/>
          <w:sz w:val="28"/>
          <w:szCs w:val="28"/>
        </w:rPr>
        <w:t>级火险等级街镇级行政单位</w:t>
      </w:r>
    </w:p>
    <w:p>
      <w:pPr>
        <w:spacing w:before="290" w:line="624" w:lineRule="exact"/>
        <w:ind w:left="71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position w:val="26"/>
          <w:sz w:val="28"/>
          <w:szCs w:val="28"/>
        </w:rPr>
        <w:t>济南市</w:t>
      </w:r>
      <w:r>
        <w:rPr>
          <w:rFonts w:ascii="Times New Roman" w:hAnsi="Times New Roman" w:eastAsia="Times New Roman" w:cs="Times New Roman"/>
          <w:spacing w:val="-4"/>
          <w:position w:val="26"/>
          <w:sz w:val="28"/>
          <w:szCs w:val="28"/>
        </w:rPr>
        <w:t>Ⅱ</w:t>
      </w:r>
      <w:r>
        <w:rPr>
          <w:rFonts w:ascii="宋体" w:hAnsi="宋体" w:eastAsia="宋体" w:cs="宋体"/>
          <w:spacing w:val="-4"/>
          <w:position w:val="26"/>
          <w:sz w:val="28"/>
          <w:szCs w:val="28"/>
        </w:rPr>
        <w:t>级火险等级县级行政单位（</w:t>
      </w:r>
      <w:r>
        <w:rPr>
          <w:rFonts w:ascii="Times New Roman" w:hAnsi="Times New Roman" w:eastAsia="Times New Roman" w:cs="Times New Roman"/>
          <w:spacing w:val="-4"/>
          <w:position w:val="26"/>
          <w:sz w:val="28"/>
          <w:szCs w:val="28"/>
        </w:rPr>
        <w:t>4</w:t>
      </w:r>
      <w:r>
        <w:rPr>
          <w:rFonts w:ascii="宋体" w:hAnsi="宋体" w:eastAsia="宋体" w:cs="宋体"/>
          <w:spacing w:val="-4"/>
          <w:position w:val="26"/>
          <w:sz w:val="28"/>
          <w:szCs w:val="28"/>
        </w:rPr>
        <w:t>个</w:t>
      </w:r>
      <w:r>
        <w:rPr>
          <w:rFonts w:ascii="宋体" w:hAnsi="宋体" w:eastAsia="宋体" w:cs="宋体"/>
          <w:spacing w:val="-18"/>
          <w:position w:val="26"/>
          <w:sz w:val="28"/>
          <w:szCs w:val="28"/>
        </w:rPr>
        <w:t>）：</w:t>
      </w:r>
      <w:r>
        <w:rPr>
          <w:rFonts w:ascii="宋体" w:hAnsi="宋体" w:eastAsia="宋体" w:cs="宋体"/>
          <w:spacing w:val="-4"/>
          <w:position w:val="26"/>
          <w:sz w:val="28"/>
          <w:szCs w:val="28"/>
        </w:rPr>
        <w:t>市中区、章</w:t>
      </w:r>
      <w:r>
        <w:rPr>
          <w:rFonts w:ascii="宋体" w:hAnsi="宋体" w:eastAsia="宋体" w:cs="宋体"/>
          <w:spacing w:val="-5"/>
          <w:position w:val="26"/>
          <w:sz w:val="28"/>
          <w:szCs w:val="28"/>
        </w:rPr>
        <w:t>丘区、长</w:t>
      </w:r>
    </w:p>
    <w:p>
      <w:pPr>
        <w:spacing w:before="1" w:line="220" w:lineRule="auto"/>
        <w:ind w:left="15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清区、平阴县</w:t>
      </w:r>
    </w:p>
    <w:p>
      <w:pPr>
        <w:spacing w:before="289" w:line="624" w:lineRule="exact"/>
        <w:ind w:left="71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position w:val="26"/>
          <w:sz w:val="28"/>
          <w:szCs w:val="28"/>
        </w:rPr>
        <w:t>济南市</w:t>
      </w:r>
      <w:r>
        <w:rPr>
          <w:rFonts w:ascii="Times New Roman" w:hAnsi="Times New Roman" w:eastAsia="Times New Roman" w:cs="Times New Roman"/>
          <w:spacing w:val="-1"/>
          <w:position w:val="26"/>
          <w:sz w:val="28"/>
          <w:szCs w:val="28"/>
        </w:rPr>
        <w:t>III</w:t>
      </w:r>
      <w:r>
        <w:rPr>
          <w:rFonts w:ascii="宋体" w:hAnsi="宋体" w:eastAsia="宋体" w:cs="宋体"/>
          <w:spacing w:val="-1"/>
          <w:position w:val="26"/>
          <w:sz w:val="28"/>
          <w:szCs w:val="28"/>
        </w:rPr>
        <w:t>级火险等级县级行政单位（</w:t>
      </w:r>
      <w:r>
        <w:rPr>
          <w:rFonts w:ascii="Times New Roman" w:hAnsi="Times New Roman" w:eastAsia="Times New Roman" w:cs="Times New Roman"/>
          <w:spacing w:val="-1"/>
          <w:position w:val="26"/>
          <w:sz w:val="28"/>
          <w:szCs w:val="28"/>
        </w:rPr>
        <w:t>7</w:t>
      </w:r>
      <w:r>
        <w:rPr>
          <w:rFonts w:ascii="宋体" w:hAnsi="宋体" w:eastAsia="宋体" w:cs="宋体"/>
          <w:spacing w:val="-1"/>
          <w:position w:val="26"/>
          <w:sz w:val="28"/>
          <w:szCs w:val="28"/>
        </w:rPr>
        <w:t>个</w:t>
      </w:r>
      <w:r>
        <w:rPr>
          <w:rFonts w:ascii="宋体" w:hAnsi="宋体" w:eastAsia="宋体" w:cs="宋体"/>
          <w:spacing w:val="-45"/>
          <w:position w:val="26"/>
          <w:sz w:val="28"/>
          <w:szCs w:val="28"/>
        </w:rPr>
        <w:t>）：</w:t>
      </w:r>
      <w:r>
        <w:rPr>
          <w:rFonts w:ascii="宋体" w:hAnsi="宋体" w:eastAsia="宋体" w:cs="宋体"/>
          <w:spacing w:val="-18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position w:val="26"/>
          <w:sz w:val="28"/>
          <w:szCs w:val="28"/>
        </w:rPr>
        <w:t>历下区、槐荫区、</w:t>
      </w:r>
    </w:p>
    <w:p>
      <w:pPr>
        <w:spacing w:line="220" w:lineRule="auto"/>
        <w:ind w:left="16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天桥区、济阳县、商河县、高新区、新旧动能转换起步区</w:t>
      </w:r>
    </w:p>
    <w:p>
      <w:pPr>
        <w:spacing w:before="291" w:line="220" w:lineRule="auto"/>
        <w:ind w:left="71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规划区内森林火险等级以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Ⅰ</w:t>
      </w:r>
      <w:r>
        <w:rPr>
          <w:rFonts w:ascii="宋体" w:hAnsi="宋体" w:eastAsia="宋体" w:cs="宋体"/>
          <w:spacing w:val="-2"/>
          <w:sz w:val="28"/>
          <w:szCs w:val="28"/>
        </w:rPr>
        <w:t>级和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Ⅱ</w:t>
      </w:r>
      <w:r>
        <w:rPr>
          <w:rFonts w:ascii="宋体" w:hAnsi="宋体" w:eastAsia="宋体" w:cs="宋体"/>
          <w:spacing w:val="-2"/>
          <w:sz w:val="28"/>
          <w:szCs w:val="28"/>
        </w:rPr>
        <w:t>级为主。</w:t>
      </w:r>
    </w:p>
    <w:p>
      <w:pPr>
        <w:pStyle w:val="2"/>
        <w:spacing w:line="300" w:lineRule="auto"/>
      </w:pPr>
    </w:p>
    <w:p>
      <w:pPr>
        <w:spacing w:before="99" w:line="220" w:lineRule="auto"/>
        <w:ind w:left="153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2.4.2 </w:t>
      </w:r>
      <w:r>
        <w:rPr>
          <w:rFonts w:ascii="宋体" w:hAnsi="宋体" w:eastAsia="宋体" w:cs="宋体"/>
          <w:b/>
          <w:bCs/>
          <w:spacing w:val="-2"/>
          <w:sz w:val="30"/>
          <w:szCs w:val="30"/>
        </w:rPr>
        <w:t>森林火灾发生概况</w:t>
      </w:r>
    </w:p>
    <w:p>
      <w:pPr>
        <w:pStyle w:val="2"/>
        <w:spacing w:line="304" w:lineRule="auto"/>
      </w:pPr>
    </w:p>
    <w:p>
      <w:pPr>
        <w:spacing w:before="91" w:line="219" w:lineRule="auto"/>
        <w:ind w:left="71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"/>
          <w:sz w:val="28"/>
          <w:szCs w:val="28"/>
        </w:rPr>
        <w:t>济南市火灾大多发生在每年干燥少雨风大的春季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2~4</w:t>
      </w:r>
      <w:r>
        <w:rPr>
          <w:rFonts w:ascii="宋体" w:hAnsi="宋体" w:eastAsia="宋体" w:cs="宋体"/>
          <w:spacing w:val="1"/>
          <w:sz w:val="28"/>
          <w:szCs w:val="28"/>
        </w:rPr>
        <w:t>月份</w:t>
      </w:r>
      <w:r>
        <w:rPr>
          <w:rFonts w:ascii="宋体" w:hAnsi="宋体" w:eastAsia="宋体" w:cs="宋体"/>
          <w:sz w:val="28"/>
          <w:szCs w:val="28"/>
        </w:rPr>
        <w:t>，近几</w:t>
      </w:r>
    </w:p>
    <w:p>
      <w:pPr>
        <w:spacing w:line="219" w:lineRule="auto"/>
        <w:rPr>
          <w:rFonts w:ascii="宋体" w:hAnsi="宋体" w:eastAsia="宋体" w:cs="宋体"/>
          <w:sz w:val="28"/>
          <w:szCs w:val="28"/>
        </w:rPr>
        <w:sectPr>
          <w:footerReference r:id="rId35" w:type="default"/>
          <w:pgSz w:w="11907" w:h="16839"/>
          <w:pgMar w:top="1431" w:right="1027" w:bottom="1151" w:left="1654" w:header="0" w:footer="991" w:gutter="0"/>
          <w:cols w:space="720" w:num="1"/>
        </w:sectPr>
      </w:pPr>
    </w:p>
    <w:p>
      <w:pPr>
        <w:spacing w:before="183" w:line="411" w:lineRule="auto"/>
        <w:ind w:left="118" w:right="72" w:firstLine="6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年仅济南南部山区与泰安市交界处就发生多起越界森林火灾，特别是</w:t>
      </w:r>
      <w:r>
        <w:rPr>
          <w:rFonts w:ascii="宋体" w:hAnsi="宋体" w:eastAsia="宋体" w:cs="宋体"/>
          <w:spacing w:val="1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2011</w:t>
      </w:r>
      <w:r>
        <w:rPr>
          <w:rFonts w:ascii="宋体" w:hAnsi="宋体" w:eastAsia="宋体" w:cs="宋体"/>
          <w:spacing w:val="-3"/>
          <w:sz w:val="28"/>
          <w:szCs w:val="28"/>
        </w:rPr>
        <w:t>年泰山余脉界首山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4.18</w:t>
      </w:r>
      <w:r>
        <w:rPr>
          <w:rFonts w:ascii="宋体" w:hAnsi="宋体" w:eastAsia="宋体" w:cs="宋体"/>
          <w:spacing w:val="-3"/>
          <w:sz w:val="28"/>
          <w:szCs w:val="28"/>
        </w:rPr>
        <w:t>重大森林火灾、</w:t>
      </w:r>
      <w:r>
        <w:rPr>
          <w:rFonts w:ascii="宋体" w:hAnsi="宋体" w:eastAsia="宋体" w:cs="宋体"/>
          <w:spacing w:val="-5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2018</w:t>
      </w:r>
      <w:r>
        <w:rPr>
          <w:rFonts w:ascii="宋体" w:hAnsi="宋体" w:eastAsia="宋体" w:cs="宋体"/>
          <w:spacing w:val="-3"/>
          <w:sz w:val="28"/>
          <w:szCs w:val="28"/>
        </w:rPr>
        <w:t>年由泰安市下港</w:t>
      </w:r>
      <w:r>
        <w:rPr>
          <w:rFonts w:ascii="宋体" w:hAnsi="宋体" w:eastAsia="宋体" w:cs="宋体"/>
          <w:spacing w:val="-4"/>
          <w:sz w:val="28"/>
          <w:szCs w:val="28"/>
        </w:rPr>
        <w:t>镇越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界形成的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4.17</w:t>
      </w:r>
      <w:r>
        <w:rPr>
          <w:rFonts w:ascii="宋体" w:hAnsi="宋体" w:eastAsia="宋体" w:cs="宋体"/>
          <w:spacing w:val="-8"/>
          <w:sz w:val="28"/>
          <w:szCs w:val="28"/>
        </w:rPr>
        <w:t>森林火灾，</w:t>
      </w:r>
      <w:r>
        <w:rPr>
          <w:rFonts w:ascii="宋体" w:hAnsi="宋体" w:eastAsia="宋体" w:cs="宋体"/>
          <w:spacing w:val="-4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造成较大森林损失， 还一度</w:t>
      </w:r>
      <w:r>
        <w:rPr>
          <w:rFonts w:ascii="宋体" w:hAnsi="宋体" w:eastAsia="宋体" w:cs="宋体"/>
          <w:spacing w:val="-9"/>
          <w:sz w:val="28"/>
          <w:szCs w:val="28"/>
        </w:rPr>
        <w:t>威胁周边群众生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命财产安全。每年的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11</w:t>
      </w:r>
      <w:r>
        <w:rPr>
          <w:rFonts w:ascii="宋体" w:hAnsi="宋体" w:eastAsia="宋体" w:cs="宋体"/>
          <w:spacing w:val="-2"/>
          <w:sz w:val="28"/>
          <w:szCs w:val="28"/>
        </w:rPr>
        <w:t>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</w:t>
      </w:r>
      <w:r>
        <w:rPr>
          <w:rFonts w:ascii="宋体" w:hAnsi="宋体" w:eastAsia="宋体" w:cs="宋体"/>
          <w:spacing w:val="-2"/>
          <w:sz w:val="28"/>
          <w:szCs w:val="28"/>
        </w:rPr>
        <w:t>日起至次年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5</w:t>
      </w:r>
      <w:r>
        <w:rPr>
          <w:rFonts w:ascii="宋体" w:hAnsi="宋体" w:eastAsia="宋体" w:cs="宋体"/>
          <w:spacing w:val="-2"/>
          <w:sz w:val="28"/>
          <w:szCs w:val="28"/>
        </w:rPr>
        <w:t>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31</w:t>
      </w:r>
      <w:r>
        <w:rPr>
          <w:rFonts w:ascii="宋体" w:hAnsi="宋体" w:eastAsia="宋体" w:cs="宋体"/>
          <w:spacing w:val="-3"/>
          <w:sz w:val="28"/>
          <w:szCs w:val="28"/>
        </w:rPr>
        <w:t>日为济南市森林防火期，</w:t>
      </w:r>
    </w:p>
    <w:p>
      <w:pPr>
        <w:spacing w:line="220" w:lineRule="auto"/>
        <w:ind w:left="16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自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10</w:t>
      </w:r>
      <w:r>
        <w:rPr>
          <w:rFonts w:ascii="宋体" w:hAnsi="宋体" w:eastAsia="宋体" w:cs="宋体"/>
          <w:spacing w:val="-4"/>
          <w:sz w:val="28"/>
          <w:szCs w:val="28"/>
        </w:rPr>
        <w:t>月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</w:t>
      </w:r>
      <w:r>
        <w:rPr>
          <w:rFonts w:ascii="宋体" w:hAnsi="宋体" w:eastAsia="宋体" w:cs="宋体"/>
          <w:spacing w:val="-4"/>
          <w:sz w:val="28"/>
          <w:szCs w:val="28"/>
        </w:rPr>
        <w:t>日起，全市就全面进入备战状态。</w:t>
      </w:r>
    </w:p>
    <w:p>
      <w:pPr>
        <w:spacing w:before="286" w:line="412" w:lineRule="auto"/>
        <w:ind w:left="122" w:firstLine="559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据统计，规划区内近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10</w:t>
      </w:r>
      <w:r>
        <w:rPr>
          <w:rFonts w:ascii="宋体" w:hAnsi="宋体" w:eastAsia="宋体" w:cs="宋体"/>
          <w:spacing w:val="-3"/>
          <w:sz w:val="28"/>
          <w:szCs w:val="28"/>
        </w:rPr>
        <w:t>年以来有记录火情共计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15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5</w:t>
      </w:r>
      <w:r>
        <w:rPr>
          <w:rFonts w:ascii="宋体" w:hAnsi="宋体" w:eastAsia="宋体" w:cs="宋体"/>
          <w:spacing w:val="-4"/>
          <w:sz w:val="28"/>
          <w:szCs w:val="28"/>
        </w:rPr>
        <w:t>起， 过火面积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7355.95</w:t>
      </w:r>
      <w:r>
        <w:rPr>
          <w:rFonts w:ascii="宋体" w:hAnsi="宋体" w:eastAsia="宋体" w:cs="宋体"/>
          <w:spacing w:val="-2"/>
          <w:sz w:val="28"/>
          <w:szCs w:val="28"/>
        </w:rPr>
        <w:t>亩。集中分布在章丘区的曹范街道、相</w:t>
      </w:r>
      <w:r>
        <w:rPr>
          <w:rFonts w:ascii="宋体" w:hAnsi="宋体" w:eastAsia="宋体" w:cs="宋体"/>
          <w:spacing w:val="-3"/>
          <w:sz w:val="28"/>
          <w:szCs w:val="28"/>
        </w:rPr>
        <w:t>公庄街道、普集街道、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文祖街道，市中区的十六里河街道、党家街道，高新区的东区街道，</w:t>
      </w:r>
      <w:r>
        <w:rPr>
          <w:rFonts w:ascii="宋体" w:hAnsi="宋体" w:eastAsia="宋体" w:cs="宋体"/>
          <w:spacing w:val="1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莱芜区大王庄镇、口镇街道、苗山镇，南部山</w:t>
      </w:r>
      <w:r>
        <w:rPr>
          <w:rFonts w:ascii="宋体" w:hAnsi="宋体" w:eastAsia="宋体" w:cs="宋体"/>
          <w:spacing w:val="-4"/>
          <w:sz w:val="28"/>
          <w:szCs w:val="28"/>
        </w:rPr>
        <w:t>区的仲宫街道、柳埠街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道、西营街道，</w:t>
      </w:r>
      <w:r>
        <w:rPr>
          <w:rFonts w:ascii="宋体" w:hAnsi="宋体" w:eastAsia="宋体" w:cs="宋体"/>
          <w:spacing w:val="-4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历下区的龙洞街道， 长清区的崮云湖街道、马山镇等</w:t>
      </w:r>
    </w:p>
    <w:p>
      <w:pPr>
        <w:spacing w:before="1" w:line="220" w:lineRule="auto"/>
        <w:ind w:left="14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6"/>
          <w:sz w:val="28"/>
          <w:szCs w:val="28"/>
        </w:rPr>
        <w:t>区域。</w:t>
      </w:r>
    </w:p>
    <w:p>
      <w:pPr>
        <w:spacing w:before="232" w:line="220" w:lineRule="auto"/>
        <w:ind w:left="225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表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2-6  </w:t>
      </w:r>
      <w:r>
        <w:rPr>
          <w:rFonts w:ascii="宋体" w:hAnsi="宋体" w:eastAsia="宋体" w:cs="宋体"/>
          <w:spacing w:val="-1"/>
          <w:sz w:val="24"/>
          <w:szCs w:val="24"/>
        </w:rPr>
        <w:t>规划区近十年有记录火情统计一览表</w:t>
      </w:r>
    </w:p>
    <w:p>
      <w:pPr>
        <w:spacing w:line="67" w:lineRule="exact"/>
      </w:pPr>
    </w:p>
    <w:tbl>
      <w:tblPr>
        <w:tblStyle w:val="5"/>
        <w:tblW w:w="847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24"/>
        <w:gridCol w:w="1521"/>
        <w:gridCol w:w="1377"/>
        <w:gridCol w:w="1221"/>
        <w:gridCol w:w="2020"/>
        <w:gridCol w:w="101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324" w:type="dxa"/>
            <w:vAlign w:val="top"/>
          </w:tcPr>
          <w:p>
            <w:pPr>
              <w:pStyle w:val="6"/>
              <w:spacing w:before="50" w:line="219" w:lineRule="auto"/>
              <w:ind w:left="463"/>
              <w:rPr>
                <w:sz w:val="22"/>
                <w:szCs w:val="22"/>
              </w:rPr>
            </w:pPr>
            <w:r>
              <w:rPr>
                <w:b/>
                <w:bCs/>
                <w:spacing w:val="-9"/>
                <w:sz w:val="22"/>
                <w:szCs w:val="22"/>
              </w:rPr>
              <w:t>区县</w:t>
            </w:r>
          </w:p>
        </w:tc>
        <w:tc>
          <w:tcPr>
            <w:tcW w:w="1521" w:type="dxa"/>
            <w:vAlign w:val="top"/>
          </w:tcPr>
          <w:p>
            <w:pPr>
              <w:pStyle w:val="6"/>
              <w:spacing w:before="50" w:line="219" w:lineRule="auto"/>
              <w:ind w:left="544"/>
              <w:rPr>
                <w:sz w:val="22"/>
                <w:szCs w:val="22"/>
              </w:rPr>
            </w:pPr>
            <w:r>
              <w:rPr>
                <w:b/>
                <w:bCs/>
                <w:spacing w:val="-5"/>
                <w:sz w:val="22"/>
                <w:szCs w:val="22"/>
              </w:rPr>
              <w:t>镇街</w:t>
            </w:r>
          </w:p>
        </w:tc>
        <w:tc>
          <w:tcPr>
            <w:tcW w:w="1377" w:type="dxa"/>
            <w:vAlign w:val="top"/>
          </w:tcPr>
          <w:p>
            <w:pPr>
              <w:pStyle w:val="6"/>
              <w:spacing w:before="50" w:line="219" w:lineRule="auto"/>
              <w:ind w:left="479"/>
              <w:rPr>
                <w:sz w:val="22"/>
                <w:szCs w:val="22"/>
              </w:rPr>
            </w:pPr>
            <w:r>
              <w:rPr>
                <w:b/>
                <w:bCs/>
                <w:spacing w:val="-6"/>
                <w:sz w:val="22"/>
                <w:szCs w:val="22"/>
              </w:rPr>
              <w:t>次数</w:t>
            </w:r>
          </w:p>
        </w:tc>
        <w:tc>
          <w:tcPr>
            <w:tcW w:w="1221" w:type="dxa"/>
            <w:vAlign w:val="top"/>
          </w:tcPr>
          <w:p>
            <w:pPr>
              <w:pStyle w:val="6"/>
              <w:spacing w:before="50" w:line="219" w:lineRule="auto"/>
              <w:ind w:left="411"/>
              <w:rPr>
                <w:sz w:val="22"/>
                <w:szCs w:val="22"/>
              </w:rPr>
            </w:pPr>
            <w:r>
              <w:rPr>
                <w:b/>
                <w:bCs/>
                <w:spacing w:val="-9"/>
                <w:sz w:val="22"/>
                <w:szCs w:val="22"/>
              </w:rPr>
              <w:t>区县</w:t>
            </w:r>
          </w:p>
        </w:tc>
        <w:tc>
          <w:tcPr>
            <w:tcW w:w="2020" w:type="dxa"/>
            <w:vAlign w:val="top"/>
          </w:tcPr>
          <w:p>
            <w:pPr>
              <w:pStyle w:val="6"/>
              <w:spacing w:before="50" w:line="219" w:lineRule="auto"/>
              <w:ind w:left="796"/>
              <w:rPr>
                <w:sz w:val="22"/>
                <w:szCs w:val="22"/>
              </w:rPr>
            </w:pPr>
            <w:r>
              <w:rPr>
                <w:b/>
                <w:bCs/>
                <w:spacing w:val="-5"/>
                <w:sz w:val="22"/>
                <w:szCs w:val="22"/>
              </w:rPr>
              <w:t>镇街</w:t>
            </w:r>
          </w:p>
        </w:tc>
        <w:tc>
          <w:tcPr>
            <w:tcW w:w="1015" w:type="dxa"/>
            <w:vAlign w:val="top"/>
          </w:tcPr>
          <w:p>
            <w:pPr>
              <w:pStyle w:val="6"/>
              <w:spacing w:before="50" w:line="219" w:lineRule="auto"/>
              <w:ind w:left="300"/>
              <w:rPr>
                <w:sz w:val="22"/>
                <w:szCs w:val="22"/>
              </w:rPr>
            </w:pPr>
            <w:r>
              <w:rPr>
                <w:b/>
                <w:bCs/>
                <w:spacing w:val="-6"/>
                <w:sz w:val="22"/>
                <w:szCs w:val="22"/>
              </w:rPr>
              <w:t>次数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324" w:type="dxa"/>
            <w:vMerge w:val="restart"/>
            <w:tcBorders>
              <w:bottom w:val="nil"/>
            </w:tcBorders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220" w:lineRule="auto"/>
              <w:ind w:left="33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钢城区</w:t>
            </w:r>
          </w:p>
        </w:tc>
        <w:tc>
          <w:tcPr>
            <w:tcW w:w="1521" w:type="dxa"/>
            <w:vAlign w:val="top"/>
          </w:tcPr>
          <w:p>
            <w:pPr>
              <w:pStyle w:val="6"/>
              <w:spacing w:before="46" w:line="219" w:lineRule="auto"/>
              <w:ind w:left="550"/>
              <w:rPr>
                <w:sz w:val="22"/>
                <w:szCs w:val="22"/>
              </w:rPr>
            </w:pPr>
            <w:r>
              <w:rPr>
                <w:b/>
                <w:bCs/>
                <w:spacing w:val="-6"/>
                <w:sz w:val="22"/>
                <w:szCs w:val="22"/>
              </w:rPr>
              <w:t>小计</w:t>
            </w:r>
          </w:p>
        </w:tc>
        <w:tc>
          <w:tcPr>
            <w:tcW w:w="1377" w:type="dxa"/>
            <w:vAlign w:val="top"/>
          </w:tcPr>
          <w:p>
            <w:pPr>
              <w:spacing w:before="86" w:line="187" w:lineRule="auto"/>
              <w:ind w:left="63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221" w:type="dxa"/>
            <w:vMerge w:val="restart"/>
            <w:tcBorders>
              <w:bottom w:val="nil"/>
            </w:tcBorders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 w:line="221" w:lineRule="auto"/>
              <w:ind w:left="28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平阴县</w:t>
            </w:r>
          </w:p>
        </w:tc>
        <w:tc>
          <w:tcPr>
            <w:tcW w:w="2020" w:type="dxa"/>
            <w:vAlign w:val="top"/>
          </w:tcPr>
          <w:p>
            <w:pPr>
              <w:pStyle w:val="6"/>
              <w:spacing w:before="46" w:line="219" w:lineRule="auto"/>
              <w:ind w:left="802"/>
              <w:rPr>
                <w:sz w:val="22"/>
                <w:szCs w:val="22"/>
              </w:rPr>
            </w:pPr>
            <w:r>
              <w:rPr>
                <w:b/>
                <w:bCs/>
                <w:spacing w:val="-6"/>
                <w:sz w:val="22"/>
                <w:szCs w:val="22"/>
              </w:rPr>
              <w:t>小计</w:t>
            </w:r>
          </w:p>
        </w:tc>
        <w:tc>
          <w:tcPr>
            <w:tcW w:w="1015" w:type="dxa"/>
            <w:vAlign w:val="top"/>
          </w:tcPr>
          <w:p>
            <w:pPr>
              <w:spacing w:before="89" w:line="184" w:lineRule="auto"/>
              <w:ind w:left="45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3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21" w:type="dxa"/>
            <w:vAlign w:val="top"/>
          </w:tcPr>
          <w:p>
            <w:pPr>
              <w:pStyle w:val="6"/>
              <w:spacing w:before="46" w:line="219" w:lineRule="auto"/>
              <w:ind w:left="32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艾山街道</w:t>
            </w:r>
          </w:p>
        </w:tc>
        <w:tc>
          <w:tcPr>
            <w:tcW w:w="1377" w:type="dxa"/>
            <w:vAlign w:val="top"/>
          </w:tcPr>
          <w:p>
            <w:pPr>
              <w:spacing w:before="85" w:line="187" w:lineRule="auto"/>
              <w:ind w:left="63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</w:t>
            </w:r>
          </w:p>
        </w:tc>
        <w:tc>
          <w:tcPr>
            <w:tcW w:w="122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0" w:type="dxa"/>
            <w:vAlign w:val="top"/>
          </w:tcPr>
          <w:p>
            <w:pPr>
              <w:pStyle w:val="6"/>
              <w:spacing w:before="46" w:line="219" w:lineRule="auto"/>
              <w:ind w:left="69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安城镇</w:t>
            </w:r>
          </w:p>
        </w:tc>
        <w:tc>
          <w:tcPr>
            <w:tcW w:w="1015" w:type="dxa"/>
            <w:vAlign w:val="top"/>
          </w:tcPr>
          <w:p>
            <w:pPr>
              <w:spacing w:before="85" w:line="187" w:lineRule="auto"/>
              <w:ind w:left="45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32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21" w:type="dxa"/>
            <w:vAlign w:val="top"/>
          </w:tcPr>
          <w:p>
            <w:pPr>
              <w:pStyle w:val="6"/>
              <w:spacing w:before="48" w:line="219" w:lineRule="auto"/>
              <w:ind w:left="32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里辛街道</w:t>
            </w:r>
          </w:p>
        </w:tc>
        <w:tc>
          <w:tcPr>
            <w:tcW w:w="1377" w:type="dxa"/>
            <w:vAlign w:val="top"/>
          </w:tcPr>
          <w:p>
            <w:pPr>
              <w:spacing w:before="87" w:line="187" w:lineRule="auto"/>
              <w:ind w:left="63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</w:t>
            </w:r>
          </w:p>
        </w:tc>
        <w:tc>
          <w:tcPr>
            <w:tcW w:w="122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0" w:type="dxa"/>
            <w:vAlign w:val="top"/>
          </w:tcPr>
          <w:p>
            <w:pPr>
              <w:pStyle w:val="6"/>
              <w:spacing w:before="48" w:line="219" w:lineRule="auto"/>
              <w:ind w:left="57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榆山街道</w:t>
            </w:r>
          </w:p>
        </w:tc>
        <w:tc>
          <w:tcPr>
            <w:tcW w:w="1015" w:type="dxa"/>
            <w:vAlign w:val="top"/>
          </w:tcPr>
          <w:p>
            <w:pPr>
              <w:spacing w:before="87" w:line="187" w:lineRule="auto"/>
              <w:ind w:left="4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324" w:type="dxa"/>
            <w:vMerge w:val="restart"/>
            <w:tcBorders>
              <w:bottom w:val="nil"/>
            </w:tcBorders>
            <w:vAlign w:val="top"/>
          </w:tcPr>
          <w:p>
            <w:pPr>
              <w:spacing w:line="45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220" w:lineRule="auto"/>
              <w:ind w:left="34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高新区</w:t>
            </w:r>
          </w:p>
        </w:tc>
        <w:tc>
          <w:tcPr>
            <w:tcW w:w="1521" w:type="dxa"/>
            <w:vAlign w:val="top"/>
          </w:tcPr>
          <w:p>
            <w:pPr>
              <w:pStyle w:val="6"/>
              <w:spacing w:before="45" w:line="219" w:lineRule="auto"/>
              <w:ind w:left="550"/>
              <w:rPr>
                <w:sz w:val="22"/>
                <w:szCs w:val="22"/>
              </w:rPr>
            </w:pPr>
            <w:r>
              <w:rPr>
                <w:b/>
                <w:bCs/>
                <w:spacing w:val="-6"/>
                <w:sz w:val="22"/>
                <w:szCs w:val="22"/>
              </w:rPr>
              <w:t>小计</w:t>
            </w:r>
          </w:p>
        </w:tc>
        <w:tc>
          <w:tcPr>
            <w:tcW w:w="1377" w:type="dxa"/>
            <w:vAlign w:val="top"/>
          </w:tcPr>
          <w:p>
            <w:pPr>
              <w:spacing w:before="85" w:line="187" w:lineRule="auto"/>
              <w:ind w:left="58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2"/>
                <w:szCs w:val="22"/>
              </w:rPr>
              <w:t>12</w:t>
            </w:r>
          </w:p>
        </w:tc>
        <w:tc>
          <w:tcPr>
            <w:tcW w:w="1221" w:type="dxa"/>
            <w:vMerge w:val="restart"/>
            <w:tcBorders>
              <w:bottom w:val="nil"/>
            </w:tcBorders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 w:line="220" w:lineRule="auto"/>
              <w:ind w:left="29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市中区</w:t>
            </w:r>
          </w:p>
        </w:tc>
        <w:tc>
          <w:tcPr>
            <w:tcW w:w="2020" w:type="dxa"/>
            <w:vAlign w:val="top"/>
          </w:tcPr>
          <w:p>
            <w:pPr>
              <w:pStyle w:val="6"/>
              <w:spacing w:before="45" w:line="219" w:lineRule="auto"/>
              <w:ind w:left="802"/>
              <w:rPr>
                <w:sz w:val="22"/>
                <w:szCs w:val="22"/>
              </w:rPr>
            </w:pPr>
            <w:r>
              <w:rPr>
                <w:b/>
                <w:bCs/>
                <w:spacing w:val="-6"/>
                <w:sz w:val="22"/>
                <w:szCs w:val="22"/>
              </w:rPr>
              <w:t>小计</w:t>
            </w:r>
          </w:p>
        </w:tc>
        <w:tc>
          <w:tcPr>
            <w:tcW w:w="1015" w:type="dxa"/>
            <w:vAlign w:val="top"/>
          </w:tcPr>
          <w:p>
            <w:pPr>
              <w:spacing w:before="85" w:line="187" w:lineRule="auto"/>
              <w:ind w:left="41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2"/>
                <w:szCs w:val="22"/>
              </w:rPr>
              <w:t>12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3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21" w:type="dxa"/>
            <w:vAlign w:val="top"/>
          </w:tcPr>
          <w:p>
            <w:pPr>
              <w:pStyle w:val="6"/>
              <w:spacing w:before="46" w:line="218" w:lineRule="auto"/>
              <w:ind w:left="33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东区街道</w:t>
            </w:r>
          </w:p>
        </w:tc>
        <w:tc>
          <w:tcPr>
            <w:tcW w:w="1377" w:type="dxa"/>
            <w:vAlign w:val="top"/>
          </w:tcPr>
          <w:p>
            <w:pPr>
              <w:spacing w:before="85" w:line="187" w:lineRule="auto"/>
              <w:ind w:left="63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9</w:t>
            </w:r>
          </w:p>
        </w:tc>
        <w:tc>
          <w:tcPr>
            <w:tcW w:w="122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0" w:type="dxa"/>
            <w:vAlign w:val="top"/>
          </w:tcPr>
          <w:p>
            <w:pPr>
              <w:pStyle w:val="6"/>
              <w:spacing w:before="46" w:line="218" w:lineRule="auto"/>
              <w:ind w:left="57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党家街道</w:t>
            </w:r>
          </w:p>
        </w:tc>
        <w:tc>
          <w:tcPr>
            <w:tcW w:w="1015" w:type="dxa"/>
            <w:vAlign w:val="top"/>
          </w:tcPr>
          <w:p>
            <w:pPr>
              <w:spacing w:before="86" w:line="187" w:lineRule="auto"/>
              <w:ind w:left="4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3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21" w:type="dxa"/>
            <w:vAlign w:val="top"/>
          </w:tcPr>
          <w:p>
            <w:pPr>
              <w:pStyle w:val="6"/>
              <w:spacing w:before="46" w:line="218" w:lineRule="auto"/>
              <w:ind w:left="21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舜华路街道</w:t>
            </w:r>
          </w:p>
        </w:tc>
        <w:tc>
          <w:tcPr>
            <w:tcW w:w="1377" w:type="dxa"/>
            <w:vAlign w:val="top"/>
          </w:tcPr>
          <w:p>
            <w:pPr>
              <w:spacing w:before="86" w:line="187" w:lineRule="auto"/>
              <w:ind w:left="63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</w:t>
            </w:r>
          </w:p>
        </w:tc>
        <w:tc>
          <w:tcPr>
            <w:tcW w:w="122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0" w:type="dxa"/>
            <w:vAlign w:val="top"/>
          </w:tcPr>
          <w:p>
            <w:pPr>
              <w:pStyle w:val="6"/>
              <w:spacing w:before="46" w:line="218" w:lineRule="auto"/>
              <w:ind w:left="594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陡沟街道</w:t>
            </w:r>
          </w:p>
        </w:tc>
        <w:tc>
          <w:tcPr>
            <w:tcW w:w="1015" w:type="dxa"/>
            <w:vAlign w:val="top"/>
          </w:tcPr>
          <w:p>
            <w:pPr>
              <w:spacing w:before="86" w:line="187" w:lineRule="auto"/>
              <w:ind w:left="4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32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21" w:type="dxa"/>
            <w:vAlign w:val="top"/>
          </w:tcPr>
          <w:p>
            <w:pPr>
              <w:pStyle w:val="6"/>
              <w:spacing w:before="47" w:line="217" w:lineRule="auto"/>
              <w:ind w:left="33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章锦街道</w:t>
            </w:r>
          </w:p>
        </w:tc>
        <w:tc>
          <w:tcPr>
            <w:tcW w:w="1377" w:type="dxa"/>
            <w:vAlign w:val="top"/>
          </w:tcPr>
          <w:p>
            <w:pPr>
              <w:spacing w:before="87" w:line="187" w:lineRule="auto"/>
              <w:ind w:left="65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22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0" w:type="dxa"/>
            <w:vAlign w:val="top"/>
          </w:tcPr>
          <w:p>
            <w:pPr>
              <w:pStyle w:val="6"/>
              <w:spacing w:before="47" w:line="217" w:lineRule="auto"/>
              <w:ind w:left="35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十六里河街道</w:t>
            </w:r>
          </w:p>
        </w:tc>
        <w:tc>
          <w:tcPr>
            <w:tcW w:w="1015" w:type="dxa"/>
            <w:vAlign w:val="top"/>
          </w:tcPr>
          <w:p>
            <w:pPr>
              <w:spacing w:before="87" w:line="187" w:lineRule="auto"/>
              <w:ind w:left="46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324" w:type="dxa"/>
            <w:vMerge w:val="restart"/>
            <w:tcBorders>
              <w:bottom w:val="nil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220" w:lineRule="auto"/>
              <w:ind w:left="3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莱芜区</w:t>
            </w:r>
          </w:p>
        </w:tc>
        <w:tc>
          <w:tcPr>
            <w:tcW w:w="1521" w:type="dxa"/>
            <w:vAlign w:val="top"/>
          </w:tcPr>
          <w:p>
            <w:pPr>
              <w:pStyle w:val="6"/>
              <w:spacing w:before="47" w:line="217" w:lineRule="auto"/>
              <w:ind w:left="550"/>
              <w:rPr>
                <w:sz w:val="22"/>
                <w:szCs w:val="22"/>
              </w:rPr>
            </w:pPr>
            <w:r>
              <w:rPr>
                <w:b/>
                <w:bCs/>
                <w:spacing w:val="-6"/>
                <w:sz w:val="22"/>
                <w:szCs w:val="22"/>
              </w:rPr>
              <w:t>小计</w:t>
            </w:r>
          </w:p>
        </w:tc>
        <w:tc>
          <w:tcPr>
            <w:tcW w:w="1377" w:type="dxa"/>
            <w:vAlign w:val="top"/>
          </w:tcPr>
          <w:p>
            <w:pPr>
              <w:spacing w:before="87" w:line="187" w:lineRule="auto"/>
              <w:ind w:left="6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122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0" w:type="dxa"/>
            <w:vAlign w:val="top"/>
          </w:tcPr>
          <w:p>
            <w:pPr>
              <w:pStyle w:val="6"/>
              <w:spacing w:before="47" w:line="217" w:lineRule="auto"/>
              <w:ind w:left="58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兴隆街道</w:t>
            </w:r>
          </w:p>
        </w:tc>
        <w:tc>
          <w:tcPr>
            <w:tcW w:w="1015" w:type="dxa"/>
            <w:vAlign w:val="top"/>
          </w:tcPr>
          <w:p>
            <w:pPr>
              <w:spacing w:before="90" w:line="184" w:lineRule="auto"/>
              <w:ind w:left="46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3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21" w:type="dxa"/>
            <w:vAlign w:val="top"/>
          </w:tcPr>
          <w:p>
            <w:pPr>
              <w:pStyle w:val="6"/>
              <w:spacing w:before="50" w:line="217" w:lineRule="auto"/>
              <w:ind w:left="32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大王庄镇</w:t>
            </w:r>
          </w:p>
        </w:tc>
        <w:tc>
          <w:tcPr>
            <w:tcW w:w="1377" w:type="dxa"/>
            <w:vAlign w:val="top"/>
          </w:tcPr>
          <w:p>
            <w:pPr>
              <w:spacing w:before="90" w:line="187" w:lineRule="auto"/>
              <w:ind w:left="65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221" w:type="dxa"/>
            <w:vMerge w:val="restart"/>
            <w:tcBorders>
              <w:bottom w:val="nil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 w:line="219" w:lineRule="auto"/>
              <w:ind w:left="294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章丘区</w:t>
            </w:r>
          </w:p>
        </w:tc>
        <w:tc>
          <w:tcPr>
            <w:tcW w:w="2020" w:type="dxa"/>
            <w:vAlign w:val="top"/>
          </w:tcPr>
          <w:p>
            <w:pPr>
              <w:pStyle w:val="6"/>
              <w:spacing w:before="50" w:line="217" w:lineRule="auto"/>
              <w:ind w:left="802"/>
              <w:rPr>
                <w:sz w:val="22"/>
                <w:szCs w:val="22"/>
              </w:rPr>
            </w:pPr>
            <w:r>
              <w:rPr>
                <w:b/>
                <w:bCs/>
                <w:spacing w:val="-6"/>
                <w:sz w:val="22"/>
                <w:szCs w:val="22"/>
              </w:rPr>
              <w:t>小计</w:t>
            </w:r>
          </w:p>
        </w:tc>
        <w:tc>
          <w:tcPr>
            <w:tcW w:w="1015" w:type="dxa"/>
            <w:vAlign w:val="top"/>
          </w:tcPr>
          <w:p>
            <w:pPr>
              <w:spacing w:before="90" w:line="187" w:lineRule="auto"/>
              <w:ind w:left="39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2"/>
                <w:szCs w:val="22"/>
              </w:rPr>
              <w:t>39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3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21" w:type="dxa"/>
            <w:vAlign w:val="top"/>
          </w:tcPr>
          <w:p>
            <w:pPr>
              <w:pStyle w:val="6"/>
              <w:spacing w:before="48" w:line="216" w:lineRule="auto"/>
              <w:ind w:left="357"/>
              <w:rPr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口镇街道</w:t>
            </w:r>
          </w:p>
        </w:tc>
        <w:tc>
          <w:tcPr>
            <w:tcW w:w="1377" w:type="dxa"/>
            <w:vAlign w:val="top"/>
          </w:tcPr>
          <w:p>
            <w:pPr>
              <w:spacing w:before="88" w:line="187" w:lineRule="auto"/>
              <w:ind w:left="63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</w:t>
            </w:r>
          </w:p>
        </w:tc>
        <w:tc>
          <w:tcPr>
            <w:tcW w:w="122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0" w:type="dxa"/>
            <w:vAlign w:val="top"/>
          </w:tcPr>
          <w:p>
            <w:pPr>
              <w:pStyle w:val="6"/>
              <w:spacing w:before="48" w:line="216" w:lineRule="auto"/>
              <w:ind w:left="57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埠村街道</w:t>
            </w:r>
          </w:p>
        </w:tc>
        <w:tc>
          <w:tcPr>
            <w:tcW w:w="1015" w:type="dxa"/>
            <w:vAlign w:val="top"/>
          </w:tcPr>
          <w:p>
            <w:pPr>
              <w:spacing w:before="88" w:line="187" w:lineRule="auto"/>
              <w:ind w:left="4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3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21" w:type="dxa"/>
            <w:vAlign w:val="top"/>
          </w:tcPr>
          <w:p>
            <w:pPr>
              <w:pStyle w:val="6"/>
              <w:spacing w:before="48" w:line="217" w:lineRule="auto"/>
              <w:ind w:left="43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苗山镇</w:t>
            </w:r>
          </w:p>
        </w:tc>
        <w:tc>
          <w:tcPr>
            <w:tcW w:w="1377" w:type="dxa"/>
            <w:vAlign w:val="top"/>
          </w:tcPr>
          <w:p>
            <w:pPr>
              <w:spacing w:before="89" w:line="187" w:lineRule="auto"/>
              <w:ind w:left="63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</w:t>
            </w:r>
          </w:p>
        </w:tc>
        <w:tc>
          <w:tcPr>
            <w:tcW w:w="122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0" w:type="dxa"/>
            <w:vAlign w:val="top"/>
          </w:tcPr>
          <w:p>
            <w:pPr>
              <w:pStyle w:val="6"/>
              <w:spacing w:before="48" w:line="217" w:lineRule="auto"/>
              <w:ind w:left="57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曹范街道</w:t>
            </w:r>
          </w:p>
        </w:tc>
        <w:tc>
          <w:tcPr>
            <w:tcW w:w="1015" w:type="dxa"/>
            <w:vAlign w:val="top"/>
          </w:tcPr>
          <w:p>
            <w:pPr>
              <w:spacing w:before="88" w:line="187" w:lineRule="auto"/>
              <w:ind w:left="42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3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21" w:type="dxa"/>
            <w:vAlign w:val="top"/>
          </w:tcPr>
          <w:p>
            <w:pPr>
              <w:pStyle w:val="6"/>
              <w:spacing w:before="48" w:line="217" w:lineRule="auto"/>
              <w:ind w:left="43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牛泉镇</w:t>
            </w:r>
          </w:p>
        </w:tc>
        <w:tc>
          <w:tcPr>
            <w:tcW w:w="1377" w:type="dxa"/>
            <w:vAlign w:val="top"/>
          </w:tcPr>
          <w:p>
            <w:pPr>
              <w:spacing w:before="88" w:line="187" w:lineRule="auto"/>
              <w:ind w:left="65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22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0" w:type="dxa"/>
            <w:vAlign w:val="top"/>
          </w:tcPr>
          <w:p>
            <w:pPr>
              <w:pStyle w:val="6"/>
              <w:spacing w:before="48" w:line="217" w:lineRule="auto"/>
              <w:ind w:left="68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垛庄镇</w:t>
            </w:r>
          </w:p>
        </w:tc>
        <w:tc>
          <w:tcPr>
            <w:tcW w:w="1015" w:type="dxa"/>
            <w:vAlign w:val="top"/>
          </w:tcPr>
          <w:p>
            <w:pPr>
              <w:spacing w:before="88" w:line="187" w:lineRule="auto"/>
              <w:ind w:left="46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3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21" w:type="dxa"/>
            <w:vAlign w:val="top"/>
          </w:tcPr>
          <w:p>
            <w:pPr>
              <w:pStyle w:val="6"/>
              <w:spacing w:before="48" w:line="217" w:lineRule="auto"/>
              <w:ind w:left="32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鹏泉街道</w:t>
            </w:r>
          </w:p>
        </w:tc>
        <w:tc>
          <w:tcPr>
            <w:tcW w:w="1377" w:type="dxa"/>
            <w:vAlign w:val="top"/>
          </w:tcPr>
          <w:p>
            <w:pPr>
              <w:spacing w:before="88" w:line="187" w:lineRule="auto"/>
              <w:ind w:left="65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22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0" w:type="dxa"/>
            <w:vAlign w:val="top"/>
          </w:tcPr>
          <w:p>
            <w:pPr>
              <w:pStyle w:val="6"/>
              <w:spacing w:before="48" w:line="217" w:lineRule="auto"/>
              <w:ind w:left="58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官庄街道</w:t>
            </w:r>
          </w:p>
        </w:tc>
        <w:tc>
          <w:tcPr>
            <w:tcW w:w="1015" w:type="dxa"/>
            <w:vAlign w:val="top"/>
          </w:tcPr>
          <w:p>
            <w:pPr>
              <w:spacing w:before="88" w:line="187" w:lineRule="auto"/>
              <w:ind w:left="46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3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21" w:type="dxa"/>
            <w:vAlign w:val="top"/>
          </w:tcPr>
          <w:p>
            <w:pPr>
              <w:pStyle w:val="6"/>
              <w:spacing w:before="48" w:line="216" w:lineRule="auto"/>
              <w:ind w:left="33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雪野街道</w:t>
            </w:r>
          </w:p>
        </w:tc>
        <w:tc>
          <w:tcPr>
            <w:tcW w:w="1377" w:type="dxa"/>
            <w:vAlign w:val="top"/>
          </w:tcPr>
          <w:p>
            <w:pPr>
              <w:spacing w:before="88" w:line="187" w:lineRule="auto"/>
              <w:ind w:left="65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22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0" w:type="dxa"/>
            <w:vAlign w:val="top"/>
          </w:tcPr>
          <w:p>
            <w:pPr>
              <w:pStyle w:val="6"/>
              <w:spacing w:before="48" w:line="216" w:lineRule="auto"/>
              <w:ind w:left="57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普集街道</w:t>
            </w:r>
          </w:p>
        </w:tc>
        <w:tc>
          <w:tcPr>
            <w:tcW w:w="1015" w:type="dxa"/>
            <w:vAlign w:val="top"/>
          </w:tcPr>
          <w:p>
            <w:pPr>
              <w:spacing w:before="88" w:line="187" w:lineRule="auto"/>
              <w:ind w:left="45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32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21" w:type="dxa"/>
            <w:vAlign w:val="top"/>
          </w:tcPr>
          <w:p>
            <w:pPr>
              <w:pStyle w:val="6"/>
              <w:spacing w:before="51" w:line="216" w:lineRule="auto"/>
              <w:ind w:left="22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张家洼街道</w:t>
            </w:r>
          </w:p>
        </w:tc>
        <w:tc>
          <w:tcPr>
            <w:tcW w:w="1377" w:type="dxa"/>
            <w:vAlign w:val="top"/>
          </w:tcPr>
          <w:p>
            <w:pPr>
              <w:spacing w:before="91" w:line="187" w:lineRule="auto"/>
              <w:ind w:left="65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22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0" w:type="dxa"/>
            <w:vAlign w:val="top"/>
          </w:tcPr>
          <w:p>
            <w:pPr>
              <w:pStyle w:val="6"/>
              <w:spacing w:before="51" w:line="216" w:lineRule="auto"/>
              <w:ind w:left="57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文祖街道</w:t>
            </w:r>
          </w:p>
        </w:tc>
        <w:tc>
          <w:tcPr>
            <w:tcW w:w="1015" w:type="dxa"/>
            <w:vAlign w:val="top"/>
          </w:tcPr>
          <w:p>
            <w:pPr>
              <w:spacing w:before="91" w:line="187" w:lineRule="auto"/>
              <w:ind w:left="46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324" w:type="dxa"/>
            <w:vMerge w:val="restart"/>
            <w:tcBorders>
              <w:bottom w:val="nil"/>
            </w:tcBorders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 w:line="220" w:lineRule="auto"/>
              <w:ind w:left="3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历城区</w:t>
            </w:r>
          </w:p>
        </w:tc>
        <w:tc>
          <w:tcPr>
            <w:tcW w:w="1521" w:type="dxa"/>
            <w:vAlign w:val="top"/>
          </w:tcPr>
          <w:p>
            <w:pPr>
              <w:pStyle w:val="6"/>
              <w:spacing w:before="48" w:line="216" w:lineRule="auto"/>
              <w:ind w:left="550"/>
              <w:rPr>
                <w:sz w:val="22"/>
                <w:szCs w:val="22"/>
              </w:rPr>
            </w:pPr>
            <w:r>
              <w:rPr>
                <w:b/>
                <w:bCs/>
                <w:spacing w:val="-6"/>
                <w:sz w:val="22"/>
                <w:szCs w:val="22"/>
              </w:rPr>
              <w:t>小计</w:t>
            </w:r>
          </w:p>
        </w:tc>
        <w:tc>
          <w:tcPr>
            <w:tcW w:w="1377" w:type="dxa"/>
            <w:vAlign w:val="top"/>
          </w:tcPr>
          <w:p>
            <w:pPr>
              <w:spacing w:before="88" w:line="187" w:lineRule="auto"/>
              <w:ind w:left="58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20</w:t>
            </w:r>
          </w:p>
        </w:tc>
        <w:tc>
          <w:tcPr>
            <w:tcW w:w="122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0" w:type="dxa"/>
            <w:vAlign w:val="top"/>
          </w:tcPr>
          <w:p>
            <w:pPr>
              <w:pStyle w:val="6"/>
              <w:spacing w:before="48" w:line="216" w:lineRule="auto"/>
              <w:ind w:left="46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相公庄街道</w:t>
            </w:r>
          </w:p>
        </w:tc>
        <w:tc>
          <w:tcPr>
            <w:tcW w:w="1015" w:type="dxa"/>
            <w:vAlign w:val="top"/>
          </w:tcPr>
          <w:p>
            <w:pPr>
              <w:spacing w:before="88" w:line="187" w:lineRule="auto"/>
              <w:ind w:left="45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3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21" w:type="dxa"/>
            <w:vAlign w:val="top"/>
          </w:tcPr>
          <w:p>
            <w:pPr>
              <w:pStyle w:val="6"/>
              <w:spacing w:before="49" w:line="215" w:lineRule="auto"/>
              <w:ind w:left="32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彩石街道</w:t>
            </w:r>
          </w:p>
        </w:tc>
        <w:tc>
          <w:tcPr>
            <w:tcW w:w="1377" w:type="dxa"/>
            <w:vAlign w:val="top"/>
          </w:tcPr>
          <w:p>
            <w:pPr>
              <w:spacing w:before="92" w:line="184" w:lineRule="auto"/>
              <w:ind w:left="63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7</w:t>
            </w:r>
          </w:p>
        </w:tc>
        <w:tc>
          <w:tcPr>
            <w:tcW w:w="1221" w:type="dxa"/>
            <w:vMerge w:val="restart"/>
            <w:tcBorders>
              <w:bottom w:val="nil"/>
            </w:tcBorders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221" w:lineRule="auto"/>
              <w:ind w:left="28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长清区</w:t>
            </w:r>
          </w:p>
        </w:tc>
        <w:tc>
          <w:tcPr>
            <w:tcW w:w="2020" w:type="dxa"/>
            <w:vAlign w:val="top"/>
          </w:tcPr>
          <w:p>
            <w:pPr>
              <w:pStyle w:val="6"/>
              <w:spacing w:before="49" w:line="215" w:lineRule="auto"/>
              <w:ind w:left="802"/>
              <w:rPr>
                <w:sz w:val="22"/>
                <w:szCs w:val="22"/>
              </w:rPr>
            </w:pPr>
            <w:r>
              <w:rPr>
                <w:b/>
                <w:bCs/>
                <w:spacing w:val="-6"/>
                <w:sz w:val="22"/>
                <w:szCs w:val="22"/>
              </w:rPr>
              <w:t>小计</w:t>
            </w:r>
          </w:p>
        </w:tc>
        <w:tc>
          <w:tcPr>
            <w:tcW w:w="1015" w:type="dxa"/>
            <w:vAlign w:val="top"/>
          </w:tcPr>
          <w:p>
            <w:pPr>
              <w:spacing w:before="89" w:line="187" w:lineRule="auto"/>
              <w:ind w:left="41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2"/>
                <w:szCs w:val="22"/>
              </w:rPr>
              <w:t>17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32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21" w:type="dxa"/>
            <w:vAlign w:val="top"/>
          </w:tcPr>
          <w:p>
            <w:pPr>
              <w:pStyle w:val="6"/>
              <w:spacing w:before="49" w:line="215" w:lineRule="auto"/>
              <w:ind w:left="32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港沟街道</w:t>
            </w:r>
          </w:p>
        </w:tc>
        <w:tc>
          <w:tcPr>
            <w:tcW w:w="1377" w:type="dxa"/>
            <w:vAlign w:val="top"/>
          </w:tcPr>
          <w:p>
            <w:pPr>
              <w:spacing w:before="90" w:line="187" w:lineRule="auto"/>
              <w:ind w:left="60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13</w:t>
            </w:r>
          </w:p>
        </w:tc>
        <w:tc>
          <w:tcPr>
            <w:tcW w:w="122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0" w:type="dxa"/>
            <w:vAlign w:val="top"/>
          </w:tcPr>
          <w:p>
            <w:pPr>
              <w:pStyle w:val="6"/>
              <w:spacing w:before="49" w:line="215" w:lineRule="auto"/>
              <w:ind w:left="486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崮云湖街道</w:t>
            </w:r>
          </w:p>
        </w:tc>
        <w:tc>
          <w:tcPr>
            <w:tcW w:w="1015" w:type="dxa"/>
            <w:vAlign w:val="top"/>
          </w:tcPr>
          <w:p>
            <w:pPr>
              <w:spacing w:before="90" w:line="187" w:lineRule="auto"/>
              <w:ind w:left="46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324" w:type="dxa"/>
            <w:vAlign w:val="top"/>
          </w:tcPr>
          <w:p>
            <w:pPr>
              <w:pStyle w:val="6"/>
              <w:spacing w:before="51" w:line="218" w:lineRule="auto"/>
              <w:ind w:left="3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历下区</w:t>
            </w:r>
          </w:p>
        </w:tc>
        <w:tc>
          <w:tcPr>
            <w:tcW w:w="1521" w:type="dxa"/>
            <w:vAlign w:val="top"/>
          </w:tcPr>
          <w:p>
            <w:pPr>
              <w:pStyle w:val="6"/>
              <w:spacing w:before="51" w:line="218" w:lineRule="auto"/>
              <w:ind w:left="550"/>
              <w:rPr>
                <w:sz w:val="22"/>
                <w:szCs w:val="22"/>
              </w:rPr>
            </w:pPr>
            <w:r>
              <w:rPr>
                <w:b/>
                <w:bCs/>
                <w:spacing w:val="-6"/>
                <w:sz w:val="22"/>
                <w:szCs w:val="22"/>
              </w:rPr>
              <w:t>小计</w:t>
            </w:r>
          </w:p>
        </w:tc>
        <w:tc>
          <w:tcPr>
            <w:tcW w:w="1377" w:type="dxa"/>
            <w:vAlign w:val="top"/>
          </w:tcPr>
          <w:p>
            <w:pPr>
              <w:spacing w:before="90" w:line="187" w:lineRule="auto"/>
              <w:ind w:left="63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22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0" w:type="dxa"/>
            <w:vAlign w:val="top"/>
          </w:tcPr>
          <w:p>
            <w:pPr>
              <w:pStyle w:val="6"/>
              <w:spacing w:before="51" w:line="218" w:lineRule="auto"/>
              <w:ind w:left="6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马山镇</w:t>
            </w:r>
          </w:p>
        </w:tc>
        <w:tc>
          <w:tcPr>
            <w:tcW w:w="1015" w:type="dxa"/>
            <w:vAlign w:val="top"/>
          </w:tcPr>
          <w:p>
            <w:pPr>
              <w:spacing w:before="90" w:line="187" w:lineRule="auto"/>
              <w:ind w:left="45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4</w:t>
            </w:r>
          </w:p>
        </w:tc>
      </w:tr>
    </w:tbl>
    <w:p>
      <w:pPr>
        <w:pStyle w:val="2"/>
      </w:pPr>
    </w:p>
    <w:p>
      <w:pPr>
        <w:sectPr>
          <w:footerReference r:id="rId36" w:type="default"/>
          <w:pgSz w:w="11907" w:h="16839"/>
          <w:pgMar w:top="1431" w:right="1702" w:bottom="1151" w:left="1687" w:header="0" w:footer="991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847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24"/>
        <w:gridCol w:w="1521"/>
        <w:gridCol w:w="1377"/>
        <w:gridCol w:w="1221"/>
        <w:gridCol w:w="2020"/>
        <w:gridCol w:w="101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32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21" w:type="dxa"/>
            <w:vAlign w:val="top"/>
          </w:tcPr>
          <w:p>
            <w:pPr>
              <w:pStyle w:val="6"/>
              <w:spacing w:before="50" w:line="218" w:lineRule="auto"/>
              <w:ind w:left="32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龙洞街道</w:t>
            </w:r>
          </w:p>
        </w:tc>
        <w:tc>
          <w:tcPr>
            <w:tcW w:w="1377" w:type="dxa"/>
            <w:vAlign w:val="top"/>
          </w:tcPr>
          <w:p>
            <w:pPr>
              <w:spacing w:before="90" w:line="187" w:lineRule="auto"/>
              <w:ind w:left="6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6</w:t>
            </w:r>
          </w:p>
        </w:tc>
        <w:tc>
          <w:tcPr>
            <w:tcW w:w="122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0" w:type="dxa"/>
            <w:vAlign w:val="top"/>
          </w:tcPr>
          <w:p>
            <w:pPr>
              <w:pStyle w:val="6"/>
              <w:spacing w:before="50" w:line="218" w:lineRule="auto"/>
              <w:ind w:left="58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万德街道</w:t>
            </w:r>
          </w:p>
        </w:tc>
        <w:tc>
          <w:tcPr>
            <w:tcW w:w="1015" w:type="dxa"/>
            <w:vAlign w:val="top"/>
          </w:tcPr>
          <w:p>
            <w:pPr>
              <w:spacing w:before="90" w:line="187" w:lineRule="auto"/>
              <w:ind w:left="4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324" w:type="dxa"/>
            <w:vMerge w:val="restart"/>
            <w:tcBorders>
              <w:bottom w:val="nil"/>
            </w:tcBorders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220" w:lineRule="auto"/>
              <w:ind w:left="22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南部山区</w:t>
            </w:r>
          </w:p>
        </w:tc>
        <w:tc>
          <w:tcPr>
            <w:tcW w:w="1521" w:type="dxa"/>
            <w:vAlign w:val="top"/>
          </w:tcPr>
          <w:p>
            <w:pPr>
              <w:pStyle w:val="6"/>
              <w:spacing w:before="47" w:line="217" w:lineRule="auto"/>
              <w:ind w:left="550"/>
              <w:rPr>
                <w:sz w:val="22"/>
                <w:szCs w:val="22"/>
              </w:rPr>
            </w:pPr>
            <w:r>
              <w:rPr>
                <w:b/>
                <w:bCs/>
                <w:spacing w:val="-6"/>
                <w:sz w:val="22"/>
                <w:szCs w:val="22"/>
              </w:rPr>
              <w:t>小计</w:t>
            </w:r>
          </w:p>
        </w:tc>
        <w:tc>
          <w:tcPr>
            <w:tcW w:w="1377" w:type="dxa"/>
            <w:vAlign w:val="top"/>
          </w:tcPr>
          <w:p>
            <w:pPr>
              <w:spacing w:before="87" w:line="187" w:lineRule="auto"/>
              <w:ind w:left="57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2"/>
                <w:szCs w:val="22"/>
              </w:rPr>
              <w:t>31</w:t>
            </w:r>
          </w:p>
        </w:tc>
        <w:tc>
          <w:tcPr>
            <w:tcW w:w="122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0" w:type="dxa"/>
            <w:vAlign w:val="top"/>
          </w:tcPr>
          <w:p>
            <w:pPr>
              <w:pStyle w:val="6"/>
              <w:spacing w:before="47" w:line="217" w:lineRule="auto"/>
              <w:ind w:left="47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五峰山街道</w:t>
            </w:r>
          </w:p>
        </w:tc>
        <w:tc>
          <w:tcPr>
            <w:tcW w:w="1015" w:type="dxa"/>
            <w:vAlign w:val="top"/>
          </w:tcPr>
          <w:p>
            <w:pPr>
              <w:spacing w:before="87" w:line="187" w:lineRule="auto"/>
              <w:ind w:left="45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3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21" w:type="dxa"/>
            <w:vAlign w:val="top"/>
          </w:tcPr>
          <w:p>
            <w:pPr>
              <w:pStyle w:val="6"/>
              <w:spacing w:before="47" w:line="217" w:lineRule="auto"/>
              <w:ind w:left="32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柳埠街道</w:t>
            </w:r>
          </w:p>
        </w:tc>
        <w:tc>
          <w:tcPr>
            <w:tcW w:w="1377" w:type="dxa"/>
            <w:vAlign w:val="top"/>
          </w:tcPr>
          <w:p>
            <w:pPr>
              <w:spacing w:before="87" w:line="187" w:lineRule="auto"/>
              <w:ind w:left="60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11</w:t>
            </w:r>
          </w:p>
        </w:tc>
        <w:tc>
          <w:tcPr>
            <w:tcW w:w="122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0" w:type="dxa"/>
            <w:vAlign w:val="top"/>
          </w:tcPr>
          <w:p>
            <w:pPr>
              <w:pStyle w:val="6"/>
              <w:spacing w:before="47" w:line="217" w:lineRule="auto"/>
              <w:ind w:left="68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孝里镇</w:t>
            </w:r>
          </w:p>
        </w:tc>
        <w:tc>
          <w:tcPr>
            <w:tcW w:w="1015" w:type="dxa"/>
            <w:vAlign w:val="top"/>
          </w:tcPr>
          <w:p>
            <w:pPr>
              <w:spacing w:before="87" w:line="187" w:lineRule="auto"/>
              <w:ind w:left="4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3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21" w:type="dxa"/>
            <w:vAlign w:val="top"/>
          </w:tcPr>
          <w:p>
            <w:pPr>
              <w:pStyle w:val="6"/>
              <w:spacing w:before="50" w:line="216" w:lineRule="auto"/>
              <w:ind w:left="32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西营街道</w:t>
            </w:r>
          </w:p>
        </w:tc>
        <w:tc>
          <w:tcPr>
            <w:tcW w:w="1377" w:type="dxa"/>
            <w:vAlign w:val="top"/>
          </w:tcPr>
          <w:p>
            <w:pPr>
              <w:spacing w:before="90" w:line="187" w:lineRule="auto"/>
              <w:ind w:left="60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122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0" w:type="dxa"/>
            <w:vAlign w:val="top"/>
          </w:tcPr>
          <w:p>
            <w:pPr>
              <w:pStyle w:val="6"/>
              <w:spacing w:before="50" w:line="216" w:lineRule="auto"/>
              <w:ind w:left="58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张夏街道</w:t>
            </w:r>
          </w:p>
        </w:tc>
        <w:tc>
          <w:tcPr>
            <w:tcW w:w="1015" w:type="dxa"/>
            <w:vAlign w:val="top"/>
          </w:tcPr>
          <w:p>
            <w:pPr>
              <w:spacing w:before="90" w:line="187" w:lineRule="auto"/>
              <w:ind w:left="4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32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21" w:type="dxa"/>
            <w:vAlign w:val="top"/>
          </w:tcPr>
          <w:p>
            <w:pPr>
              <w:pStyle w:val="6"/>
              <w:spacing w:before="49" w:line="219" w:lineRule="auto"/>
              <w:ind w:left="32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仲宫街道</w:t>
            </w:r>
          </w:p>
        </w:tc>
        <w:tc>
          <w:tcPr>
            <w:tcW w:w="1377" w:type="dxa"/>
            <w:vAlign w:val="top"/>
          </w:tcPr>
          <w:p>
            <w:pPr>
              <w:spacing w:before="89" w:line="187" w:lineRule="auto"/>
              <w:ind w:left="60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3241" w:type="dxa"/>
            <w:gridSpan w:val="2"/>
            <w:vAlign w:val="top"/>
          </w:tcPr>
          <w:p>
            <w:pPr>
              <w:pStyle w:val="6"/>
              <w:spacing w:before="49" w:line="219" w:lineRule="auto"/>
              <w:ind w:left="1411"/>
              <w:rPr>
                <w:sz w:val="22"/>
                <w:szCs w:val="22"/>
              </w:rPr>
            </w:pPr>
            <w:r>
              <w:rPr>
                <w:b/>
                <w:bCs/>
                <w:spacing w:val="-6"/>
                <w:sz w:val="22"/>
                <w:szCs w:val="22"/>
              </w:rPr>
              <w:t>总计</w:t>
            </w:r>
          </w:p>
        </w:tc>
        <w:tc>
          <w:tcPr>
            <w:tcW w:w="1015" w:type="dxa"/>
            <w:vAlign w:val="top"/>
          </w:tcPr>
          <w:p>
            <w:pPr>
              <w:spacing w:before="89" w:line="187" w:lineRule="auto"/>
              <w:ind w:left="3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2"/>
                <w:szCs w:val="22"/>
              </w:rPr>
              <w:t>155</w:t>
            </w:r>
          </w:p>
        </w:tc>
      </w:tr>
    </w:tbl>
    <w:p>
      <w:pPr>
        <w:spacing w:before="136" w:line="4406" w:lineRule="exact"/>
        <w:ind w:firstLine="112"/>
      </w:pPr>
      <w:r>
        <w:rPr>
          <w:position w:val="-88"/>
        </w:rPr>
        <w:drawing>
          <wp:inline distT="0" distB="0" distL="0" distR="0">
            <wp:extent cx="5337810" cy="279717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5338444" cy="279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2" w:line="220" w:lineRule="auto"/>
        <w:ind w:left="213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图</w:t>
      </w:r>
      <w:r>
        <w:rPr>
          <w:rFonts w:ascii="宋体" w:hAnsi="宋体" w:eastAsia="宋体" w:cs="宋体"/>
          <w:spacing w:val="-4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2.13    </w:t>
      </w:r>
      <w:r>
        <w:rPr>
          <w:rFonts w:ascii="宋体" w:hAnsi="宋体" w:eastAsia="宋体" w:cs="宋体"/>
          <w:spacing w:val="-2"/>
          <w:sz w:val="24"/>
          <w:szCs w:val="24"/>
        </w:rPr>
        <w:t>规划区近十年各区县起火次数柱状图</w:t>
      </w:r>
    </w:p>
    <w:p>
      <w:pPr>
        <w:spacing w:before="107" w:line="5846" w:lineRule="exact"/>
        <w:ind w:firstLine="138"/>
      </w:pPr>
      <w:r>
        <w:rPr>
          <w:position w:val="-116"/>
        </w:rPr>
        <w:drawing>
          <wp:inline distT="0" distB="0" distL="0" distR="0">
            <wp:extent cx="5241290" cy="371157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71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8" w:line="219" w:lineRule="auto"/>
        <w:ind w:left="213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图</w:t>
      </w:r>
      <w:r>
        <w:rPr>
          <w:rFonts w:ascii="宋体" w:hAnsi="宋体" w:eastAsia="宋体" w:cs="宋体"/>
          <w:spacing w:val="-4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2.14    </w:t>
      </w:r>
      <w:r>
        <w:rPr>
          <w:rFonts w:ascii="宋体" w:hAnsi="宋体" w:eastAsia="宋体" w:cs="宋体"/>
          <w:spacing w:val="-2"/>
          <w:sz w:val="24"/>
          <w:szCs w:val="24"/>
        </w:rPr>
        <w:t>规划区近十年有记录的起火点分布图</w:t>
      </w:r>
    </w:p>
    <w:p>
      <w:pPr>
        <w:spacing w:line="219" w:lineRule="auto"/>
        <w:rPr>
          <w:rFonts w:ascii="宋体" w:hAnsi="宋体" w:eastAsia="宋体" w:cs="宋体"/>
          <w:sz w:val="24"/>
          <w:szCs w:val="24"/>
        </w:rPr>
        <w:sectPr>
          <w:footerReference r:id="rId37" w:type="default"/>
          <w:pgSz w:w="11907" w:h="16839"/>
          <w:pgMar w:top="1431" w:right="1699" w:bottom="1151" w:left="1687" w:header="0" w:footer="991" w:gutter="0"/>
          <w:cols w:space="720" w:num="1"/>
        </w:sectPr>
      </w:pPr>
    </w:p>
    <w:p>
      <w:pPr>
        <w:spacing w:before="178" w:line="412" w:lineRule="auto"/>
        <w:ind w:left="24" w:right="112" w:firstLine="559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3"/>
          <w:sz w:val="28"/>
          <w:szCs w:val="28"/>
        </w:rPr>
        <w:t>在有记录的</w:t>
      </w:r>
      <w:r>
        <w:rPr>
          <w:rFonts w:ascii="宋体" w:hAnsi="宋体" w:eastAsia="宋体" w:cs="宋体"/>
          <w:spacing w:val="-3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3"/>
          <w:sz w:val="28"/>
          <w:szCs w:val="28"/>
        </w:rPr>
        <w:t>155</w:t>
      </w:r>
      <w:r>
        <w:rPr>
          <w:rFonts w:ascii="Times New Roman" w:hAnsi="Times New Roman" w:eastAsia="Times New Roman" w:cs="Times New Roman"/>
          <w:spacing w:val="1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次火情中， 着火原因多为人为原因，</w:t>
      </w:r>
      <w:r>
        <w:rPr>
          <w:rFonts w:ascii="宋体" w:hAnsi="宋体" w:eastAsia="宋体" w:cs="宋体"/>
          <w:spacing w:val="-4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主要是村民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烧地堰、烧荒烧秸秆、上坟烧纸以及吸烟、人</w:t>
      </w:r>
      <w:r>
        <w:rPr>
          <w:rFonts w:ascii="宋体" w:hAnsi="宋体" w:eastAsia="宋体" w:cs="宋体"/>
          <w:spacing w:val="-4"/>
          <w:sz w:val="28"/>
          <w:szCs w:val="28"/>
        </w:rPr>
        <w:t>员操作失误、儿童玩火</w:t>
      </w:r>
    </w:p>
    <w:p>
      <w:pPr>
        <w:spacing w:line="220" w:lineRule="auto"/>
        <w:ind w:left="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4"/>
          <w:sz w:val="28"/>
          <w:szCs w:val="28"/>
        </w:rPr>
        <w:t>等。</w:t>
      </w:r>
    </w:p>
    <w:p>
      <w:pPr>
        <w:spacing w:before="233" w:line="220" w:lineRule="auto"/>
        <w:ind w:left="254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表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2-7    </w:t>
      </w:r>
      <w:r>
        <w:rPr>
          <w:rFonts w:ascii="宋体" w:hAnsi="宋体" w:eastAsia="宋体" w:cs="宋体"/>
          <w:spacing w:val="-1"/>
          <w:sz w:val="24"/>
          <w:szCs w:val="24"/>
        </w:rPr>
        <w:t>着火点起火原因统计一览表</w:t>
      </w:r>
    </w:p>
    <w:p>
      <w:pPr>
        <w:spacing w:line="67" w:lineRule="exact"/>
      </w:pPr>
    </w:p>
    <w:tbl>
      <w:tblPr>
        <w:tblStyle w:val="5"/>
        <w:tblW w:w="8276" w:type="dxa"/>
        <w:tblInd w:w="15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4"/>
        <w:gridCol w:w="4759"/>
        <w:gridCol w:w="188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634" w:type="dxa"/>
            <w:vAlign w:val="top"/>
          </w:tcPr>
          <w:p>
            <w:pPr>
              <w:pStyle w:val="6"/>
              <w:spacing w:before="41" w:line="210" w:lineRule="auto"/>
              <w:ind w:left="574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4759" w:type="dxa"/>
            <w:vAlign w:val="top"/>
          </w:tcPr>
          <w:p>
            <w:pPr>
              <w:pStyle w:val="6"/>
              <w:spacing w:before="41" w:line="210" w:lineRule="auto"/>
              <w:ind w:left="1899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起火原因</w:t>
            </w:r>
          </w:p>
        </w:tc>
        <w:tc>
          <w:tcPr>
            <w:tcW w:w="1883" w:type="dxa"/>
            <w:vAlign w:val="top"/>
          </w:tcPr>
          <w:p>
            <w:pPr>
              <w:pStyle w:val="6"/>
              <w:spacing w:before="41" w:line="210" w:lineRule="auto"/>
              <w:ind w:left="710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1634" w:type="dxa"/>
            <w:vAlign w:val="top"/>
          </w:tcPr>
          <w:p>
            <w:pPr>
              <w:spacing w:before="86" w:line="186" w:lineRule="auto"/>
              <w:ind w:left="7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4759" w:type="dxa"/>
            <w:vAlign w:val="top"/>
          </w:tcPr>
          <w:p>
            <w:pPr>
              <w:pStyle w:val="6"/>
              <w:spacing w:before="42" w:line="216" w:lineRule="auto"/>
              <w:ind w:left="165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烧荒（地堰）</w:t>
            </w:r>
          </w:p>
        </w:tc>
        <w:tc>
          <w:tcPr>
            <w:tcW w:w="1883" w:type="dxa"/>
            <w:vAlign w:val="top"/>
          </w:tcPr>
          <w:p>
            <w:pPr>
              <w:spacing w:before="86" w:line="186" w:lineRule="auto"/>
              <w:ind w:left="82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1634" w:type="dxa"/>
            <w:vAlign w:val="top"/>
          </w:tcPr>
          <w:p>
            <w:pPr>
              <w:spacing w:before="88" w:line="186" w:lineRule="auto"/>
              <w:ind w:left="7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4759" w:type="dxa"/>
            <w:vAlign w:val="top"/>
          </w:tcPr>
          <w:p>
            <w:pPr>
              <w:pStyle w:val="6"/>
              <w:spacing w:before="44" w:line="214" w:lineRule="auto"/>
              <w:ind w:left="19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上坟烧纸</w:t>
            </w:r>
          </w:p>
        </w:tc>
        <w:tc>
          <w:tcPr>
            <w:tcW w:w="1883" w:type="dxa"/>
            <w:vAlign w:val="top"/>
          </w:tcPr>
          <w:p>
            <w:pPr>
              <w:spacing w:before="88" w:line="186" w:lineRule="auto"/>
              <w:ind w:left="81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1634" w:type="dxa"/>
            <w:vAlign w:val="top"/>
          </w:tcPr>
          <w:p>
            <w:pPr>
              <w:spacing w:before="91" w:line="186" w:lineRule="auto"/>
              <w:ind w:left="7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4759" w:type="dxa"/>
            <w:vAlign w:val="top"/>
          </w:tcPr>
          <w:p>
            <w:pPr>
              <w:pStyle w:val="6"/>
              <w:spacing w:before="47" w:line="212" w:lineRule="auto"/>
              <w:ind w:left="95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吸烟、操作失误等人为原因</w:t>
            </w:r>
          </w:p>
        </w:tc>
        <w:tc>
          <w:tcPr>
            <w:tcW w:w="1883" w:type="dxa"/>
            <w:vAlign w:val="top"/>
          </w:tcPr>
          <w:p>
            <w:pPr>
              <w:spacing w:before="91" w:line="186" w:lineRule="auto"/>
              <w:ind w:left="82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1634" w:type="dxa"/>
            <w:vAlign w:val="top"/>
          </w:tcPr>
          <w:p>
            <w:pPr>
              <w:spacing w:before="93" w:line="186" w:lineRule="auto"/>
              <w:ind w:left="7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4759" w:type="dxa"/>
            <w:vAlign w:val="top"/>
          </w:tcPr>
          <w:p>
            <w:pPr>
              <w:pStyle w:val="6"/>
              <w:spacing w:before="50" w:line="210" w:lineRule="auto"/>
              <w:ind w:left="94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儿童、智障人员等故意纵火</w:t>
            </w:r>
          </w:p>
        </w:tc>
        <w:tc>
          <w:tcPr>
            <w:tcW w:w="1883" w:type="dxa"/>
            <w:vAlign w:val="top"/>
          </w:tcPr>
          <w:p>
            <w:pPr>
              <w:spacing w:before="93" w:line="186" w:lineRule="auto"/>
              <w:ind w:left="8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1634" w:type="dxa"/>
            <w:vAlign w:val="top"/>
          </w:tcPr>
          <w:p>
            <w:pPr>
              <w:spacing w:before="99" w:line="183" w:lineRule="auto"/>
              <w:ind w:left="75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4759" w:type="dxa"/>
            <w:vAlign w:val="top"/>
          </w:tcPr>
          <w:p>
            <w:pPr>
              <w:pStyle w:val="6"/>
              <w:spacing w:before="52" w:line="207" w:lineRule="auto"/>
              <w:ind w:left="118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其他原因（或未查实）</w:t>
            </w:r>
          </w:p>
        </w:tc>
        <w:tc>
          <w:tcPr>
            <w:tcW w:w="1883" w:type="dxa"/>
            <w:vAlign w:val="top"/>
          </w:tcPr>
          <w:p>
            <w:pPr>
              <w:spacing w:before="96" w:line="186" w:lineRule="auto"/>
              <w:ind w:left="84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6393" w:type="dxa"/>
            <w:gridSpan w:val="2"/>
            <w:vAlign w:val="top"/>
          </w:tcPr>
          <w:p>
            <w:pPr>
              <w:pStyle w:val="6"/>
              <w:spacing w:before="55" w:line="215" w:lineRule="auto"/>
              <w:ind w:left="2965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883" w:type="dxa"/>
            <w:vAlign w:val="top"/>
          </w:tcPr>
          <w:p>
            <w:pPr>
              <w:spacing w:before="99" w:line="186" w:lineRule="auto"/>
              <w:ind w:left="7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155</w:t>
            </w:r>
          </w:p>
        </w:tc>
      </w:tr>
    </w:tbl>
    <w:p>
      <w:pPr>
        <w:spacing w:before="175" w:line="411" w:lineRule="auto"/>
        <w:ind w:left="24" w:right="14" w:firstLine="594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由此可见，森林防火的重点应是人为活动较为集中的林</w:t>
      </w:r>
      <w:r>
        <w:rPr>
          <w:rFonts w:ascii="宋体" w:hAnsi="宋体" w:eastAsia="宋体" w:cs="宋体"/>
          <w:spacing w:val="-4"/>
          <w:sz w:val="28"/>
          <w:szCs w:val="28"/>
        </w:rPr>
        <w:t>缘地带、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居民烧荒、上坟烧纸以及未封闭可随意进出的区域， 以</w:t>
      </w:r>
      <w:r>
        <w:rPr>
          <w:rFonts w:ascii="宋体" w:hAnsi="宋体" w:eastAsia="宋体" w:cs="宋体"/>
          <w:spacing w:val="-9"/>
          <w:sz w:val="28"/>
          <w:szCs w:val="28"/>
        </w:rPr>
        <w:t xml:space="preserve">及游客尤其是 </w:t>
      </w:r>
      <w:r>
        <w:rPr>
          <w:rFonts w:ascii="宋体" w:hAnsi="宋体" w:eastAsia="宋体" w:cs="宋体"/>
          <w:spacing w:val="-3"/>
          <w:sz w:val="28"/>
          <w:szCs w:val="28"/>
        </w:rPr>
        <w:t>驴友进出较多的区域。由于济南市林区人员活动较多、且进出频繁，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需要加强火源管控，通过高科技的视频监控、人脸识别等</w:t>
      </w:r>
      <w:r>
        <w:rPr>
          <w:rFonts w:ascii="宋体" w:hAnsi="宋体" w:eastAsia="宋体" w:cs="宋体"/>
          <w:spacing w:val="-9"/>
          <w:sz w:val="28"/>
          <w:szCs w:val="28"/>
        </w:rPr>
        <w:t xml:space="preserve">技术， 结合 </w:t>
      </w:r>
      <w:r>
        <w:rPr>
          <w:rFonts w:ascii="宋体" w:hAnsi="宋体" w:eastAsia="宋体" w:cs="宋体"/>
          <w:spacing w:val="-4"/>
          <w:sz w:val="28"/>
          <w:szCs w:val="28"/>
        </w:rPr>
        <w:t xml:space="preserve">入山、入村重要路口的管理，强化对人的管理，实施进出人员禁烟管 </w:t>
      </w:r>
      <w:r>
        <w:rPr>
          <w:rFonts w:ascii="宋体" w:hAnsi="宋体" w:eastAsia="宋体" w:cs="宋体"/>
          <w:spacing w:val="-12"/>
          <w:sz w:val="28"/>
          <w:szCs w:val="28"/>
        </w:rPr>
        <w:t>理和物理隔离。同时，强化对林区周边居民防火安全教育，</w:t>
      </w:r>
      <w:r>
        <w:rPr>
          <w:rFonts w:ascii="宋体" w:hAnsi="宋体" w:eastAsia="宋体" w:cs="宋体"/>
          <w:spacing w:val="-5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禁止烧荒、</w:t>
      </w:r>
    </w:p>
    <w:p>
      <w:pPr>
        <w:spacing w:before="1" w:line="219" w:lineRule="auto"/>
        <w:ind w:left="2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1"/>
          <w:sz w:val="28"/>
          <w:szCs w:val="28"/>
        </w:rPr>
        <w:t>烧纸。</w:t>
      </w:r>
    </w:p>
    <w:p>
      <w:pPr>
        <w:pStyle w:val="2"/>
        <w:spacing w:line="301" w:lineRule="auto"/>
      </w:pPr>
    </w:p>
    <w:p>
      <w:pPr>
        <w:spacing w:before="98" w:line="220" w:lineRule="auto"/>
        <w:ind w:left="21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5"/>
          <w:sz w:val="30"/>
          <w:szCs w:val="30"/>
        </w:rPr>
        <w:t>2.4.3</w:t>
      </w:r>
      <w:r>
        <w:rPr>
          <w:rFonts w:ascii="Times New Roman" w:hAnsi="Times New Roman" w:eastAsia="Times New Roman" w:cs="Times New Roman"/>
          <w:b/>
          <w:bCs/>
          <w:spacing w:val="39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5"/>
          <w:sz w:val="30"/>
          <w:szCs w:val="30"/>
        </w:rPr>
        <w:t>防火能力建设现状</w:t>
      </w:r>
    </w:p>
    <w:p>
      <w:pPr>
        <w:pStyle w:val="2"/>
        <w:spacing w:line="302" w:lineRule="auto"/>
      </w:pPr>
    </w:p>
    <w:p>
      <w:pPr>
        <w:spacing w:before="92" w:line="412" w:lineRule="auto"/>
        <w:ind w:left="24" w:right="117" w:firstLine="496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0"/>
          <w:sz w:val="28"/>
          <w:szCs w:val="28"/>
        </w:rPr>
        <w:t>“</w:t>
      </w:r>
      <w:r>
        <w:rPr>
          <w:rFonts w:ascii="宋体" w:hAnsi="宋体" w:eastAsia="宋体" w:cs="宋体"/>
          <w:spacing w:val="-10"/>
          <w:sz w:val="28"/>
          <w:szCs w:val="28"/>
        </w:rPr>
        <w:t>十三五</w:t>
      </w:r>
      <w:r>
        <w:rPr>
          <w:rFonts w:ascii="Times New Roman" w:hAnsi="Times New Roman" w:eastAsia="Times New Roman" w:cs="Times New Roman"/>
          <w:spacing w:val="-10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2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以来，</w:t>
      </w:r>
      <w:r>
        <w:rPr>
          <w:rFonts w:ascii="宋体" w:hAnsi="宋体" w:eastAsia="宋体" w:cs="宋体"/>
          <w:spacing w:val="-4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济南市高度重视森林防火能力建设， 不断加大投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入力度， 大力推进重点林区水源地、防火道路等基础设施建设， 森林</w:t>
      </w:r>
    </w:p>
    <w:p>
      <w:pPr>
        <w:spacing w:line="220" w:lineRule="auto"/>
        <w:ind w:left="4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防灭火能力得到了明显提升。</w:t>
      </w:r>
    </w:p>
    <w:p>
      <w:pPr>
        <w:spacing w:before="290" w:line="220" w:lineRule="auto"/>
        <w:ind w:left="606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1.</w:t>
      </w:r>
      <w:r>
        <w:rPr>
          <w:rFonts w:ascii="宋体" w:hAnsi="宋体" w:eastAsia="宋体" w:cs="宋体"/>
          <w:spacing w:val="-3"/>
          <w:sz w:val="28"/>
          <w:szCs w:val="28"/>
        </w:rPr>
        <w:t>森林预警监测系统</w:t>
      </w:r>
    </w:p>
    <w:p>
      <w:pPr>
        <w:spacing w:before="290" w:line="624" w:lineRule="exact"/>
        <w:ind w:left="63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4"/>
          <w:position w:val="26"/>
          <w:sz w:val="28"/>
          <w:szCs w:val="28"/>
        </w:rPr>
        <w:t>目前规划区内基本形成了由视频监控、智能语音和图像采集卡</w:t>
      </w:r>
    </w:p>
    <w:p>
      <w:pPr>
        <w:spacing w:line="220" w:lineRule="auto"/>
        <w:ind w:left="6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</w:rPr>
        <w:t>口、瞭望哨（台）</w:t>
      </w:r>
      <w:r>
        <w:rPr>
          <w:rFonts w:ascii="宋体" w:hAnsi="宋体" w:eastAsia="宋体" w:cs="宋体"/>
          <w:spacing w:val="-4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、防火检查站、护林房等森林预警监测设备、设施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38" w:type="default"/>
          <w:pgSz w:w="11907" w:h="16839"/>
          <w:pgMar w:top="1431" w:right="1682" w:bottom="1151" w:left="1785" w:header="0" w:footer="991" w:gutter="0"/>
          <w:cols w:space="720" w:num="1"/>
        </w:sectPr>
      </w:pPr>
    </w:p>
    <w:p>
      <w:pPr>
        <w:spacing w:before="180" w:line="624" w:lineRule="exact"/>
        <w:ind w:left="13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4"/>
          <w:position w:val="26"/>
          <w:sz w:val="28"/>
          <w:szCs w:val="28"/>
        </w:rPr>
        <w:t>组成的森林预警监测系统，通过地理信息系统软件</w:t>
      </w:r>
      <w:r>
        <w:rPr>
          <w:rFonts w:ascii="Times New Roman" w:hAnsi="Times New Roman" w:eastAsia="Times New Roman" w:cs="Times New Roman"/>
          <w:position w:val="26"/>
          <w:sz w:val="28"/>
          <w:szCs w:val="28"/>
        </w:rPr>
        <w:t>Arcgis</w:t>
      </w:r>
      <w:r>
        <w:rPr>
          <w:rFonts w:ascii="Times New Roman" w:hAnsi="Times New Roman" w:eastAsia="Times New Roman" w:cs="Times New Roman"/>
          <w:spacing w:val="4"/>
          <w:position w:val="26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4"/>
          <w:position w:val="26"/>
          <w:sz w:val="28"/>
          <w:szCs w:val="28"/>
        </w:rPr>
        <w:t>分析，目</w:t>
      </w:r>
    </w:p>
    <w:p>
      <w:pPr>
        <w:spacing w:line="220" w:lineRule="auto"/>
        <w:ind w:left="13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前森林重点防火区内视频监控覆盖率为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80.10%</w:t>
      </w:r>
      <w:r>
        <w:rPr>
          <w:rFonts w:ascii="宋体" w:hAnsi="宋体" w:eastAsia="宋体" w:cs="宋体"/>
          <w:spacing w:val="-1"/>
          <w:sz w:val="28"/>
          <w:szCs w:val="28"/>
        </w:rPr>
        <w:t>。</w:t>
      </w:r>
    </w:p>
    <w:p>
      <w:pPr>
        <w:pStyle w:val="2"/>
        <w:spacing w:line="354" w:lineRule="auto"/>
      </w:pPr>
    </w:p>
    <w:p>
      <w:pPr>
        <w:spacing w:before="78" w:line="220" w:lineRule="auto"/>
        <w:ind w:left="42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 xml:space="preserve">表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2-8 </w:t>
      </w:r>
      <w:r>
        <w:rPr>
          <w:rFonts w:ascii="宋体" w:hAnsi="宋体" w:eastAsia="宋体" w:cs="宋体"/>
          <w:sz w:val="24"/>
          <w:szCs w:val="24"/>
        </w:rPr>
        <w:t xml:space="preserve">济南市森林预警监测重点设备建设现状一览表  </w:t>
      </w:r>
      <w:r>
        <w:rPr>
          <w:rFonts w:ascii="宋体" w:hAnsi="宋体" w:eastAsia="宋体" w:cs="宋体"/>
          <w:spacing w:val="-1"/>
          <w:sz w:val="24"/>
          <w:szCs w:val="24"/>
        </w:rPr>
        <w:t>单位：处、座、个</w:t>
      </w:r>
    </w:p>
    <w:p>
      <w:pPr>
        <w:spacing w:line="143" w:lineRule="exact"/>
      </w:pPr>
    </w:p>
    <w:tbl>
      <w:tblPr>
        <w:tblStyle w:val="5"/>
        <w:tblW w:w="8528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1131"/>
        <w:gridCol w:w="583"/>
        <w:gridCol w:w="949"/>
        <w:gridCol w:w="2049"/>
        <w:gridCol w:w="1315"/>
        <w:gridCol w:w="1134"/>
        <w:gridCol w:w="77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591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170" w:line="210" w:lineRule="auto"/>
              <w:ind w:left="208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序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号</w:t>
            </w:r>
          </w:p>
        </w:tc>
        <w:tc>
          <w:tcPr>
            <w:tcW w:w="1131" w:type="dxa"/>
            <w:vMerge w:val="restart"/>
            <w:tcBorders>
              <w:bottom w:val="nil"/>
            </w:tcBorders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4" w:lineRule="auto"/>
              <w:ind w:left="337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42" w:line="211" w:lineRule="auto"/>
              <w:ind w:left="525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监控</w:t>
            </w:r>
          </w:p>
        </w:tc>
        <w:tc>
          <w:tcPr>
            <w:tcW w:w="204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7" w:line="230" w:lineRule="auto"/>
              <w:ind w:left="785" w:right="100" w:hanging="675"/>
              <w:rPr>
                <w:sz w:val="24"/>
                <w:szCs w:val="24"/>
              </w:rPr>
            </w:pPr>
            <w:r>
              <w:rPr>
                <w:b/>
                <w:bCs/>
                <w:spacing w:val="-15"/>
                <w:sz w:val="24"/>
                <w:szCs w:val="24"/>
              </w:rPr>
              <w:t>卡口（实际可用总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9"/>
                <w:sz w:val="24"/>
                <w:szCs w:val="24"/>
              </w:rPr>
              <w:t>数）</w:t>
            </w:r>
          </w:p>
        </w:tc>
        <w:tc>
          <w:tcPr>
            <w:tcW w:w="1315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8"/>
              <w:ind w:left="310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瞭望哨</w:t>
            </w:r>
          </w:p>
          <w:p>
            <w:pPr>
              <w:pStyle w:val="6"/>
              <w:spacing w:line="221" w:lineRule="auto"/>
              <w:ind w:left="307"/>
              <w:rPr>
                <w:sz w:val="24"/>
                <w:szCs w:val="24"/>
              </w:rPr>
            </w:pPr>
            <w:r>
              <w:rPr>
                <w:b/>
                <w:bCs/>
                <w:spacing w:val="-13"/>
                <w:sz w:val="24"/>
                <w:szCs w:val="24"/>
              </w:rPr>
              <w:t>（台）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8" w:line="231" w:lineRule="auto"/>
              <w:ind w:left="334" w:right="193" w:hanging="107"/>
              <w:rPr>
                <w:sz w:val="24"/>
                <w:szCs w:val="24"/>
              </w:rPr>
            </w:pPr>
            <w:r>
              <w:rPr>
                <w:b/>
                <w:bCs/>
                <w:spacing w:val="-10"/>
                <w:sz w:val="24"/>
                <w:szCs w:val="24"/>
              </w:rPr>
              <w:t>防火检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5"/>
                <w:sz w:val="24"/>
                <w:szCs w:val="24"/>
              </w:rPr>
              <w:t>查站</w:t>
            </w:r>
          </w:p>
        </w:tc>
        <w:tc>
          <w:tcPr>
            <w:tcW w:w="77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8" w:line="230" w:lineRule="auto"/>
              <w:ind w:left="272" w:right="138" w:hanging="122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护林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房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591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3" w:type="dxa"/>
            <w:textDirection w:val="tbRlV"/>
            <w:vAlign w:val="top"/>
          </w:tcPr>
          <w:p>
            <w:pPr>
              <w:pStyle w:val="6"/>
              <w:spacing w:before="169" w:line="206" w:lineRule="auto"/>
              <w:ind w:left="32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总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数</w:t>
            </w:r>
          </w:p>
        </w:tc>
        <w:tc>
          <w:tcPr>
            <w:tcW w:w="949" w:type="dxa"/>
            <w:vAlign w:val="top"/>
          </w:tcPr>
          <w:p>
            <w:pPr>
              <w:pStyle w:val="6"/>
              <w:spacing w:before="31" w:line="225" w:lineRule="auto"/>
              <w:ind w:left="370" w:right="112" w:hanging="262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接入平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台</w:t>
            </w:r>
          </w:p>
        </w:tc>
        <w:tc>
          <w:tcPr>
            <w:tcW w:w="20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591" w:type="dxa"/>
            <w:vAlign w:val="top"/>
          </w:tcPr>
          <w:p>
            <w:pPr>
              <w:spacing w:before="87" w:line="186" w:lineRule="auto"/>
              <w:ind w:left="2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vAlign w:val="top"/>
          </w:tcPr>
          <w:p>
            <w:pPr>
              <w:pStyle w:val="6"/>
              <w:spacing w:before="42" w:line="217" w:lineRule="auto"/>
              <w:ind w:left="20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长清区</w:t>
            </w:r>
          </w:p>
        </w:tc>
        <w:tc>
          <w:tcPr>
            <w:tcW w:w="583" w:type="dxa"/>
            <w:vAlign w:val="top"/>
          </w:tcPr>
          <w:p>
            <w:pPr>
              <w:spacing w:before="86" w:line="186" w:lineRule="auto"/>
              <w:ind w:left="16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</w:t>
            </w:r>
          </w:p>
        </w:tc>
        <w:tc>
          <w:tcPr>
            <w:tcW w:w="949" w:type="dxa"/>
            <w:vAlign w:val="top"/>
          </w:tcPr>
          <w:p>
            <w:pPr>
              <w:spacing w:before="86" w:line="186" w:lineRule="auto"/>
              <w:ind w:left="34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</w:t>
            </w:r>
          </w:p>
        </w:tc>
        <w:tc>
          <w:tcPr>
            <w:tcW w:w="2049" w:type="dxa"/>
            <w:vAlign w:val="top"/>
          </w:tcPr>
          <w:p>
            <w:pPr>
              <w:spacing w:before="86" w:line="186" w:lineRule="auto"/>
              <w:ind w:left="8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190</w:t>
            </w:r>
          </w:p>
        </w:tc>
        <w:tc>
          <w:tcPr>
            <w:tcW w:w="1315" w:type="dxa"/>
            <w:vAlign w:val="top"/>
          </w:tcPr>
          <w:p>
            <w:pPr>
              <w:spacing w:before="86" w:line="186" w:lineRule="auto"/>
              <w:ind w:left="6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top"/>
          </w:tcPr>
          <w:p>
            <w:pPr>
              <w:spacing w:before="86" w:line="186" w:lineRule="auto"/>
              <w:ind w:left="4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38</w:t>
            </w:r>
          </w:p>
        </w:tc>
        <w:tc>
          <w:tcPr>
            <w:tcW w:w="776" w:type="dxa"/>
            <w:vAlign w:val="top"/>
          </w:tcPr>
          <w:p>
            <w:pPr>
              <w:spacing w:before="86" w:line="186" w:lineRule="auto"/>
              <w:ind w:left="2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591" w:type="dxa"/>
            <w:vAlign w:val="top"/>
          </w:tcPr>
          <w:p>
            <w:pPr>
              <w:spacing w:before="87" w:line="186" w:lineRule="auto"/>
              <w:ind w:left="2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131" w:type="dxa"/>
            <w:vAlign w:val="top"/>
          </w:tcPr>
          <w:p>
            <w:pPr>
              <w:pStyle w:val="6"/>
              <w:spacing w:before="42" w:line="217" w:lineRule="auto"/>
              <w:ind w:left="20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章丘区</w:t>
            </w:r>
          </w:p>
        </w:tc>
        <w:tc>
          <w:tcPr>
            <w:tcW w:w="583" w:type="dxa"/>
            <w:vAlign w:val="top"/>
          </w:tcPr>
          <w:p>
            <w:pPr>
              <w:spacing w:before="87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</w:t>
            </w:r>
          </w:p>
        </w:tc>
        <w:tc>
          <w:tcPr>
            <w:tcW w:w="9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9" w:type="dxa"/>
            <w:vAlign w:val="top"/>
          </w:tcPr>
          <w:p>
            <w:pPr>
              <w:spacing w:before="87" w:line="186" w:lineRule="auto"/>
              <w:ind w:left="8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280</w:t>
            </w:r>
          </w:p>
        </w:tc>
        <w:tc>
          <w:tcPr>
            <w:tcW w:w="1315" w:type="dxa"/>
            <w:vAlign w:val="top"/>
          </w:tcPr>
          <w:p>
            <w:pPr>
              <w:spacing w:before="87" w:line="186" w:lineRule="auto"/>
              <w:ind w:left="60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top"/>
          </w:tcPr>
          <w:p>
            <w:pPr>
              <w:spacing w:before="90" w:line="183" w:lineRule="auto"/>
              <w:ind w:left="5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776" w:type="dxa"/>
            <w:vAlign w:val="top"/>
          </w:tcPr>
          <w:p>
            <w:pPr>
              <w:spacing w:before="87" w:line="186" w:lineRule="auto"/>
              <w:ind w:left="2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591" w:type="dxa"/>
            <w:vAlign w:val="top"/>
          </w:tcPr>
          <w:p>
            <w:pPr>
              <w:spacing w:before="234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131" w:type="dxa"/>
            <w:vAlign w:val="top"/>
          </w:tcPr>
          <w:p>
            <w:pPr>
              <w:pStyle w:val="6"/>
              <w:spacing w:before="34" w:line="224" w:lineRule="auto"/>
              <w:ind w:left="456" w:right="205" w:hanging="254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南部山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区</w:t>
            </w:r>
          </w:p>
        </w:tc>
        <w:tc>
          <w:tcPr>
            <w:tcW w:w="583" w:type="dxa"/>
            <w:vAlign w:val="top"/>
          </w:tcPr>
          <w:p>
            <w:pPr>
              <w:spacing w:before="234" w:line="186" w:lineRule="auto"/>
              <w:ind w:left="1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37</w:t>
            </w:r>
          </w:p>
        </w:tc>
        <w:tc>
          <w:tcPr>
            <w:tcW w:w="949" w:type="dxa"/>
            <w:vAlign w:val="top"/>
          </w:tcPr>
          <w:p>
            <w:pPr>
              <w:spacing w:before="234" w:line="186" w:lineRule="auto"/>
              <w:ind w:left="3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34</w:t>
            </w:r>
          </w:p>
        </w:tc>
        <w:tc>
          <w:tcPr>
            <w:tcW w:w="2049" w:type="dxa"/>
            <w:vAlign w:val="top"/>
          </w:tcPr>
          <w:p>
            <w:pPr>
              <w:spacing w:before="234" w:line="186" w:lineRule="auto"/>
              <w:ind w:left="8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458</w:t>
            </w:r>
          </w:p>
        </w:tc>
        <w:tc>
          <w:tcPr>
            <w:tcW w:w="1315" w:type="dxa"/>
            <w:vAlign w:val="top"/>
          </w:tcPr>
          <w:p>
            <w:pPr>
              <w:spacing w:before="234" w:line="186" w:lineRule="auto"/>
              <w:ind w:left="55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top"/>
          </w:tcPr>
          <w:p>
            <w:pPr>
              <w:spacing w:before="234" w:line="186" w:lineRule="auto"/>
              <w:ind w:left="4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776" w:type="dxa"/>
            <w:vAlign w:val="top"/>
          </w:tcPr>
          <w:p>
            <w:pPr>
              <w:spacing w:before="234" w:line="186" w:lineRule="auto"/>
              <w:ind w:left="2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591" w:type="dxa"/>
            <w:vAlign w:val="top"/>
          </w:tcPr>
          <w:p>
            <w:pPr>
              <w:spacing w:before="89" w:line="186" w:lineRule="auto"/>
              <w:ind w:left="2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1131" w:type="dxa"/>
            <w:vAlign w:val="top"/>
          </w:tcPr>
          <w:p>
            <w:pPr>
              <w:pStyle w:val="6"/>
              <w:spacing w:before="45" w:line="214" w:lineRule="auto"/>
              <w:ind w:left="19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钢城区</w:t>
            </w:r>
          </w:p>
        </w:tc>
        <w:tc>
          <w:tcPr>
            <w:tcW w:w="583" w:type="dxa"/>
            <w:vAlign w:val="top"/>
          </w:tcPr>
          <w:p>
            <w:pPr>
              <w:spacing w:before="89" w:line="186" w:lineRule="auto"/>
              <w:ind w:left="1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49" w:type="dxa"/>
            <w:vAlign w:val="top"/>
          </w:tcPr>
          <w:p>
            <w:pPr>
              <w:spacing w:before="89" w:line="186" w:lineRule="auto"/>
              <w:ind w:left="3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2049" w:type="dxa"/>
            <w:vAlign w:val="top"/>
          </w:tcPr>
          <w:p>
            <w:pPr>
              <w:spacing w:before="89" w:line="186" w:lineRule="auto"/>
              <w:ind w:left="8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195</w:t>
            </w:r>
          </w:p>
        </w:tc>
        <w:tc>
          <w:tcPr>
            <w:tcW w:w="1315" w:type="dxa"/>
            <w:vAlign w:val="top"/>
          </w:tcPr>
          <w:p>
            <w:pPr>
              <w:spacing w:before="89" w:line="186" w:lineRule="auto"/>
              <w:ind w:left="60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top"/>
          </w:tcPr>
          <w:p>
            <w:pPr>
              <w:spacing w:before="89" w:line="186" w:lineRule="auto"/>
              <w:ind w:left="4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38</w:t>
            </w:r>
          </w:p>
        </w:tc>
        <w:tc>
          <w:tcPr>
            <w:tcW w:w="776" w:type="dxa"/>
            <w:vAlign w:val="top"/>
          </w:tcPr>
          <w:p>
            <w:pPr>
              <w:spacing w:before="89" w:line="186" w:lineRule="auto"/>
              <w:ind w:left="35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591" w:type="dxa"/>
            <w:vAlign w:val="top"/>
          </w:tcPr>
          <w:p>
            <w:pPr>
              <w:spacing w:before="94" w:line="183" w:lineRule="auto"/>
              <w:ind w:left="2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131" w:type="dxa"/>
            <w:vAlign w:val="top"/>
          </w:tcPr>
          <w:p>
            <w:pPr>
              <w:pStyle w:val="6"/>
              <w:spacing w:before="46" w:line="214" w:lineRule="auto"/>
              <w:ind w:left="2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莱芜区</w:t>
            </w:r>
          </w:p>
        </w:tc>
        <w:tc>
          <w:tcPr>
            <w:tcW w:w="583" w:type="dxa"/>
            <w:vAlign w:val="top"/>
          </w:tcPr>
          <w:p>
            <w:pPr>
              <w:spacing w:before="91" w:line="186" w:lineRule="auto"/>
              <w:ind w:left="2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949" w:type="dxa"/>
            <w:vAlign w:val="top"/>
          </w:tcPr>
          <w:p>
            <w:pPr>
              <w:spacing w:before="90" w:line="186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2049" w:type="dxa"/>
            <w:vAlign w:val="top"/>
          </w:tcPr>
          <w:p>
            <w:pPr>
              <w:spacing w:before="90" w:line="186" w:lineRule="auto"/>
              <w:ind w:left="8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165</w:t>
            </w:r>
          </w:p>
        </w:tc>
        <w:tc>
          <w:tcPr>
            <w:tcW w:w="1315" w:type="dxa"/>
            <w:vAlign w:val="top"/>
          </w:tcPr>
          <w:p>
            <w:pPr>
              <w:spacing w:before="90" w:line="186" w:lineRule="auto"/>
              <w:ind w:left="5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</w:t>
            </w:r>
          </w:p>
        </w:tc>
        <w:tc>
          <w:tcPr>
            <w:tcW w:w="1134" w:type="dxa"/>
            <w:vAlign w:val="top"/>
          </w:tcPr>
          <w:p>
            <w:pPr>
              <w:spacing w:before="90" w:line="186" w:lineRule="auto"/>
              <w:ind w:left="4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107</w:t>
            </w:r>
          </w:p>
        </w:tc>
        <w:tc>
          <w:tcPr>
            <w:tcW w:w="776" w:type="dxa"/>
            <w:vAlign w:val="top"/>
          </w:tcPr>
          <w:p>
            <w:pPr>
              <w:spacing w:before="90" w:line="186" w:lineRule="auto"/>
              <w:ind w:left="2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591" w:type="dxa"/>
            <w:vAlign w:val="top"/>
          </w:tcPr>
          <w:p>
            <w:pPr>
              <w:spacing w:before="91" w:line="186" w:lineRule="auto"/>
              <w:ind w:left="2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1131" w:type="dxa"/>
            <w:vAlign w:val="top"/>
          </w:tcPr>
          <w:p>
            <w:pPr>
              <w:pStyle w:val="6"/>
              <w:spacing w:before="47" w:line="211" w:lineRule="auto"/>
              <w:ind w:left="19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平阴县</w:t>
            </w:r>
          </w:p>
        </w:tc>
        <w:tc>
          <w:tcPr>
            <w:tcW w:w="583" w:type="dxa"/>
            <w:vAlign w:val="top"/>
          </w:tcPr>
          <w:p>
            <w:pPr>
              <w:spacing w:before="91" w:line="186" w:lineRule="auto"/>
              <w:ind w:left="1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32</w:t>
            </w:r>
          </w:p>
        </w:tc>
        <w:tc>
          <w:tcPr>
            <w:tcW w:w="949" w:type="dxa"/>
            <w:vAlign w:val="top"/>
          </w:tcPr>
          <w:p>
            <w:pPr>
              <w:spacing w:before="91" w:line="186" w:lineRule="auto"/>
              <w:ind w:left="3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</w:t>
            </w:r>
          </w:p>
        </w:tc>
        <w:tc>
          <w:tcPr>
            <w:tcW w:w="2049" w:type="dxa"/>
            <w:vAlign w:val="top"/>
          </w:tcPr>
          <w:p>
            <w:pPr>
              <w:spacing w:before="91" w:line="186" w:lineRule="auto"/>
              <w:ind w:left="8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141</w:t>
            </w:r>
          </w:p>
        </w:tc>
        <w:tc>
          <w:tcPr>
            <w:tcW w:w="1315" w:type="dxa"/>
            <w:vAlign w:val="top"/>
          </w:tcPr>
          <w:p>
            <w:pPr>
              <w:spacing w:before="91" w:line="186" w:lineRule="auto"/>
              <w:ind w:left="5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top"/>
          </w:tcPr>
          <w:p>
            <w:pPr>
              <w:spacing w:before="91" w:line="186" w:lineRule="auto"/>
              <w:ind w:left="5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776" w:type="dxa"/>
            <w:vAlign w:val="top"/>
          </w:tcPr>
          <w:p>
            <w:pPr>
              <w:spacing w:before="91" w:line="186" w:lineRule="auto"/>
              <w:ind w:left="2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591" w:type="dxa"/>
            <w:vAlign w:val="top"/>
          </w:tcPr>
          <w:p>
            <w:pPr>
              <w:spacing w:before="95" w:line="183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1131" w:type="dxa"/>
            <w:vAlign w:val="top"/>
          </w:tcPr>
          <w:p>
            <w:pPr>
              <w:pStyle w:val="6"/>
              <w:spacing w:before="48" w:line="213" w:lineRule="auto"/>
              <w:ind w:left="20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市中区</w:t>
            </w:r>
          </w:p>
        </w:tc>
        <w:tc>
          <w:tcPr>
            <w:tcW w:w="583" w:type="dxa"/>
            <w:vAlign w:val="top"/>
          </w:tcPr>
          <w:p>
            <w:pPr>
              <w:spacing w:before="92" w:line="186" w:lineRule="auto"/>
              <w:ind w:left="1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82</w:t>
            </w:r>
          </w:p>
        </w:tc>
        <w:tc>
          <w:tcPr>
            <w:tcW w:w="949" w:type="dxa"/>
            <w:vAlign w:val="top"/>
          </w:tcPr>
          <w:p>
            <w:pPr>
              <w:spacing w:before="92" w:line="186" w:lineRule="auto"/>
              <w:ind w:left="3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82</w:t>
            </w:r>
          </w:p>
        </w:tc>
        <w:tc>
          <w:tcPr>
            <w:tcW w:w="2049" w:type="dxa"/>
            <w:vAlign w:val="top"/>
          </w:tcPr>
          <w:p>
            <w:pPr>
              <w:spacing w:before="92" w:line="186" w:lineRule="auto"/>
              <w:ind w:left="8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220</w:t>
            </w:r>
          </w:p>
        </w:tc>
        <w:tc>
          <w:tcPr>
            <w:tcW w:w="13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4" w:type="dxa"/>
            <w:vAlign w:val="top"/>
          </w:tcPr>
          <w:p>
            <w:pPr>
              <w:spacing w:before="92" w:line="186" w:lineRule="auto"/>
              <w:ind w:left="4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37</w:t>
            </w:r>
          </w:p>
        </w:tc>
        <w:tc>
          <w:tcPr>
            <w:tcW w:w="776" w:type="dxa"/>
            <w:vAlign w:val="top"/>
          </w:tcPr>
          <w:p>
            <w:pPr>
              <w:spacing w:before="92" w:line="186" w:lineRule="auto"/>
              <w:ind w:left="3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591" w:type="dxa"/>
            <w:vAlign w:val="top"/>
          </w:tcPr>
          <w:p>
            <w:pPr>
              <w:spacing w:before="92" w:line="186" w:lineRule="auto"/>
              <w:ind w:left="2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1131" w:type="dxa"/>
            <w:vAlign w:val="top"/>
          </w:tcPr>
          <w:p>
            <w:pPr>
              <w:pStyle w:val="6"/>
              <w:spacing w:before="48" w:line="212" w:lineRule="auto"/>
              <w:ind w:left="2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历城区</w:t>
            </w:r>
          </w:p>
        </w:tc>
        <w:tc>
          <w:tcPr>
            <w:tcW w:w="583" w:type="dxa"/>
            <w:vAlign w:val="top"/>
          </w:tcPr>
          <w:p>
            <w:pPr>
              <w:spacing w:before="92" w:line="186" w:lineRule="auto"/>
              <w:ind w:left="1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14</w:t>
            </w:r>
          </w:p>
        </w:tc>
        <w:tc>
          <w:tcPr>
            <w:tcW w:w="949" w:type="dxa"/>
            <w:vAlign w:val="top"/>
          </w:tcPr>
          <w:p>
            <w:pPr>
              <w:spacing w:before="92" w:line="186" w:lineRule="auto"/>
              <w:ind w:left="3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14</w:t>
            </w:r>
          </w:p>
        </w:tc>
        <w:tc>
          <w:tcPr>
            <w:tcW w:w="2049" w:type="dxa"/>
            <w:vAlign w:val="top"/>
          </w:tcPr>
          <w:p>
            <w:pPr>
              <w:spacing w:before="92" w:line="186" w:lineRule="auto"/>
              <w:ind w:left="8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187</w:t>
            </w:r>
          </w:p>
        </w:tc>
        <w:tc>
          <w:tcPr>
            <w:tcW w:w="13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4" w:type="dxa"/>
            <w:vAlign w:val="top"/>
          </w:tcPr>
          <w:p>
            <w:pPr>
              <w:spacing w:before="92" w:line="186" w:lineRule="auto"/>
              <w:ind w:left="5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776" w:type="dxa"/>
            <w:vAlign w:val="top"/>
          </w:tcPr>
          <w:p>
            <w:pPr>
              <w:spacing w:before="92" w:line="186" w:lineRule="auto"/>
              <w:ind w:left="35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591" w:type="dxa"/>
            <w:vAlign w:val="top"/>
          </w:tcPr>
          <w:p>
            <w:pPr>
              <w:spacing w:before="94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1131" w:type="dxa"/>
            <w:vAlign w:val="top"/>
          </w:tcPr>
          <w:p>
            <w:pPr>
              <w:pStyle w:val="6"/>
              <w:spacing w:before="49" w:line="212" w:lineRule="auto"/>
              <w:ind w:left="20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高新区</w:t>
            </w:r>
          </w:p>
        </w:tc>
        <w:tc>
          <w:tcPr>
            <w:tcW w:w="583" w:type="dxa"/>
            <w:vAlign w:val="top"/>
          </w:tcPr>
          <w:p>
            <w:pPr>
              <w:spacing w:before="94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</w:t>
            </w:r>
          </w:p>
        </w:tc>
        <w:tc>
          <w:tcPr>
            <w:tcW w:w="949" w:type="dxa"/>
            <w:vAlign w:val="top"/>
          </w:tcPr>
          <w:p>
            <w:pPr>
              <w:spacing w:before="94" w:line="186" w:lineRule="auto"/>
              <w:ind w:left="3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</w:t>
            </w:r>
          </w:p>
        </w:tc>
        <w:tc>
          <w:tcPr>
            <w:tcW w:w="2049" w:type="dxa"/>
            <w:vAlign w:val="top"/>
          </w:tcPr>
          <w:p>
            <w:pPr>
              <w:spacing w:before="94" w:line="186" w:lineRule="auto"/>
              <w:ind w:left="8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112</w:t>
            </w:r>
          </w:p>
        </w:tc>
        <w:tc>
          <w:tcPr>
            <w:tcW w:w="13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591" w:type="dxa"/>
            <w:vAlign w:val="top"/>
          </w:tcPr>
          <w:p>
            <w:pPr>
              <w:spacing w:before="94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1131" w:type="dxa"/>
            <w:vAlign w:val="top"/>
          </w:tcPr>
          <w:p>
            <w:pPr>
              <w:pStyle w:val="6"/>
              <w:spacing w:before="50" w:line="211" w:lineRule="auto"/>
              <w:ind w:left="2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历下区</w:t>
            </w:r>
          </w:p>
        </w:tc>
        <w:tc>
          <w:tcPr>
            <w:tcW w:w="583" w:type="dxa"/>
            <w:vAlign w:val="top"/>
          </w:tcPr>
          <w:p>
            <w:pPr>
              <w:spacing w:before="94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949" w:type="dxa"/>
            <w:vAlign w:val="top"/>
          </w:tcPr>
          <w:p>
            <w:pPr>
              <w:spacing w:before="94" w:line="186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2049" w:type="dxa"/>
            <w:vAlign w:val="top"/>
          </w:tcPr>
          <w:p>
            <w:pPr>
              <w:spacing w:before="94" w:line="186" w:lineRule="auto"/>
              <w:ind w:left="92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19</w:t>
            </w:r>
          </w:p>
        </w:tc>
        <w:tc>
          <w:tcPr>
            <w:tcW w:w="13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591" w:type="dxa"/>
            <w:vAlign w:val="top"/>
          </w:tcPr>
          <w:p>
            <w:pPr>
              <w:spacing w:before="95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11</w:t>
            </w:r>
          </w:p>
        </w:tc>
        <w:tc>
          <w:tcPr>
            <w:tcW w:w="1131" w:type="dxa"/>
            <w:vAlign w:val="top"/>
          </w:tcPr>
          <w:p>
            <w:pPr>
              <w:pStyle w:val="6"/>
              <w:spacing w:before="51" w:line="210" w:lineRule="auto"/>
              <w:ind w:left="20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天桥区</w:t>
            </w:r>
          </w:p>
        </w:tc>
        <w:tc>
          <w:tcPr>
            <w:tcW w:w="583" w:type="dxa"/>
            <w:vAlign w:val="top"/>
          </w:tcPr>
          <w:p>
            <w:pPr>
              <w:spacing w:before="95" w:line="186" w:lineRule="auto"/>
              <w:ind w:left="22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9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9" w:type="dxa"/>
            <w:vAlign w:val="top"/>
          </w:tcPr>
          <w:p>
            <w:pPr>
              <w:spacing w:before="94" w:line="186" w:lineRule="auto"/>
              <w:ind w:left="92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13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591" w:type="dxa"/>
            <w:vAlign w:val="top"/>
          </w:tcPr>
          <w:p>
            <w:pPr>
              <w:spacing w:before="96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12</w:t>
            </w:r>
          </w:p>
        </w:tc>
        <w:tc>
          <w:tcPr>
            <w:tcW w:w="1131" w:type="dxa"/>
            <w:vAlign w:val="top"/>
          </w:tcPr>
          <w:p>
            <w:pPr>
              <w:pStyle w:val="6"/>
              <w:spacing w:before="51" w:line="208" w:lineRule="auto"/>
              <w:ind w:left="20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槐荫区</w:t>
            </w:r>
          </w:p>
        </w:tc>
        <w:tc>
          <w:tcPr>
            <w:tcW w:w="5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9" w:type="dxa"/>
            <w:vAlign w:val="top"/>
          </w:tcPr>
          <w:p>
            <w:pPr>
              <w:spacing w:before="96" w:line="186" w:lineRule="auto"/>
              <w:ind w:left="9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13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591" w:type="dxa"/>
            <w:vAlign w:val="top"/>
          </w:tcPr>
          <w:p>
            <w:pPr>
              <w:spacing w:before="246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13</w:t>
            </w:r>
          </w:p>
        </w:tc>
        <w:tc>
          <w:tcPr>
            <w:tcW w:w="1131" w:type="dxa"/>
            <w:vAlign w:val="top"/>
          </w:tcPr>
          <w:p>
            <w:pPr>
              <w:pStyle w:val="6"/>
              <w:spacing w:before="47" w:line="220" w:lineRule="auto"/>
              <w:ind w:left="321" w:right="205" w:hanging="12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济南市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林场</w:t>
            </w:r>
          </w:p>
        </w:tc>
        <w:tc>
          <w:tcPr>
            <w:tcW w:w="583" w:type="dxa"/>
            <w:vAlign w:val="top"/>
          </w:tcPr>
          <w:p>
            <w:pPr>
              <w:spacing w:before="246" w:line="186" w:lineRule="auto"/>
              <w:ind w:left="1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14</w:t>
            </w:r>
          </w:p>
        </w:tc>
        <w:tc>
          <w:tcPr>
            <w:tcW w:w="949" w:type="dxa"/>
            <w:vAlign w:val="top"/>
          </w:tcPr>
          <w:p>
            <w:pPr>
              <w:spacing w:before="246" w:line="186" w:lineRule="auto"/>
              <w:ind w:left="3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14</w:t>
            </w:r>
          </w:p>
        </w:tc>
        <w:tc>
          <w:tcPr>
            <w:tcW w:w="2049" w:type="dxa"/>
            <w:vAlign w:val="top"/>
          </w:tcPr>
          <w:p>
            <w:pPr>
              <w:spacing w:before="246" w:line="186" w:lineRule="auto"/>
              <w:ind w:left="8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146</w:t>
            </w:r>
          </w:p>
        </w:tc>
        <w:tc>
          <w:tcPr>
            <w:tcW w:w="13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1722" w:type="dxa"/>
            <w:gridSpan w:val="2"/>
            <w:vAlign w:val="top"/>
          </w:tcPr>
          <w:p>
            <w:pPr>
              <w:pStyle w:val="6"/>
              <w:spacing w:before="55" w:line="214" w:lineRule="auto"/>
              <w:ind w:left="621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合计</w:t>
            </w:r>
          </w:p>
        </w:tc>
        <w:tc>
          <w:tcPr>
            <w:tcW w:w="583" w:type="dxa"/>
            <w:vAlign w:val="top"/>
          </w:tcPr>
          <w:p>
            <w:pPr>
              <w:spacing w:before="99" w:line="186" w:lineRule="auto"/>
              <w:ind w:left="10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301</w:t>
            </w:r>
          </w:p>
        </w:tc>
        <w:tc>
          <w:tcPr>
            <w:tcW w:w="949" w:type="dxa"/>
            <w:vAlign w:val="top"/>
          </w:tcPr>
          <w:p>
            <w:pPr>
              <w:spacing w:before="99" w:line="186" w:lineRule="auto"/>
              <w:ind w:left="2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254</w:t>
            </w:r>
          </w:p>
        </w:tc>
        <w:tc>
          <w:tcPr>
            <w:tcW w:w="2049" w:type="dxa"/>
            <w:vAlign w:val="top"/>
          </w:tcPr>
          <w:p>
            <w:pPr>
              <w:spacing w:before="99" w:line="186" w:lineRule="auto"/>
              <w:ind w:left="7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2129</w:t>
            </w:r>
          </w:p>
        </w:tc>
        <w:tc>
          <w:tcPr>
            <w:tcW w:w="1315" w:type="dxa"/>
            <w:vAlign w:val="top"/>
          </w:tcPr>
          <w:p>
            <w:pPr>
              <w:spacing w:before="99" w:line="186" w:lineRule="auto"/>
              <w:ind w:left="5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65</w:t>
            </w:r>
          </w:p>
        </w:tc>
        <w:tc>
          <w:tcPr>
            <w:tcW w:w="1134" w:type="dxa"/>
            <w:vAlign w:val="top"/>
          </w:tcPr>
          <w:p>
            <w:pPr>
              <w:spacing w:before="99" w:line="186" w:lineRule="auto"/>
              <w:ind w:left="3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264</w:t>
            </w:r>
          </w:p>
        </w:tc>
        <w:tc>
          <w:tcPr>
            <w:tcW w:w="776" w:type="dxa"/>
            <w:vAlign w:val="top"/>
          </w:tcPr>
          <w:p>
            <w:pPr>
              <w:spacing w:before="99" w:line="186" w:lineRule="auto"/>
              <w:ind w:left="2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97</w:t>
            </w:r>
          </w:p>
        </w:tc>
      </w:tr>
    </w:tbl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spacing w:before="91" w:line="221" w:lineRule="auto"/>
        <w:ind w:left="69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z w:val="28"/>
          <w:szCs w:val="28"/>
        </w:rPr>
        <w:t>1</w:t>
      </w:r>
      <w:r>
        <w:rPr>
          <w:rFonts w:ascii="宋体" w:hAnsi="宋体" w:eastAsia="宋体" w:cs="宋体"/>
          <w:sz w:val="28"/>
          <w:szCs w:val="28"/>
        </w:rPr>
        <w:t>）视频监控</w:t>
      </w:r>
    </w:p>
    <w:p>
      <w:pPr>
        <w:spacing w:before="287" w:line="412" w:lineRule="auto"/>
        <w:ind w:left="127" w:right="67" w:firstLine="559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</w:rPr>
        <w:t>截至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2021</w:t>
      </w:r>
      <w:r>
        <w:rPr>
          <w:rFonts w:ascii="宋体" w:hAnsi="宋体" w:eastAsia="宋体" w:cs="宋体"/>
          <w:spacing w:val="-8"/>
          <w:sz w:val="28"/>
          <w:szCs w:val="28"/>
        </w:rPr>
        <w:t>年底，</w:t>
      </w:r>
      <w:r>
        <w:rPr>
          <w:rFonts w:ascii="宋体" w:hAnsi="宋体" w:eastAsia="宋体" w:cs="宋体"/>
          <w:spacing w:val="-4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规划区有视频监控总数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301</w:t>
      </w:r>
      <w:r>
        <w:rPr>
          <w:rFonts w:ascii="宋体" w:hAnsi="宋体" w:eastAsia="宋体" w:cs="宋体"/>
          <w:spacing w:val="-8"/>
          <w:sz w:val="28"/>
          <w:szCs w:val="28"/>
        </w:rPr>
        <w:t>处，</w:t>
      </w:r>
      <w:r>
        <w:rPr>
          <w:rFonts w:ascii="宋体" w:hAnsi="宋体" w:eastAsia="宋体" w:cs="宋体"/>
          <w:spacing w:val="-7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其中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254</w:t>
      </w:r>
      <w:r>
        <w:rPr>
          <w:rFonts w:ascii="宋体" w:hAnsi="宋体" w:eastAsia="宋体" w:cs="宋体"/>
          <w:spacing w:val="-8"/>
          <w:sz w:val="28"/>
          <w:szCs w:val="28"/>
        </w:rPr>
        <w:t>处视</w:t>
      </w:r>
      <w:r>
        <w:rPr>
          <w:rFonts w:ascii="宋体" w:hAnsi="宋体" w:eastAsia="宋体" w:cs="宋体"/>
          <w:spacing w:val="-9"/>
          <w:sz w:val="28"/>
          <w:szCs w:val="28"/>
        </w:rPr>
        <w:t>频资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源接入了济南市级森林防火视频监控预警平台，</w:t>
      </w:r>
      <w:r>
        <w:rPr>
          <w:rFonts w:ascii="宋体" w:hAnsi="宋体" w:eastAsia="宋体" w:cs="宋体"/>
          <w:spacing w:val="3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实现了</w:t>
      </w:r>
      <w:r>
        <w:rPr>
          <w:rFonts w:ascii="宋体" w:hAnsi="宋体" w:eastAsia="宋体" w:cs="宋体"/>
          <w:spacing w:val="-10"/>
          <w:sz w:val="28"/>
          <w:szCs w:val="28"/>
        </w:rPr>
        <w:t>设备管理、视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频实时查看、视频回放等功能。其他监控因技术受限，无视频查看、</w:t>
      </w:r>
    </w:p>
    <w:p>
      <w:pPr>
        <w:spacing w:line="220" w:lineRule="auto"/>
        <w:ind w:left="15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回放等功能，暂时无法接入市级森林防火视频监控预警平台。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39" w:type="default"/>
          <w:pgSz w:w="11907" w:h="16839"/>
          <w:pgMar w:top="1431" w:right="1680" w:bottom="1151" w:left="1682" w:header="0" w:footer="991" w:gutter="0"/>
          <w:cols w:space="720" w:num="1"/>
        </w:sectPr>
      </w:pPr>
    </w:p>
    <w:p>
      <w:pPr>
        <w:spacing w:before="37" w:line="5870" w:lineRule="exact"/>
        <w:ind w:firstLine="14"/>
      </w:pPr>
      <w:r>
        <w:rPr>
          <w:position w:val="-117"/>
        </w:rPr>
        <w:drawing>
          <wp:inline distT="0" distB="0" distL="0" distR="0">
            <wp:extent cx="5273040" cy="372681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5" w:line="219" w:lineRule="auto"/>
        <w:ind w:left="275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图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2.15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   </w:t>
      </w:r>
      <w:r>
        <w:rPr>
          <w:rFonts w:ascii="宋体" w:hAnsi="宋体" w:eastAsia="宋体" w:cs="宋体"/>
          <w:spacing w:val="-5"/>
          <w:sz w:val="24"/>
          <w:szCs w:val="24"/>
        </w:rPr>
        <w:t>已有视频监控点分布图</w:t>
      </w:r>
    </w:p>
    <w:p>
      <w:pPr>
        <w:pStyle w:val="2"/>
        <w:spacing w:line="344" w:lineRule="auto"/>
      </w:pPr>
    </w:p>
    <w:p>
      <w:pPr>
        <w:pStyle w:val="2"/>
        <w:spacing w:line="344" w:lineRule="auto"/>
      </w:pPr>
    </w:p>
    <w:p>
      <w:pPr>
        <w:spacing w:line="4676" w:lineRule="exact"/>
        <w:ind w:firstLine="14"/>
      </w:pPr>
      <w:r>
        <w:rPr>
          <w:position w:val="-93"/>
        </w:rPr>
        <w:drawing>
          <wp:inline distT="0" distB="0" distL="0" distR="0">
            <wp:extent cx="5271770" cy="296926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8" w:line="220" w:lineRule="auto"/>
        <w:ind w:left="203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图</w:t>
      </w:r>
      <w:r>
        <w:rPr>
          <w:rFonts w:ascii="宋体" w:hAnsi="宋体" w:eastAsia="宋体" w:cs="宋体"/>
          <w:spacing w:val="-4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2.16    </w:t>
      </w:r>
      <w:r>
        <w:rPr>
          <w:rFonts w:ascii="宋体" w:hAnsi="宋体" w:eastAsia="宋体" w:cs="宋体"/>
          <w:spacing w:val="-2"/>
          <w:sz w:val="24"/>
          <w:szCs w:val="24"/>
        </w:rPr>
        <w:t>平阴县大寨山林场视频监控现场照片</w:t>
      </w:r>
    </w:p>
    <w:p>
      <w:pPr>
        <w:spacing w:line="220" w:lineRule="auto"/>
        <w:rPr>
          <w:rFonts w:ascii="宋体" w:hAnsi="宋体" w:eastAsia="宋体" w:cs="宋体"/>
          <w:sz w:val="24"/>
          <w:szCs w:val="24"/>
        </w:rPr>
        <w:sectPr>
          <w:footerReference r:id="rId40" w:type="default"/>
          <w:pgSz w:w="11907" w:h="16839"/>
          <w:pgMar w:top="1431" w:right="1785" w:bottom="1151" w:left="1785" w:header="0" w:footer="991" w:gutter="0"/>
          <w:cols w:space="720" w:num="1"/>
        </w:sectPr>
      </w:pPr>
    </w:p>
    <w:p>
      <w:pPr>
        <w:spacing w:before="116" w:line="4464" w:lineRule="exact"/>
        <w:ind w:firstLine="14"/>
      </w:pPr>
      <w:r>
        <w:rPr>
          <w:position w:val="-89"/>
        </w:rPr>
        <w:drawing>
          <wp:inline distT="0" distB="0" distL="0" distR="0">
            <wp:extent cx="5273040" cy="283464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4" w:line="524" w:lineRule="exact"/>
        <w:ind w:left="209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position w:val="21"/>
          <w:sz w:val="24"/>
          <w:szCs w:val="24"/>
        </w:rPr>
        <w:t>图</w:t>
      </w:r>
      <w:r>
        <w:rPr>
          <w:rFonts w:ascii="宋体" w:hAnsi="宋体" w:eastAsia="宋体" w:cs="宋体"/>
          <w:spacing w:val="-48"/>
          <w:position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position w:val="21"/>
          <w:sz w:val="24"/>
          <w:szCs w:val="24"/>
        </w:rPr>
        <w:t xml:space="preserve">2.17  </w:t>
      </w:r>
      <w:r>
        <w:rPr>
          <w:rFonts w:ascii="宋体" w:hAnsi="宋体" w:eastAsia="宋体" w:cs="宋体"/>
          <w:spacing w:val="-2"/>
          <w:position w:val="21"/>
          <w:sz w:val="24"/>
          <w:szCs w:val="24"/>
        </w:rPr>
        <w:t>南部山区西营街道视频监控现场照片</w:t>
      </w:r>
    </w:p>
    <w:p>
      <w:pPr>
        <w:spacing w:line="219" w:lineRule="auto"/>
        <w:ind w:left="59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</w:t>
      </w:r>
      <w:r>
        <w:rPr>
          <w:rFonts w:ascii="宋体" w:hAnsi="宋体" w:eastAsia="宋体" w:cs="宋体"/>
          <w:spacing w:val="-2"/>
          <w:sz w:val="28"/>
          <w:szCs w:val="28"/>
        </w:rPr>
        <w:t>）智能语音和图像采集卡口</w:t>
      </w:r>
    </w:p>
    <w:p>
      <w:pPr>
        <w:spacing w:before="291" w:line="219" w:lineRule="auto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规划区内现有能够正常使用智能语音和图像采集卡口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212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9</w:t>
      </w:r>
      <w:r>
        <w:rPr>
          <w:rFonts w:ascii="宋体" w:hAnsi="宋体" w:eastAsia="宋体" w:cs="宋体"/>
          <w:spacing w:val="-2"/>
          <w:sz w:val="28"/>
          <w:szCs w:val="28"/>
        </w:rPr>
        <w:t>处。</w:t>
      </w:r>
    </w:p>
    <w:p>
      <w:pPr>
        <w:spacing w:before="286" w:line="412" w:lineRule="auto"/>
        <w:ind w:left="27" w:firstLine="55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平阴县、莱芜区、长清区、南部山区、市中区</w:t>
      </w:r>
      <w:r>
        <w:rPr>
          <w:rFonts w:ascii="宋体" w:hAnsi="宋体" w:eastAsia="宋体" w:cs="宋体"/>
          <w:spacing w:val="-4"/>
          <w:sz w:val="28"/>
          <w:szCs w:val="28"/>
        </w:rPr>
        <w:t>、历城区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2017</w:t>
      </w:r>
      <w:r>
        <w:rPr>
          <w:rFonts w:ascii="宋体" w:hAnsi="宋体" w:eastAsia="宋体" w:cs="宋体"/>
          <w:spacing w:val="-4"/>
          <w:sz w:val="28"/>
          <w:szCs w:val="28"/>
        </w:rPr>
        <w:t>年以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前安装的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242</w:t>
      </w:r>
      <w:r>
        <w:rPr>
          <w:rFonts w:ascii="宋体" w:hAnsi="宋体" w:eastAsia="宋体" w:cs="宋体"/>
          <w:spacing w:val="-8"/>
          <w:sz w:val="28"/>
          <w:szCs w:val="28"/>
        </w:rPr>
        <w:t>处卡口， 损坏严重， 多数已无法正常使用，急需更新；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能够正常使用的， 受技术水平限制无法传输信息，</w:t>
      </w:r>
      <w:r>
        <w:rPr>
          <w:rFonts w:ascii="宋体" w:hAnsi="宋体" w:eastAsia="宋体" w:cs="宋体"/>
          <w:spacing w:val="-7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无法上传至</w:t>
      </w:r>
      <w:r>
        <w:rPr>
          <w:rFonts w:ascii="宋体" w:hAnsi="宋体" w:eastAsia="宋体" w:cs="宋体"/>
          <w:spacing w:val="-11"/>
          <w:sz w:val="28"/>
          <w:szCs w:val="28"/>
        </w:rPr>
        <w:t>森林防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火视频监控预警平台，</w:t>
      </w:r>
      <w:r>
        <w:rPr>
          <w:rFonts w:ascii="宋体" w:hAnsi="宋体" w:eastAsia="宋体" w:cs="宋体"/>
          <w:spacing w:val="-3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实现信息共享，需要升级改造。平阴县和莱芜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区近年安装的部分卡口虽能传输信息，但受区县自身预警平台制约，</w:t>
      </w:r>
      <w:r>
        <w:rPr>
          <w:rFonts w:ascii="宋体" w:hAnsi="宋体" w:eastAsia="宋体" w:cs="宋体"/>
          <w:spacing w:val="1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无法实现信息共享。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2019</w:t>
      </w:r>
      <w:r>
        <w:rPr>
          <w:rFonts w:ascii="宋体" w:hAnsi="宋体" w:eastAsia="宋体" w:cs="宋体"/>
          <w:spacing w:val="-3"/>
          <w:sz w:val="28"/>
          <w:szCs w:val="28"/>
        </w:rPr>
        <w:t>年以后安装的</w:t>
      </w:r>
      <w:r>
        <w:rPr>
          <w:rFonts w:ascii="宋体" w:hAnsi="宋体" w:eastAsia="宋体" w:cs="宋体"/>
          <w:spacing w:val="-4"/>
          <w:sz w:val="28"/>
          <w:szCs w:val="28"/>
        </w:rPr>
        <w:t>卡口多数实现了卡口存储信息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的上传， 而钢城区、南部山区的卡口虽具备语音播报、图像采集、信</w:t>
      </w:r>
      <w:r>
        <w:rPr>
          <w:rFonts w:ascii="宋体" w:hAnsi="宋体" w:eastAsia="宋体" w:cs="宋体"/>
          <w:spacing w:val="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息上传等功能，</w:t>
      </w:r>
      <w:r>
        <w:rPr>
          <w:rFonts w:ascii="宋体" w:hAnsi="宋体" w:eastAsia="宋体" w:cs="宋体"/>
          <w:spacing w:val="-2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但受数据传输流量费用的限制，</w:t>
      </w:r>
      <w:r>
        <w:rPr>
          <w:rFonts w:ascii="宋体" w:hAnsi="宋体" w:eastAsia="宋体" w:cs="宋体"/>
          <w:spacing w:val="3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暂未接入森林防火视</w:t>
      </w:r>
    </w:p>
    <w:p>
      <w:pPr>
        <w:spacing w:before="1" w:line="220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频监控预警平台。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41" w:type="default"/>
          <w:pgSz w:w="11907" w:h="16839"/>
          <w:pgMar w:top="1431" w:right="1770" w:bottom="1151" w:left="1785" w:header="0" w:footer="991" w:gutter="0"/>
          <w:cols w:space="720" w:num="1"/>
        </w:sectPr>
      </w:pPr>
    </w:p>
    <w:p>
      <w:pPr>
        <w:spacing w:before="37" w:line="5870" w:lineRule="exact"/>
        <w:ind w:firstLine="14"/>
      </w:pPr>
      <w:r>
        <w:rPr>
          <w:position w:val="-117"/>
        </w:rPr>
        <w:drawing>
          <wp:inline distT="0" distB="0" distL="0" distR="0">
            <wp:extent cx="5273040" cy="372681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5" w:line="219" w:lineRule="auto"/>
        <w:ind w:left="317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sz w:val="24"/>
          <w:szCs w:val="24"/>
        </w:rPr>
        <w:t>图</w:t>
      </w:r>
      <w:r>
        <w:rPr>
          <w:rFonts w:ascii="宋体" w:hAnsi="宋体" w:eastAsia="宋体" w:cs="宋体"/>
          <w:spacing w:val="-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2.18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6"/>
          <w:sz w:val="24"/>
          <w:szCs w:val="24"/>
        </w:rPr>
        <w:t>已有卡口分布图</w:t>
      </w:r>
    </w:p>
    <w:p>
      <w:pPr>
        <w:pStyle w:val="2"/>
        <w:spacing w:line="284" w:lineRule="auto"/>
      </w:pPr>
    </w:p>
    <w:p>
      <w:pPr>
        <w:pStyle w:val="2"/>
        <w:spacing w:line="285" w:lineRule="auto"/>
      </w:pPr>
    </w:p>
    <w:p>
      <w:pPr>
        <w:spacing w:before="78" w:line="220" w:lineRule="auto"/>
        <w:ind w:left="2759"/>
        <w:rPr>
          <w:rFonts w:ascii="宋体" w:hAnsi="宋体" w:eastAsia="宋体" w:cs="宋体"/>
          <w:sz w:val="24"/>
          <w:szCs w:val="24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2646045</wp:posOffset>
            </wp:positionH>
            <wp:positionV relativeFrom="paragraph">
              <wp:posOffset>-321310</wp:posOffset>
            </wp:positionV>
            <wp:extent cx="3780155" cy="4346575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3780409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2"/>
          <w:sz w:val="24"/>
          <w:szCs w:val="24"/>
        </w:rPr>
        <w:t>图</w:t>
      </w:r>
      <w:r>
        <w:rPr>
          <w:rFonts w:ascii="宋体" w:hAnsi="宋体" w:eastAsia="宋体" w:cs="宋体"/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2.19    </w:t>
      </w:r>
      <w:r>
        <w:rPr>
          <w:rFonts w:ascii="宋体" w:hAnsi="宋体" w:eastAsia="宋体" w:cs="宋体"/>
          <w:spacing w:val="-2"/>
          <w:sz w:val="24"/>
          <w:szCs w:val="24"/>
        </w:rPr>
        <w:t>部分地区卡口现场照片</w:t>
      </w:r>
    </w:p>
    <w:p>
      <w:pPr>
        <w:spacing w:before="238" w:line="220" w:lineRule="auto"/>
        <w:ind w:left="59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3</w:t>
      </w:r>
      <w:r>
        <w:rPr>
          <w:rFonts w:ascii="宋体" w:hAnsi="宋体" w:eastAsia="宋体" w:cs="宋体"/>
          <w:spacing w:val="-3"/>
          <w:sz w:val="28"/>
          <w:szCs w:val="28"/>
        </w:rPr>
        <w:t>）防火检查站、瞭望哨、护林房</w:t>
      </w:r>
    </w:p>
    <w:p>
      <w:pPr>
        <w:spacing w:before="290" w:line="220" w:lineRule="auto"/>
        <w:ind w:left="63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目前济南市共有固定防火检查站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264</w:t>
      </w:r>
      <w:r>
        <w:rPr>
          <w:rFonts w:ascii="宋体" w:hAnsi="宋体" w:eastAsia="宋体" w:cs="宋体"/>
          <w:spacing w:val="-1"/>
          <w:sz w:val="28"/>
          <w:szCs w:val="28"/>
        </w:rPr>
        <w:t>座、瞭望哨（台）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65</w:t>
      </w:r>
      <w:r>
        <w:rPr>
          <w:rFonts w:ascii="宋体" w:hAnsi="宋体" w:eastAsia="宋体" w:cs="宋体"/>
          <w:spacing w:val="-1"/>
          <w:sz w:val="28"/>
          <w:szCs w:val="28"/>
        </w:rPr>
        <w:t>处，莱</w:t>
      </w:r>
    </w:p>
    <w:p>
      <w:pPr>
        <w:spacing w:before="291" w:line="219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</w:rPr>
        <w:t>芜区、长清区、南部山区、钢城区、历城区建设的较为完备， 其他几</w:t>
      </w:r>
    </w:p>
    <w:p>
      <w:pPr>
        <w:spacing w:before="292" w:line="220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个区县重点火险区数量不足均需加强，部分现有检查站防火工作人员</w:t>
      </w:r>
    </w:p>
    <w:p>
      <w:pPr>
        <w:spacing w:before="290" w:line="219" w:lineRule="auto"/>
        <w:ind w:left="4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的工作和居住条件十分简陋，急需改造。整体来看， 国有林场内的防</w:t>
      </w:r>
    </w:p>
    <w:p>
      <w:pPr>
        <w:spacing w:before="292" w:line="219" w:lineRule="auto"/>
        <w:ind w:left="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火检查站和瞭望哨（台）布设数量较多，且建设标准较高。</w:t>
      </w:r>
    </w:p>
    <w:p>
      <w:pPr>
        <w:spacing w:before="292" w:line="219" w:lineRule="auto"/>
        <w:ind w:left="58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现有护林房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97</w:t>
      </w:r>
      <w:r>
        <w:rPr>
          <w:rFonts w:ascii="宋体" w:hAnsi="宋体" w:eastAsia="宋体" w:cs="宋体"/>
          <w:spacing w:val="-2"/>
          <w:sz w:val="28"/>
          <w:szCs w:val="28"/>
        </w:rPr>
        <w:t>处，多为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2016</w:t>
      </w:r>
      <w:r>
        <w:rPr>
          <w:rFonts w:ascii="宋体" w:hAnsi="宋体" w:eastAsia="宋体" w:cs="宋体"/>
          <w:spacing w:val="-2"/>
          <w:sz w:val="28"/>
          <w:szCs w:val="28"/>
        </w:rPr>
        <w:t>年之前建成。部分护林房条件简陋，</w:t>
      </w:r>
    </w:p>
    <w:p>
      <w:pPr>
        <w:spacing w:before="293" w:line="219" w:lineRule="auto"/>
        <w:ind w:left="4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1"/>
          <w:sz w:val="28"/>
          <w:szCs w:val="28"/>
        </w:rPr>
        <w:t>需要进一步完善； 分布不均衡，</w:t>
      </w:r>
      <w:r>
        <w:rPr>
          <w:rFonts w:ascii="宋体" w:hAnsi="宋体" w:eastAsia="宋体" w:cs="宋体"/>
          <w:spacing w:val="-5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部分重点防火林区的护林房分布密度</w:t>
      </w:r>
    </w:p>
    <w:p>
      <w:pPr>
        <w:spacing w:before="292" w:line="221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2"/>
          <w:sz w:val="28"/>
          <w:szCs w:val="28"/>
        </w:rPr>
        <w:t>较低。</w:t>
      </w:r>
    </w:p>
    <w:p>
      <w:pPr>
        <w:spacing w:line="221" w:lineRule="auto"/>
        <w:rPr>
          <w:rFonts w:ascii="宋体" w:hAnsi="宋体" w:eastAsia="宋体" w:cs="宋体"/>
          <w:sz w:val="28"/>
          <w:szCs w:val="28"/>
        </w:rPr>
        <w:sectPr>
          <w:footerReference r:id="rId42" w:type="default"/>
          <w:pgSz w:w="11907" w:h="16839"/>
          <w:pgMar w:top="1431" w:right="0" w:bottom="1151" w:left="1785" w:header="0" w:footer="991" w:gutter="0"/>
          <w:cols w:space="720" w:num="1"/>
        </w:sectPr>
      </w:pPr>
    </w:p>
    <w:p>
      <w:pPr>
        <w:spacing w:before="34" w:line="5876" w:lineRule="exact"/>
        <w:ind w:firstLine="14"/>
      </w:pPr>
      <w:r>
        <w:rPr>
          <w:position w:val="-117"/>
        </w:rPr>
        <w:drawing>
          <wp:inline distT="0" distB="0" distL="0" distR="0">
            <wp:extent cx="5271770" cy="373126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2" w:line="219" w:lineRule="auto"/>
        <w:ind w:left="179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图</w:t>
      </w:r>
      <w:r>
        <w:rPr>
          <w:rFonts w:ascii="宋体" w:hAnsi="宋体" w:eastAsia="宋体" w:cs="宋体"/>
          <w:spacing w:val="-3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2.20    </w:t>
      </w:r>
      <w:r>
        <w:rPr>
          <w:rFonts w:ascii="宋体" w:hAnsi="宋体" w:eastAsia="宋体" w:cs="宋体"/>
          <w:spacing w:val="-2"/>
          <w:sz w:val="24"/>
          <w:szCs w:val="24"/>
        </w:rPr>
        <w:t>现有瞭望哨、防火检查站、护林房分布图</w:t>
      </w:r>
    </w:p>
    <w:p>
      <w:pPr>
        <w:spacing w:before="67" w:line="4899" w:lineRule="exact"/>
        <w:ind w:firstLine="14"/>
      </w:pPr>
      <w:r>
        <w:rPr>
          <w:position w:val="-97"/>
        </w:rPr>
        <w:drawing>
          <wp:inline distT="0" distB="0" distL="0" distR="0">
            <wp:extent cx="5281930" cy="3110230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5282564" cy="311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99" w:lineRule="exact"/>
        <w:sectPr>
          <w:footerReference r:id="rId43" w:type="default"/>
          <w:pgSz w:w="11907" w:h="16839"/>
          <w:pgMar w:top="1431" w:right="1785" w:bottom="1151" w:left="1785" w:header="0" w:footer="991" w:gutter="0"/>
          <w:cols w:space="720" w:num="1"/>
        </w:sectPr>
      </w:pPr>
    </w:p>
    <w:p>
      <w:pPr>
        <w:spacing w:before="8" w:line="7650" w:lineRule="exact"/>
        <w:ind w:firstLine="14"/>
      </w:pPr>
      <w:r>
        <w:rPr>
          <w:position w:val="-153"/>
        </w:rPr>
        <w:drawing>
          <wp:inline distT="0" distB="0" distL="0" distR="0">
            <wp:extent cx="5521325" cy="485775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42" w:lineRule="auto"/>
      </w:pPr>
    </w:p>
    <w:p>
      <w:pPr>
        <w:spacing w:before="78" w:line="220" w:lineRule="auto"/>
        <w:ind w:left="239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图</w:t>
      </w:r>
      <w:r>
        <w:rPr>
          <w:rFonts w:ascii="宋体" w:hAnsi="宋体" w:eastAsia="宋体" w:cs="宋体"/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2.21    </w:t>
      </w:r>
      <w:r>
        <w:rPr>
          <w:rFonts w:ascii="宋体" w:hAnsi="宋体" w:eastAsia="宋体" w:cs="宋体"/>
          <w:spacing w:val="-2"/>
          <w:sz w:val="24"/>
          <w:szCs w:val="24"/>
        </w:rPr>
        <w:t>部分地区防火检查站现场照片</w:t>
      </w:r>
    </w:p>
    <w:p>
      <w:pPr>
        <w:pStyle w:val="2"/>
        <w:spacing w:line="306" w:lineRule="auto"/>
      </w:pPr>
    </w:p>
    <w:p>
      <w:pPr>
        <w:pStyle w:val="2"/>
        <w:spacing w:line="306" w:lineRule="auto"/>
      </w:pPr>
    </w:p>
    <w:p>
      <w:pPr>
        <w:spacing w:before="91" w:line="220" w:lineRule="auto"/>
        <w:ind w:left="579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2.</w:t>
      </w:r>
      <w:r>
        <w:rPr>
          <w:rFonts w:ascii="宋体" w:hAnsi="宋体" w:eastAsia="宋体" w:cs="宋体"/>
          <w:spacing w:val="-1"/>
          <w:sz w:val="28"/>
          <w:szCs w:val="28"/>
        </w:rPr>
        <w:t>防火道路和阻隔系统</w:t>
      </w:r>
    </w:p>
    <w:p>
      <w:pPr>
        <w:spacing w:before="290" w:line="220" w:lineRule="auto"/>
        <w:ind w:left="59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</w:t>
      </w:r>
      <w:r>
        <w:rPr>
          <w:rFonts w:ascii="宋体" w:hAnsi="宋体" w:eastAsia="宋体" w:cs="宋体"/>
          <w:spacing w:val="-3"/>
          <w:sz w:val="28"/>
          <w:szCs w:val="28"/>
        </w:rPr>
        <w:t>）防火道路</w:t>
      </w:r>
    </w:p>
    <w:p>
      <w:pPr>
        <w:spacing w:before="288" w:line="412" w:lineRule="auto"/>
        <w:ind w:left="24" w:right="386" w:firstLine="55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3"/>
          <w:sz w:val="28"/>
          <w:szCs w:val="28"/>
        </w:rPr>
        <w:t>近年来， 通过修葺防火路， 结合林区内的旅游道路、管理路以及</w:t>
      </w:r>
      <w:r>
        <w:rPr>
          <w:rFonts w:ascii="宋体" w:hAnsi="宋体" w:eastAsia="宋体" w:cs="宋体"/>
          <w:spacing w:val="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周围省道、县乡道以及社区的生产经营路，</w:t>
      </w:r>
      <w:r>
        <w:rPr>
          <w:rFonts w:ascii="宋体" w:hAnsi="宋体" w:eastAsia="宋体" w:cs="宋体"/>
          <w:spacing w:val="-3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济南市基本上实现了防火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"/>
          <w:sz w:val="28"/>
          <w:szCs w:val="28"/>
        </w:rPr>
        <w:t>道路大循环，</w:t>
      </w:r>
      <w:r>
        <w:rPr>
          <w:rFonts w:ascii="宋体" w:hAnsi="宋体" w:eastAsia="宋体" w:cs="宋体"/>
          <w:spacing w:val="-6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"/>
          <w:sz w:val="28"/>
          <w:szCs w:val="28"/>
        </w:rPr>
        <w:t>目前全市有防火道路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2025</w:t>
      </w:r>
      <w:r>
        <w:rPr>
          <w:rFonts w:ascii="Times New Roman" w:hAnsi="Times New Roman" w:eastAsia="Times New Roman" w:cs="Times New Roman"/>
          <w:sz w:val="28"/>
          <w:szCs w:val="28"/>
        </w:rPr>
        <w:t>km</w:t>
      </w:r>
      <w:r>
        <w:rPr>
          <w:rFonts w:ascii="宋体" w:hAnsi="宋体" w:eastAsia="宋体" w:cs="宋体"/>
          <w:spacing w:val="1"/>
          <w:sz w:val="28"/>
          <w:szCs w:val="28"/>
        </w:rPr>
        <w:t>，森林重点防火</w:t>
      </w:r>
      <w:r>
        <w:rPr>
          <w:rFonts w:ascii="宋体" w:hAnsi="宋体" w:eastAsia="宋体" w:cs="宋体"/>
          <w:sz w:val="28"/>
          <w:szCs w:val="28"/>
        </w:rPr>
        <w:t>区内路网</w:t>
      </w:r>
    </w:p>
    <w:p>
      <w:pPr>
        <w:spacing w:before="1" w:line="220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密度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4.50m/hm</w:t>
      </w:r>
      <w:r>
        <w:rPr>
          <w:rFonts w:ascii="Times New Roman" w:hAnsi="Times New Roman" w:eastAsia="Times New Roman" w:cs="Times New Roman"/>
          <w:spacing w:val="-1"/>
          <w:position w:val="9"/>
          <w:sz w:val="18"/>
          <w:szCs w:val="18"/>
        </w:rPr>
        <w:t>2</w:t>
      </w:r>
      <w:r>
        <w:rPr>
          <w:rFonts w:ascii="宋体" w:hAnsi="宋体" w:eastAsia="宋体" w:cs="宋体"/>
          <w:spacing w:val="-1"/>
          <w:sz w:val="28"/>
          <w:szCs w:val="28"/>
        </w:rPr>
        <w:t>。</w:t>
      </w:r>
    </w:p>
    <w:p>
      <w:pPr>
        <w:spacing w:before="289" w:line="624" w:lineRule="exact"/>
        <w:ind w:left="59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position w:val="26"/>
          <w:sz w:val="28"/>
          <w:szCs w:val="28"/>
        </w:rPr>
        <w:t>受地形地貌、管护、资金等因素制约，目前历城区、历下区、南</w:t>
      </w:r>
    </w:p>
    <w:p>
      <w:pPr>
        <w:spacing w:line="220" w:lineRule="auto"/>
        <w:ind w:left="2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部山区部分地区防火主路不通，</w:t>
      </w:r>
      <w:r>
        <w:rPr>
          <w:rFonts w:ascii="宋体" w:hAnsi="宋体" w:eastAsia="宋体" w:cs="宋体"/>
          <w:spacing w:val="-4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存在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5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断头路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”</w:t>
      </w:r>
      <w:r>
        <w:rPr>
          <w:rFonts w:ascii="宋体" w:hAnsi="宋体" w:eastAsia="宋体" w:cs="宋体"/>
          <w:spacing w:val="-6"/>
          <w:sz w:val="28"/>
          <w:szCs w:val="28"/>
        </w:rPr>
        <w:t>，影响了内部防火道路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44" w:type="default"/>
          <w:pgSz w:w="11907" w:h="16839"/>
          <w:pgMar w:top="1431" w:right="1411" w:bottom="1151" w:left="1785" w:header="0" w:footer="991" w:gutter="0"/>
          <w:cols w:space="720" w:num="1"/>
        </w:sectPr>
      </w:pPr>
    </w:p>
    <w:p>
      <w:pPr>
        <w:spacing w:before="183" w:line="411" w:lineRule="auto"/>
        <w:ind w:left="23" w:right="9" w:firstLine="25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的网格化； 莱芜区高庄街道、华山林场、南部山区锦绣川办事处、西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营街道、平阴县安城镇、洪范池镇、孔村镇、榆</w:t>
      </w:r>
      <w:r>
        <w:rPr>
          <w:rFonts w:ascii="宋体" w:hAnsi="宋体" w:eastAsia="宋体" w:cs="宋体"/>
          <w:spacing w:val="-4"/>
          <w:sz w:val="28"/>
          <w:szCs w:val="28"/>
        </w:rPr>
        <w:t>山街道、市中区党家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街道、长清区五峰山街道等地区有部分道路年久失修，影响使用，需</w:t>
      </w:r>
      <w:r>
        <w:rPr>
          <w:rFonts w:ascii="宋体" w:hAnsi="宋体" w:eastAsia="宋体" w:cs="宋体"/>
          <w:spacing w:val="1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进行道路提升。目前由于高海拔地区防火道路修建比较困难，</w:t>
      </w:r>
      <w:r>
        <w:rPr>
          <w:rFonts w:ascii="宋体" w:hAnsi="宋体" w:eastAsia="宋体" w:cs="宋体"/>
          <w:spacing w:val="-3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现状主</w:t>
      </w:r>
    </w:p>
    <w:p>
      <w:pPr>
        <w:spacing w:line="220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要以林间步道为防火步道， 用作防火道路的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“</w:t>
      </w:r>
      <w:r>
        <w:rPr>
          <w:rFonts w:ascii="宋体" w:hAnsi="宋体" w:eastAsia="宋体" w:cs="宋体"/>
          <w:spacing w:val="-6"/>
          <w:sz w:val="28"/>
          <w:szCs w:val="28"/>
        </w:rPr>
        <w:t>最后一公里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”</w:t>
      </w:r>
      <w:r>
        <w:rPr>
          <w:rFonts w:ascii="宋体" w:hAnsi="宋体" w:eastAsia="宋体" w:cs="宋体"/>
          <w:spacing w:val="-6"/>
          <w:sz w:val="28"/>
          <w:szCs w:val="28"/>
        </w:rPr>
        <w:t>。</w:t>
      </w:r>
    </w:p>
    <w:p>
      <w:pPr>
        <w:spacing w:before="197" w:line="4522" w:lineRule="exact"/>
        <w:ind w:firstLine="14"/>
      </w:pPr>
      <w:r>
        <w:rPr>
          <w:position w:val="-90"/>
        </w:rPr>
        <w:drawing>
          <wp:inline distT="0" distB="0" distL="0" distR="0">
            <wp:extent cx="5092700" cy="287083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5093334" cy="287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5" w:line="220" w:lineRule="auto"/>
        <w:ind w:left="245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图</w:t>
      </w:r>
      <w:r>
        <w:rPr>
          <w:rFonts w:ascii="宋体" w:hAnsi="宋体" w:eastAsia="宋体" w:cs="宋体"/>
          <w:spacing w:val="-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2.22  </w:t>
      </w:r>
      <w:r>
        <w:rPr>
          <w:rFonts w:ascii="宋体" w:hAnsi="宋体" w:eastAsia="宋体" w:cs="宋体"/>
          <w:spacing w:val="-2"/>
          <w:sz w:val="24"/>
          <w:szCs w:val="24"/>
        </w:rPr>
        <w:t>莱芜区部分防火道路现状照片</w:t>
      </w:r>
    </w:p>
    <w:p>
      <w:pPr>
        <w:spacing w:before="211" w:line="4388" w:lineRule="exact"/>
        <w:ind w:firstLine="14"/>
      </w:pPr>
      <w:r>
        <w:rPr>
          <w:position w:val="-87"/>
        </w:rPr>
        <w:drawing>
          <wp:inline distT="0" distB="0" distL="0" distR="0">
            <wp:extent cx="5280025" cy="278574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5280659" cy="278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2" w:line="220" w:lineRule="auto"/>
        <w:ind w:left="245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图</w:t>
      </w:r>
      <w:r>
        <w:rPr>
          <w:rFonts w:ascii="宋体" w:hAnsi="宋体" w:eastAsia="宋体" w:cs="宋体"/>
          <w:spacing w:val="-5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2.23  </w:t>
      </w:r>
      <w:r>
        <w:rPr>
          <w:rFonts w:ascii="宋体" w:hAnsi="宋体" w:eastAsia="宋体" w:cs="宋体"/>
          <w:spacing w:val="-2"/>
          <w:sz w:val="24"/>
          <w:szCs w:val="24"/>
        </w:rPr>
        <w:t>平阴县部分防火道路现状照片</w:t>
      </w:r>
    </w:p>
    <w:p>
      <w:pPr>
        <w:spacing w:line="220" w:lineRule="auto"/>
        <w:rPr>
          <w:rFonts w:ascii="宋体" w:hAnsi="宋体" w:eastAsia="宋体" w:cs="宋体"/>
          <w:sz w:val="24"/>
          <w:szCs w:val="24"/>
        </w:rPr>
        <w:sectPr>
          <w:footerReference r:id="rId45" w:type="default"/>
          <w:pgSz w:w="11907" w:h="16839"/>
          <w:pgMar w:top="1431" w:right="1785" w:bottom="1151" w:left="1785" w:header="0" w:footer="991" w:gutter="0"/>
          <w:cols w:space="720" w:num="1"/>
        </w:sectPr>
      </w:pPr>
    </w:p>
    <w:p>
      <w:pPr>
        <w:spacing w:before="30" w:line="5575" w:lineRule="exact"/>
        <w:ind w:firstLine="573"/>
      </w:pPr>
      <w:r>
        <w:rPr>
          <w:position w:val="-111"/>
        </w:rPr>
        <w:drawing>
          <wp:inline distT="0" distB="0" distL="0" distR="0">
            <wp:extent cx="4721225" cy="354012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472122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5" w:line="524" w:lineRule="exact"/>
        <w:ind w:left="201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position w:val="21"/>
          <w:sz w:val="24"/>
          <w:szCs w:val="24"/>
        </w:rPr>
        <w:t>图</w:t>
      </w:r>
      <w:r>
        <w:rPr>
          <w:rFonts w:ascii="宋体" w:hAnsi="宋体" w:eastAsia="宋体" w:cs="宋体"/>
          <w:spacing w:val="-48"/>
          <w:position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position w:val="21"/>
          <w:sz w:val="24"/>
          <w:szCs w:val="24"/>
        </w:rPr>
        <w:t xml:space="preserve">2.24 </w:t>
      </w:r>
      <w:r>
        <w:rPr>
          <w:rFonts w:ascii="宋体" w:hAnsi="宋体" w:eastAsia="宋体" w:cs="宋体"/>
          <w:spacing w:val="-2"/>
          <w:position w:val="21"/>
          <w:sz w:val="24"/>
          <w:szCs w:val="24"/>
        </w:rPr>
        <w:t>历城区黑峪林场部分防火道路现状照片</w:t>
      </w:r>
    </w:p>
    <w:p>
      <w:pPr>
        <w:spacing w:line="220" w:lineRule="auto"/>
        <w:ind w:left="59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</w:t>
      </w:r>
      <w:r>
        <w:rPr>
          <w:rFonts w:ascii="宋体" w:hAnsi="宋体" w:eastAsia="宋体" w:cs="宋体"/>
          <w:spacing w:val="-3"/>
          <w:sz w:val="28"/>
          <w:szCs w:val="28"/>
        </w:rPr>
        <w:t>）林火阻隔带</w:t>
      </w:r>
    </w:p>
    <w:p>
      <w:pPr>
        <w:spacing w:before="293" w:line="411" w:lineRule="auto"/>
        <w:ind w:left="25" w:right="9" w:firstLine="560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林火阻隔系统是有效防止火灾蔓延、控制重特大森林火灾发生的</w:t>
      </w:r>
      <w:r>
        <w:rPr>
          <w:rFonts w:ascii="宋体" w:hAnsi="宋体" w:eastAsia="宋体" w:cs="宋体"/>
          <w:spacing w:val="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根本措施， 是森林火灾预防体系的基础工程。工程隔离带是指结合道</w:t>
      </w:r>
      <w:r>
        <w:rPr>
          <w:rFonts w:ascii="宋体" w:hAnsi="宋体" w:eastAsia="宋体" w:cs="宋体"/>
          <w:spacing w:val="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路、河流等自然地形，</w:t>
      </w:r>
      <w:r>
        <w:rPr>
          <w:rFonts w:ascii="宋体" w:hAnsi="宋体" w:eastAsia="宋体" w:cs="宋体"/>
          <w:spacing w:val="-3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沿山脊、林缘、道路两侧通过伐除地上物、清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理杂草、人工破土等方式开设的林火阻隔带。生物隔离带即在林缘地</w:t>
      </w:r>
      <w:r>
        <w:rPr>
          <w:rFonts w:ascii="宋体" w:hAnsi="宋体" w:eastAsia="宋体" w:cs="宋体"/>
          <w:spacing w:val="1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带或者山脊处种植抗火耐火植物，</w:t>
      </w:r>
      <w:r>
        <w:rPr>
          <w:rFonts w:ascii="宋体" w:hAnsi="宋体" w:eastAsia="宋体" w:cs="宋体"/>
          <w:spacing w:val="-3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形成生物防火隔离带，对林火蔓延</w:t>
      </w:r>
    </w:p>
    <w:p>
      <w:pPr>
        <w:spacing w:line="220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起到很好的阻拦作用。</w:t>
      </w:r>
    </w:p>
    <w:p>
      <w:pPr>
        <w:spacing w:before="287" w:line="412" w:lineRule="auto"/>
        <w:ind w:left="24" w:right="9" w:firstLine="561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6"/>
          <w:sz w:val="28"/>
          <w:szCs w:val="28"/>
        </w:rPr>
        <w:t xml:space="preserve">规划区内的林火阻隔系统建设较为完善的区域主要分布在长清 </w:t>
      </w:r>
      <w:r>
        <w:rPr>
          <w:rFonts w:ascii="宋体" w:hAnsi="宋体" w:eastAsia="宋体" w:cs="宋体"/>
          <w:spacing w:val="-4"/>
          <w:sz w:val="28"/>
          <w:szCs w:val="28"/>
        </w:rPr>
        <w:t>区大峰山林场、历城区黑峪林场、莱芜区华山林场、马鞍山林场以及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吉山林场、平阴县大寨山林场、历下区济南市林场、南部山区柳埠林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场等国有林场， 沿山脊、公路两侧、林缘地带、墓地周围设置了生物</w:t>
      </w:r>
    </w:p>
    <w:p>
      <w:pPr>
        <w:spacing w:line="220" w:lineRule="auto"/>
        <w:ind w:left="4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隔离带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9.2km</w:t>
      </w:r>
      <w:r>
        <w:rPr>
          <w:rFonts w:ascii="宋体" w:hAnsi="宋体" w:eastAsia="宋体" w:cs="宋体"/>
          <w:spacing w:val="-2"/>
          <w:sz w:val="28"/>
          <w:szCs w:val="28"/>
        </w:rPr>
        <w:t>、工程隔离带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37.5km</w:t>
      </w:r>
      <w:r>
        <w:rPr>
          <w:rFonts w:ascii="宋体" w:hAnsi="宋体" w:eastAsia="宋体" w:cs="宋体"/>
          <w:spacing w:val="-2"/>
          <w:sz w:val="28"/>
          <w:szCs w:val="28"/>
        </w:rPr>
        <w:t>。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46" w:type="default"/>
          <w:pgSz w:w="11907" w:h="16839"/>
          <w:pgMar w:top="1431" w:right="1785" w:bottom="1151" w:left="1785" w:header="0" w:footer="991" w:gutter="0"/>
          <w:cols w:space="720" w:num="1"/>
        </w:sectPr>
      </w:pPr>
    </w:p>
    <w:p>
      <w:pPr>
        <w:spacing w:before="32" w:line="5256" w:lineRule="exact"/>
        <w:ind w:firstLine="14"/>
      </w:pPr>
      <w:r>
        <w:rPr>
          <w:position w:val="-105"/>
        </w:rPr>
        <w:drawing>
          <wp:inline distT="0" distB="0" distL="0" distR="0">
            <wp:extent cx="5273675" cy="333692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333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0" w:line="524" w:lineRule="exact"/>
        <w:ind w:left="191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position w:val="21"/>
          <w:sz w:val="24"/>
          <w:szCs w:val="24"/>
        </w:rPr>
        <w:t>图</w:t>
      </w:r>
      <w:r>
        <w:rPr>
          <w:rFonts w:ascii="宋体" w:hAnsi="宋体" w:eastAsia="宋体" w:cs="宋体"/>
          <w:spacing w:val="-41"/>
          <w:position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position w:val="21"/>
          <w:sz w:val="24"/>
          <w:szCs w:val="24"/>
        </w:rPr>
        <w:t xml:space="preserve">2.25    </w:t>
      </w:r>
      <w:r>
        <w:rPr>
          <w:rFonts w:ascii="宋体" w:hAnsi="宋体" w:eastAsia="宋体" w:cs="宋体"/>
          <w:spacing w:val="-2"/>
          <w:position w:val="21"/>
          <w:sz w:val="24"/>
          <w:szCs w:val="24"/>
        </w:rPr>
        <w:t>南部山区柳埠林场工程隔离带现场照片</w:t>
      </w:r>
    </w:p>
    <w:p>
      <w:pPr>
        <w:spacing w:line="220" w:lineRule="auto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3.</w:t>
      </w:r>
      <w:r>
        <w:rPr>
          <w:rFonts w:ascii="宋体" w:hAnsi="宋体" w:eastAsia="宋体" w:cs="宋体"/>
          <w:spacing w:val="-1"/>
          <w:sz w:val="28"/>
          <w:szCs w:val="28"/>
        </w:rPr>
        <w:t>通信指挥建设现状</w:t>
      </w:r>
    </w:p>
    <w:p>
      <w:pPr>
        <w:spacing w:before="288" w:line="412" w:lineRule="auto"/>
        <w:ind w:left="26" w:right="94" w:firstLine="561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各区县森林防火指挥部、区县森林消防大队、镇（街）</w:t>
      </w:r>
      <w:r>
        <w:rPr>
          <w:rFonts w:ascii="宋体" w:hAnsi="宋体" w:eastAsia="宋体" w:cs="宋体"/>
          <w:spacing w:val="-5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有无人机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30</w:t>
      </w:r>
      <w:r>
        <w:rPr>
          <w:rFonts w:ascii="宋体" w:hAnsi="宋体" w:eastAsia="宋体" w:cs="宋体"/>
          <w:spacing w:val="-3"/>
          <w:sz w:val="28"/>
          <w:szCs w:val="28"/>
        </w:rPr>
        <w:t>台、对讲机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1585</w:t>
      </w:r>
      <w:r>
        <w:rPr>
          <w:rFonts w:ascii="宋体" w:hAnsi="宋体" w:eastAsia="宋体" w:cs="宋体"/>
          <w:spacing w:val="-3"/>
          <w:sz w:val="28"/>
          <w:szCs w:val="28"/>
        </w:rPr>
        <w:t>个、巡逻指挥车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79</w:t>
      </w:r>
      <w:r>
        <w:rPr>
          <w:rFonts w:ascii="宋体" w:hAnsi="宋体" w:eastAsia="宋体" w:cs="宋体"/>
          <w:spacing w:val="-3"/>
          <w:sz w:val="28"/>
          <w:szCs w:val="28"/>
        </w:rPr>
        <w:t>辆、指挥系统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59</w:t>
      </w:r>
      <w:r>
        <w:rPr>
          <w:rFonts w:ascii="宋体" w:hAnsi="宋体" w:eastAsia="宋体" w:cs="宋体"/>
          <w:spacing w:val="-3"/>
          <w:sz w:val="28"/>
          <w:szCs w:val="28"/>
        </w:rPr>
        <w:t>套，主要用于森</w:t>
      </w:r>
    </w:p>
    <w:p>
      <w:pPr>
        <w:spacing w:line="220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林消防队值班巡逻、巡查、查岗和林火扑救。</w:t>
      </w:r>
    </w:p>
    <w:p>
      <w:pPr>
        <w:spacing w:before="295" w:line="411" w:lineRule="auto"/>
        <w:ind w:left="24" w:firstLine="613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目前各区县级防火队伍均已有防火车辆，</w:t>
      </w:r>
      <w:r>
        <w:rPr>
          <w:rFonts w:ascii="宋体" w:hAnsi="宋体" w:eastAsia="宋体" w:cs="宋体"/>
          <w:spacing w:val="-5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 xml:space="preserve">长清区文昌街道、崮云 </w:t>
      </w:r>
      <w:r>
        <w:rPr>
          <w:rFonts w:ascii="宋体" w:hAnsi="宋体" w:eastAsia="宋体" w:cs="宋体"/>
          <w:spacing w:val="-2"/>
          <w:sz w:val="28"/>
          <w:szCs w:val="28"/>
        </w:rPr>
        <w:t>湖街道、五峰山街道、平安街道、万德街道、张夏街道、归德街道、</w:t>
      </w:r>
      <w:r>
        <w:rPr>
          <w:rFonts w:ascii="宋体" w:hAnsi="宋体" w:eastAsia="宋体" w:cs="宋体"/>
          <w:spacing w:val="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5"/>
          <w:sz w:val="28"/>
          <w:szCs w:val="28"/>
        </w:rPr>
        <w:t>孝里街道、马山镇、双泉镇，</w:t>
      </w:r>
      <w:r>
        <w:rPr>
          <w:rFonts w:ascii="宋体" w:hAnsi="宋体" w:eastAsia="宋体" w:cs="宋体"/>
          <w:spacing w:val="4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5"/>
          <w:sz w:val="28"/>
          <w:szCs w:val="28"/>
        </w:rPr>
        <w:t>章丘区埠村街道、绣惠街道、刁镇街道、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圣井街道、明水街道，莱芜区羊里街道、寨里镇，历城区唐冶街道，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市中区十六里河街道、兴隆街道、党家街道、陡沟街道、七贤街道，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高新区东区街道、章锦街道、舜华路街道、创新</w:t>
      </w:r>
      <w:r>
        <w:rPr>
          <w:rFonts w:ascii="宋体" w:hAnsi="宋体" w:eastAsia="宋体" w:cs="宋体"/>
          <w:spacing w:val="-4"/>
          <w:sz w:val="28"/>
          <w:szCs w:val="28"/>
        </w:rPr>
        <w:t>谷街道，历下区智远</w:t>
      </w:r>
    </w:p>
    <w:p>
      <w:pPr>
        <w:spacing w:line="220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街道、姚家街道等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29</w:t>
      </w:r>
      <w:r>
        <w:rPr>
          <w:rFonts w:ascii="宋体" w:hAnsi="宋体" w:eastAsia="宋体" w:cs="宋体"/>
          <w:spacing w:val="-2"/>
          <w:sz w:val="28"/>
          <w:szCs w:val="28"/>
        </w:rPr>
        <w:t>个镇街尚无防火车辆可用。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47" w:type="default"/>
          <w:pgSz w:w="11907" w:h="16839"/>
          <w:pgMar w:top="1431" w:right="1699" w:bottom="1151" w:left="1785" w:header="0" w:footer="991" w:gutter="0"/>
          <w:cols w:space="720" w:num="1"/>
        </w:sectPr>
      </w:pPr>
    </w:p>
    <w:p>
      <w:pPr>
        <w:spacing w:before="159" w:line="4692" w:lineRule="exact"/>
        <w:ind w:firstLine="645"/>
      </w:pPr>
      <w:r>
        <w:rPr>
          <w:position w:val="-93"/>
        </w:rPr>
        <w:drawing>
          <wp:inline distT="0" distB="0" distL="0" distR="0">
            <wp:extent cx="4472940" cy="297878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297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5" w:line="524" w:lineRule="exact"/>
        <w:ind w:left="215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position w:val="21"/>
          <w:sz w:val="24"/>
          <w:szCs w:val="24"/>
        </w:rPr>
        <w:t>图</w:t>
      </w:r>
      <w:r>
        <w:rPr>
          <w:rFonts w:ascii="宋体" w:hAnsi="宋体" w:eastAsia="宋体" w:cs="宋体"/>
          <w:spacing w:val="-46"/>
          <w:position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position w:val="21"/>
          <w:sz w:val="24"/>
          <w:szCs w:val="24"/>
        </w:rPr>
        <w:t xml:space="preserve">2.26    </w:t>
      </w:r>
      <w:r>
        <w:rPr>
          <w:rFonts w:ascii="宋体" w:hAnsi="宋体" w:eastAsia="宋体" w:cs="宋体"/>
          <w:spacing w:val="-2"/>
          <w:position w:val="21"/>
          <w:sz w:val="24"/>
          <w:szCs w:val="24"/>
        </w:rPr>
        <w:t>南部山区无人机使用培训现场照片</w:t>
      </w:r>
    </w:p>
    <w:p>
      <w:pPr>
        <w:spacing w:line="220" w:lineRule="auto"/>
        <w:ind w:left="578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4.</w:t>
      </w:r>
      <w:r>
        <w:rPr>
          <w:rFonts w:ascii="宋体" w:hAnsi="宋体" w:eastAsia="宋体" w:cs="宋体"/>
          <w:spacing w:val="-1"/>
          <w:sz w:val="28"/>
          <w:szCs w:val="28"/>
        </w:rPr>
        <w:t>水源地建设现状</w:t>
      </w:r>
    </w:p>
    <w:p>
      <w:pPr>
        <w:spacing w:before="288" w:line="412" w:lineRule="auto"/>
        <w:ind w:left="26" w:right="11" w:firstLine="611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目前，</w:t>
      </w:r>
      <w:r>
        <w:rPr>
          <w:rFonts w:ascii="宋体" w:hAnsi="宋体" w:eastAsia="宋体" w:cs="宋体"/>
          <w:spacing w:val="-4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济南市水管网铺设主要集中在历下区、华山林场、马</w:t>
      </w:r>
      <w:r>
        <w:rPr>
          <w:rFonts w:ascii="宋体" w:hAnsi="宋体" w:eastAsia="宋体" w:cs="宋体"/>
          <w:spacing w:val="-10"/>
          <w:sz w:val="28"/>
          <w:szCs w:val="28"/>
        </w:rPr>
        <w:t>鞍山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林场、南部山区。经过几年的实践证明，</w:t>
      </w:r>
      <w:r>
        <w:rPr>
          <w:rFonts w:ascii="宋体" w:hAnsi="宋体" w:eastAsia="宋体" w:cs="宋体"/>
          <w:spacing w:val="-5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林区</w:t>
      </w:r>
      <w:r>
        <w:rPr>
          <w:rFonts w:ascii="宋体" w:hAnsi="宋体" w:eastAsia="宋体" w:cs="宋体"/>
          <w:spacing w:val="-7"/>
          <w:sz w:val="28"/>
          <w:szCs w:val="28"/>
        </w:rPr>
        <w:t>水管网建设成本投入和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维护费用较高， 而生态效益不佳。目前已建设塘坝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754</w:t>
      </w:r>
      <w:r>
        <w:rPr>
          <w:rFonts w:ascii="宋体" w:hAnsi="宋体" w:eastAsia="宋体" w:cs="宋体"/>
          <w:spacing w:val="-7"/>
          <w:sz w:val="28"/>
          <w:szCs w:val="28"/>
        </w:rPr>
        <w:t>处</w:t>
      </w:r>
      <w:r>
        <w:rPr>
          <w:rFonts w:ascii="宋体" w:hAnsi="宋体" w:eastAsia="宋体" w:cs="宋体"/>
          <w:spacing w:val="-8"/>
          <w:sz w:val="28"/>
          <w:szCs w:val="28"/>
        </w:rPr>
        <w:t>、蓄水池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360</w:t>
      </w:r>
    </w:p>
    <w:p>
      <w:pPr>
        <w:spacing w:line="220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个，工程基础设施较为薄弱。</w:t>
      </w:r>
    </w:p>
    <w:p>
      <w:pPr>
        <w:spacing w:before="208" w:line="4500" w:lineRule="exact"/>
        <w:ind w:firstLine="16"/>
      </w:pPr>
      <w:r>
        <w:rPr>
          <w:position w:val="-90"/>
        </w:rPr>
        <w:drawing>
          <wp:inline distT="0" distB="0" distL="0" distR="0">
            <wp:extent cx="5270500" cy="285750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6" w:line="219" w:lineRule="auto"/>
        <w:ind w:left="179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图</w:t>
      </w:r>
      <w:r>
        <w:rPr>
          <w:rFonts w:ascii="宋体" w:hAnsi="宋体" w:eastAsia="宋体" w:cs="宋体"/>
          <w:spacing w:val="-3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2.27    </w:t>
      </w:r>
      <w:r>
        <w:rPr>
          <w:rFonts w:ascii="宋体" w:hAnsi="宋体" w:eastAsia="宋体" w:cs="宋体"/>
          <w:spacing w:val="-2"/>
          <w:sz w:val="24"/>
          <w:szCs w:val="24"/>
        </w:rPr>
        <w:t>南部山区西营藕池村千条沟塘坝现场照片</w:t>
      </w:r>
    </w:p>
    <w:p>
      <w:pPr>
        <w:spacing w:line="219" w:lineRule="auto"/>
        <w:rPr>
          <w:rFonts w:ascii="宋体" w:hAnsi="宋体" w:eastAsia="宋体" w:cs="宋体"/>
          <w:sz w:val="24"/>
          <w:szCs w:val="24"/>
        </w:rPr>
        <w:sectPr>
          <w:footerReference r:id="rId48" w:type="default"/>
          <w:pgSz w:w="11907" w:h="16839"/>
          <w:pgMar w:top="1431" w:right="1785" w:bottom="1151" w:left="1785" w:header="0" w:footer="991" w:gutter="0"/>
          <w:cols w:space="720" w:num="1"/>
        </w:sectPr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spacing w:before="91" w:line="219" w:lineRule="auto"/>
        <w:ind w:left="1190"/>
        <w:rPr>
          <w:rFonts w:ascii="宋体" w:hAnsi="宋体" w:eastAsia="宋体" w:cs="宋体"/>
          <w:sz w:val="28"/>
          <w:szCs w:val="28"/>
        </w:rPr>
      </w:pPr>
      <w:r>
        <w:pict>
          <v:shape id="_x0000_s1026" o:spid="_x0000_s1026" o:spt="202" type="#_x0000_t202" style="position:absolute;left:0pt;margin-left:158.6pt;margin-top:-53.8pt;height:16.3pt;width:180.4pt;z-index:2516633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0" w:lineRule="auto"/>
                    <w:ind w:left="2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24"/>
                      <w:szCs w:val="24"/>
                    </w:rPr>
                    <w:t>图</w:t>
                  </w:r>
                  <w:r>
                    <w:rPr>
                      <w:rFonts w:ascii="宋体" w:hAnsi="宋体" w:eastAsia="宋体" w:cs="宋体"/>
                      <w:spacing w:val="-5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sz w:val="24"/>
                      <w:szCs w:val="24"/>
                    </w:rPr>
                    <w:t xml:space="preserve">2.28    </w:t>
                  </w:r>
                  <w:r>
                    <w:rPr>
                      <w:rFonts w:ascii="宋体" w:hAnsi="宋体" w:eastAsia="宋体" w:cs="宋体"/>
                      <w:spacing w:val="-2"/>
                      <w:sz w:val="24"/>
                      <w:szCs w:val="24"/>
                    </w:rPr>
                    <w:t>部分地区蓄水池现场照片</w:t>
                  </w:r>
                </w:p>
              </w:txbxContent>
            </v:textbox>
          </v:shape>
        </w:pict>
      </w:r>
      <w:r>
        <w:pict>
          <v:shape id="_x0000_s1027" o:spid="_x0000_s1027" o:spt="202" type="#_x0000_t202" style="position:absolute;left:0pt;margin-left:55.95pt;margin-top:-27.6pt;height:18.7pt;width:82pt;z-index:2516643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0" w:lineRule="auto"/>
                    <w:ind w:left="20"/>
                    <w:rPr>
                      <w:rFonts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sz w:val="28"/>
                      <w:szCs w:val="28"/>
                    </w:rPr>
                    <w:t>5.</w:t>
                  </w:r>
                  <w:r>
                    <w:rPr>
                      <w:rFonts w:ascii="宋体" w:hAnsi="宋体" w:eastAsia="宋体" w:cs="宋体"/>
                      <w:spacing w:val="-2"/>
                      <w:sz w:val="28"/>
                      <w:szCs w:val="28"/>
                    </w:rPr>
                    <w:t>消防救援站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-1140460</wp:posOffset>
            </wp:positionV>
            <wp:extent cx="5376545" cy="1266190"/>
            <wp:effectExtent l="0" t="0" r="0" b="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5376544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1"/>
          <w:sz w:val="28"/>
          <w:szCs w:val="28"/>
        </w:rPr>
        <w:t>目前济南市共有消防救援站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14</w:t>
      </w:r>
      <w:r>
        <w:rPr>
          <w:rFonts w:ascii="宋体" w:hAnsi="宋体" w:eastAsia="宋体" w:cs="宋体"/>
          <w:spacing w:val="-1"/>
          <w:sz w:val="28"/>
          <w:szCs w:val="28"/>
        </w:rPr>
        <w:t>处，配备指战员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453</w:t>
      </w:r>
      <w:r>
        <w:rPr>
          <w:rFonts w:ascii="宋体" w:hAnsi="宋体" w:eastAsia="宋体" w:cs="宋体"/>
          <w:spacing w:val="-1"/>
          <w:sz w:val="28"/>
          <w:szCs w:val="28"/>
        </w:rPr>
        <w:t>人、执勤车辆</w:t>
      </w:r>
    </w:p>
    <w:p>
      <w:pPr>
        <w:spacing w:before="291" w:line="220" w:lineRule="auto"/>
        <w:ind w:left="578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63</w:t>
      </w:r>
      <w:r>
        <w:rPr>
          <w:rFonts w:ascii="宋体" w:hAnsi="宋体" w:eastAsia="宋体" w:cs="宋体"/>
          <w:spacing w:val="-8"/>
          <w:sz w:val="28"/>
          <w:szCs w:val="28"/>
        </w:rPr>
        <w:t>辆。</w:t>
      </w:r>
    </w:p>
    <w:p>
      <w:pPr>
        <w:pStyle w:val="2"/>
        <w:spacing w:line="354" w:lineRule="auto"/>
      </w:pPr>
    </w:p>
    <w:p>
      <w:pPr>
        <w:spacing w:before="78" w:line="220" w:lineRule="auto"/>
        <w:ind w:left="180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 xml:space="preserve">表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2-9    </w:t>
      </w:r>
      <w:r>
        <w:rPr>
          <w:rFonts w:ascii="宋体" w:hAnsi="宋体" w:eastAsia="宋体" w:cs="宋体"/>
          <w:sz w:val="24"/>
          <w:szCs w:val="24"/>
        </w:rPr>
        <w:t xml:space="preserve">济南市消防救援站信息一览表 </w:t>
      </w:r>
      <w:r>
        <w:rPr>
          <w:rFonts w:ascii="宋体" w:hAnsi="宋体" w:eastAsia="宋体" w:cs="宋体"/>
          <w:spacing w:val="-1"/>
          <w:sz w:val="24"/>
          <w:szCs w:val="24"/>
        </w:rPr>
        <w:t xml:space="preserve">  单位：人、辆</w:t>
      </w:r>
    </w:p>
    <w:p>
      <w:pPr>
        <w:spacing w:line="143" w:lineRule="exact"/>
      </w:pPr>
    </w:p>
    <w:tbl>
      <w:tblPr>
        <w:tblStyle w:val="5"/>
        <w:tblW w:w="9433" w:type="dxa"/>
        <w:tblInd w:w="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7"/>
        <w:gridCol w:w="1900"/>
        <w:gridCol w:w="2768"/>
        <w:gridCol w:w="851"/>
        <w:gridCol w:w="995"/>
        <w:gridCol w:w="220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717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196" w:line="221" w:lineRule="auto"/>
              <w:ind w:left="11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1900" w:type="dxa"/>
            <w:vAlign w:val="top"/>
          </w:tcPr>
          <w:p>
            <w:pPr>
              <w:pStyle w:val="6"/>
              <w:spacing w:before="196" w:line="222" w:lineRule="auto"/>
              <w:ind w:left="487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队站名称</w:t>
            </w:r>
          </w:p>
        </w:tc>
        <w:tc>
          <w:tcPr>
            <w:tcW w:w="2768" w:type="dxa"/>
            <w:vAlign w:val="top"/>
          </w:tcPr>
          <w:p>
            <w:pPr>
              <w:pStyle w:val="6"/>
              <w:spacing w:before="196" w:line="221" w:lineRule="auto"/>
              <w:ind w:left="925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队站位置</w:t>
            </w:r>
          </w:p>
        </w:tc>
        <w:tc>
          <w:tcPr>
            <w:tcW w:w="851" w:type="dxa"/>
            <w:vAlign w:val="top"/>
          </w:tcPr>
          <w:p>
            <w:pPr>
              <w:pStyle w:val="6"/>
              <w:spacing w:before="41"/>
              <w:ind w:left="19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指战</w:t>
            </w:r>
          </w:p>
          <w:p>
            <w:pPr>
              <w:pStyle w:val="6"/>
              <w:spacing w:line="208" w:lineRule="auto"/>
              <w:ind w:left="320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员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41"/>
              <w:ind w:left="264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执勤</w:t>
            </w:r>
          </w:p>
          <w:p>
            <w:pPr>
              <w:pStyle w:val="6"/>
              <w:spacing w:line="208" w:lineRule="auto"/>
              <w:ind w:left="265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车辆</w:t>
            </w:r>
          </w:p>
        </w:tc>
        <w:tc>
          <w:tcPr>
            <w:tcW w:w="2202" w:type="dxa"/>
            <w:vAlign w:val="top"/>
          </w:tcPr>
          <w:p>
            <w:pPr>
              <w:pStyle w:val="6"/>
              <w:spacing w:before="197" w:line="220" w:lineRule="auto"/>
              <w:ind w:left="62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主要防区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6" w:hRule="atLeast"/>
        </w:trPr>
        <w:tc>
          <w:tcPr>
            <w:tcW w:w="717" w:type="dxa"/>
            <w:tcBorders>
              <w:left w:val="single" w:color="000000" w:sz="4" w:space="0"/>
            </w:tcBorders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31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900" w:type="dxa"/>
            <w:vAlign w:val="top"/>
          </w:tcPr>
          <w:p>
            <w:pPr>
              <w:pStyle w:val="6"/>
              <w:spacing w:before="179" w:line="230" w:lineRule="auto"/>
              <w:ind w:left="110" w:right="113" w:firstLine="21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山东省自然灾害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应急救援中心</w:t>
            </w:r>
          </w:p>
        </w:tc>
        <w:tc>
          <w:tcPr>
            <w:tcW w:w="2768" w:type="dxa"/>
            <w:vAlign w:val="top"/>
          </w:tcPr>
          <w:p>
            <w:pPr>
              <w:pStyle w:val="6"/>
              <w:spacing w:before="179" w:line="230" w:lineRule="auto"/>
              <w:ind w:left="111" w:right="260" w:firstLine="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济南市历城区港沟街道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港兴路</w:t>
            </w:r>
          </w:p>
        </w:tc>
        <w:tc>
          <w:tcPr>
            <w:tcW w:w="85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3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62</w:t>
            </w:r>
          </w:p>
        </w:tc>
        <w:tc>
          <w:tcPr>
            <w:tcW w:w="995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4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2202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ind w:left="62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全市辖区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" w:hRule="atLeast"/>
        </w:trPr>
        <w:tc>
          <w:tcPr>
            <w:tcW w:w="717" w:type="dxa"/>
            <w:tcBorders>
              <w:left w:val="single" w:color="000000" w:sz="4" w:space="0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2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900" w:type="dxa"/>
            <w:vAlign w:val="top"/>
          </w:tcPr>
          <w:p>
            <w:pPr>
              <w:pStyle w:val="6"/>
              <w:spacing w:before="132" w:line="230" w:lineRule="auto"/>
              <w:ind w:left="110" w:righ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开元山庄消防救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援站</w:t>
            </w:r>
          </w:p>
        </w:tc>
        <w:tc>
          <w:tcPr>
            <w:tcW w:w="2768" w:type="dxa"/>
            <w:vAlign w:val="top"/>
          </w:tcPr>
          <w:p>
            <w:pPr>
              <w:pStyle w:val="6"/>
              <w:spacing w:before="132" w:line="230" w:lineRule="auto"/>
              <w:ind w:left="117" w:right="260" w:hanging="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历下区文东街道燕子山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西路</w:t>
            </w:r>
            <w:r>
              <w:rPr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77</w:t>
            </w:r>
            <w:r>
              <w:rPr>
                <w:rFonts w:ascii="Times New Roman" w:hAnsi="Times New Roman" w:eastAsia="Times New Roman" w:cs="Times New Roman"/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号</w:t>
            </w:r>
          </w:p>
        </w:tc>
        <w:tc>
          <w:tcPr>
            <w:tcW w:w="85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3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</w:t>
            </w:r>
          </w:p>
        </w:tc>
        <w:tc>
          <w:tcPr>
            <w:tcW w:w="995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4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2202" w:type="dxa"/>
            <w:vAlign w:val="top"/>
          </w:tcPr>
          <w:p>
            <w:pPr>
              <w:pStyle w:val="6"/>
              <w:spacing w:before="288" w:line="220" w:lineRule="auto"/>
              <w:ind w:left="26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燕子山、佛慧山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2" w:hRule="atLeast"/>
        </w:trPr>
        <w:tc>
          <w:tcPr>
            <w:tcW w:w="717" w:type="dxa"/>
            <w:tcBorders>
              <w:left w:val="single" w:color="000000" w:sz="4" w:space="0"/>
            </w:tcBorders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3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90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1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唐冶消防救援站</w:t>
            </w:r>
          </w:p>
        </w:tc>
        <w:tc>
          <w:tcPr>
            <w:tcW w:w="2768" w:type="dxa"/>
            <w:vAlign w:val="top"/>
          </w:tcPr>
          <w:p>
            <w:pPr>
              <w:pStyle w:val="6"/>
              <w:spacing w:before="168" w:line="230" w:lineRule="auto"/>
              <w:ind w:left="119" w:right="260" w:hanging="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济南市历城区唐冶街道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贞观街</w:t>
            </w:r>
          </w:p>
        </w:tc>
        <w:tc>
          <w:tcPr>
            <w:tcW w:w="851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3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34</w:t>
            </w:r>
          </w:p>
        </w:tc>
        <w:tc>
          <w:tcPr>
            <w:tcW w:w="995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44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2202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52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围子山山脉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1" w:hRule="atLeast"/>
        </w:trPr>
        <w:tc>
          <w:tcPr>
            <w:tcW w:w="717" w:type="dxa"/>
            <w:tcBorders>
              <w:left w:val="single" w:color="000000" w:sz="4" w:space="0"/>
            </w:tcBorders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2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190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ind w:left="11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章锦消防救援站</w:t>
            </w:r>
          </w:p>
        </w:tc>
        <w:tc>
          <w:tcPr>
            <w:tcW w:w="2768" w:type="dxa"/>
            <w:vAlign w:val="top"/>
          </w:tcPr>
          <w:p>
            <w:pPr>
              <w:pStyle w:val="6"/>
              <w:spacing w:before="183" w:line="230" w:lineRule="auto"/>
              <w:ind w:left="116" w:right="260" w:hanging="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济南市高新区港源七路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与刘公河西路交叉口</w:t>
            </w:r>
          </w:p>
        </w:tc>
        <w:tc>
          <w:tcPr>
            <w:tcW w:w="851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3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</w:t>
            </w:r>
          </w:p>
        </w:tc>
        <w:tc>
          <w:tcPr>
            <w:tcW w:w="995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4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2202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1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蟠龙山、黑峪山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 w:hRule="atLeast"/>
        </w:trPr>
        <w:tc>
          <w:tcPr>
            <w:tcW w:w="717" w:type="dxa"/>
            <w:tcBorders>
              <w:left w:val="single" w:color="000000" w:sz="4" w:space="0"/>
            </w:tcBorders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</w:p>
          <w:p>
            <w:pPr>
              <w:spacing w:before="69" w:line="183" w:lineRule="auto"/>
              <w:ind w:left="30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90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1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东阿消防救援站</w:t>
            </w:r>
          </w:p>
        </w:tc>
        <w:tc>
          <w:tcPr>
            <w:tcW w:w="2768" w:type="dxa"/>
            <w:vAlign w:val="top"/>
          </w:tcPr>
          <w:p>
            <w:pPr>
              <w:pStyle w:val="6"/>
              <w:spacing w:before="213" w:line="230" w:lineRule="auto"/>
              <w:ind w:left="112" w:right="26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济南市平阴县东阿镇谷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城路南段</w:t>
            </w:r>
          </w:p>
        </w:tc>
        <w:tc>
          <w:tcPr>
            <w:tcW w:w="851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3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995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</w:p>
          <w:p>
            <w:pPr>
              <w:spacing w:before="69" w:line="183" w:lineRule="auto"/>
              <w:ind w:left="44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2202" w:type="dxa"/>
            <w:vAlign w:val="top"/>
          </w:tcPr>
          <w:p>
            <w:pPr>
              <w:pStyle w:val="6"/>
              <w:spacing w:before="213" w:line="230" w:lineRule="auto"/>
              <w:ind w:left="118" w:right="204" w:hanging="3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平阴县辖区森林、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大寨山风景区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7" w:hRule="atLeast"/>
        </w:trPr>
        <w:tc>
          <w:tcPr>
            <w:tcW w:w="717" w:type="dxa"/>
            <w:tcBorders>
              <w:left w:val="single" w:color="000000" w:sz="4" w:space="0"/>
            </w:tcBorders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3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1900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1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雪野消防救援站</w:t>
            </w:r>
          </w:p>
        </w:tc>
        <w:tc>
          <w:tcPr>
            <w:tcW w:w="2768" w:type="dxa"/>
            <w:vAlign w:val="top"/>
          </w:tcPr>
          <w:p>
            <w:pPr>
              <w:pStyle w:val="6"/>
              <w:spacing w:before="292" w:line="230" w:lineRule="auto"/>
              <w:ind w:left="117" w:right="260" w:firstLine="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雪野镇上游村老第十中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学院内</w:t>
            </w:r>
          </w:p>
        </w:tc>
        <w:tc>
          <w:tcPr>
            <w:tcW w:w="851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3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</w:t>
            </w:r>
          </w:p>
        </w:tc>
        <w:tc>
          <w:tcPr>
            <w:tcW w:w="995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4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2202" w:type="dxa"/>
            <w:vAlign w:val="top"/>
          </w:tcPr>
          <w:p>
            <w:pPr>
              <w:pStyle w:val="6"/>
              <w:spacing w:before="292" w:line="230" w:lineRule="auto"/>
              <w:ind w:left="117" w:right="169"/>
              <w:rPr>
                <w:sz w:val="24"/>
                <w:szCs w:val="24"/>
              </w:rPr>
            </w:pPr>
            <w:r>
              <w:rPr>
                <w:spacing w:val="-23"/>
                <w:sz w:val="24"/>
                <w:szCs w:val="24"/>
              </w:rPr>
              <w:t>华山林场、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pacing w:val="-23"/>
                <w:sz w:val="24"/>
                <w:szCs w:val="24"/>
              </w:rPr>
              <w:t>茶业口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林场、马鞍山林场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2" w:hRule="atLeast"/>
        </w:trPr>
        <w:tc>
          <w:tcPr>
            <w:tcW w:w="717" w:type="dxa"/>
            <w:tcBorders>
              <w:left w:val="single" w:color="000000" w:sz="4" w:space="0"/>
            </w:tcBorders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</w:p>
          <w:p>
            <w:pPr>
              <w:spacing w:before="69" w:line="183" w:lineRule="auto"/>
              <w:ind w:left="2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1900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3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明水消防救援站</w:t>
            </w:r>
          </w:p>
        </w:tc>
        <w:tc>
          <w:tcPr>
            <w:tcW w:w="2768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1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秀水大街</w:t>
            </w:r>
            <w:r>
              <w:rPr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3506</w:t>
            </w:r>
            <w:r>
              <w:rPr>
                <w:rFonts w:ascii="Times New Roman" w:hAnsi="Times New Roman" w:eastAsia="Times New Roman" w:cs="Times New Roman"/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号</w:t>
            </w:r>
          </w:p>
        </w:tc>
        <w:tc>
          <w:tcPr>
            <w:tcW w:w="851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53</w:t>
            </w:r>
          </w:p>
        </w:tc>
        <w:tc>
          <w:tcPr>
            <w:tcW w:w="995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4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2202" w:type="dxa"/>
            <w:vAlign w:val="top"/>
          </w:tcPr>
          <w:p>
            <w:pPr>
              <w:pStyle w:val="6"/>
              <w:spacing w:before="286" w:line="230" w:lineRule="auto"/>
              <w:ind w:left="137" w:right="170" w:hanging="2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七星台、胡山、危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山、锦屏山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9" w:hRule="atLeast"/>
        </w:trPr>
        <w:tc>
          <w:tcPr>
            <w:tcW w:w="717" w:type="dxa"/>
            <w:tcBorders>
              <w:left w:val="single" w:color="000000" w:sz="4" w:space="0"/>
            </w:tcBorders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3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190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艾山消防救援站</w:t>
            </w:r>
          </w:p>
        </w:tc>
        <w:tc>
          <w:tcPr>
            <w:tcW w:w="2768" w:type="dxa"/>
            <w:vAlign w:val="top"/>
          </w:tcPr>
          <w:p>
            <w:pPr>
              <w:spacing w:line="3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0" w:lineRule="auto"/>
              <w:ind w:left="133" w:right="26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山东省济南市钢城区艾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山街道永兴路</w:t>
            </w:r>
            <w:r>
              <w:rPr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169</w:t>
            </w:r>
            <w:r>
              <w:rPr>
                <w:rFonts w:ascii="Times New Roman" w:hAnsi="Times New Roman" w:eastAsia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号</w:t>
            </w:r>
          </w:p>
        </w:tc>
        <w:tc>
          <w:tcPr>
            <w:tcW w:w="851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3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38</w:t>
            </w:r>
          </w:p>
        </w:tc>
        <w:tc>
          <w:tcPr>
            <w:tcW w:w="995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4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2202" w:type="dxa"/>
            <w:vAlign w:val="top"/>
          </w:tcPr>
          <w:p>
            <w:pPr>
              <w:spacing w:line="3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0" w:lineRule="auto"/>
              <w:ind w:left="116" w:right="170" w:firstLine="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九龙山、艾山、寄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母山、双龙山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717" w:type="dxa"/>
            <w:tcBorders>
              <w:lef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3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190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1" w:lineRule="auto"/>
              <w:ind w:left="110" w:righ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领秀城消防救援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站</w:t>
            </w:r>
          </w:p>
        </w:tc>
        <w:tc>
          <w:tcPr>
            <w:tcW w:w="276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0" w:lineRule="auto"/>
              <w:ind w:left="112" w:right="26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济南市市中区十六里河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街道领秀城让秀路中段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3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</w:t>
            </w:r>
          </w:p>
        </w:tc>
        <w:tc>
          <w:tcPr>
            <w:tcW w:w="99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44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2202" w:type="dxa"/>
            <w:vAlign w:val="top"/>
          </w:tcPr>
          <w:p>
            <w:pPr>
              <w:pStyle w:val="6"/>
              <w:spacing w:before="41" w:line="220" w:lineRule="auto"/>
              <w:ind w:left="12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九曲庄片区万灵</w:t>
            </w:r>
          </w:p>
          <w:p>
            <w:pPr>
              <w:pStyle w:val="6"/>
              <w:spacing w:before="26" w:line="229" w:lineRule="auto"/>
              <w:ind w:left="117" w:right="41" w:firstLine="2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山，十六里河街道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pacing w:val="-14"/>
                <w:sz w:val="24"/>
                <w:szCs w:val="24"/>
              </w:rPr>
              <w:t>鏊子山、石崮北山，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兴隆街道蝎子山</w:t>
            </w:r>
          </w:p>
        </w:tc>
      </w:tr>
    </w:tbl>
    <w:p>
      <w:pPr>
        <w:pStyle w:val="2"/>
      </w:pPr>
    </w:p>
    <w:p>
      <w:pPr>
        <w:sectPr>
          <w:footerReference r:id="rId49" w:type="default"/>
          <w:pgSz w:w="11907" w:h="16839"/>
          <w:pgMar w:top="1431" w:right="1231" w:bottom="1151" w:left="1233" w:header="0" w:footer="991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9433" w:type="dxa"/>
        <w:tblInd w:w="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7"/>
        <w:gridCol w:w="1900"/>
        <w:gridCol w:w="2768"/>
        <w:gridCol w:w="851"/>
        <w:gridCol w:w="995"/>
        <w:gridCol w:w="220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33" w:hRule="atLeast"/>
        </w:trPr>
        <w:tc>
          <w:tcPr>
            <w:tcW w:w="717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196" w:line="221" w:lineRule="auto"/>
              <w:ind w:left="11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1900" w:type="dxa"/>
            <w:vAlign w:val="top"/>
          </w:tcPr>
          <w:p>
            <w:pPr>
              <w:pStyle w:val="6"/>
              <w:spacing w:before="196" w:line="222" w:lineRule="auto"/>
              <w:ind w:left="487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队站名称</w:t>
            </w:r>
          </w:p>
        </w:tc>
        <w:tc>
          <w:tcPr>
            <w:tcW w:w="2768" w:type="dxa"/>
            <w:vAlign w:val="top"/>
          </w:tcPr>
          <w:p>
            <w:pPr>
              <w:pStyle w:val="6"/>
              <w:spacing w:before="196" w:line="221" w:lineRule="auto"/>
              <w:ind w:left="925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队站位置</w:t>
            </w:r>
          </w:p>
        </w:tc>
        <w:tc>
          <w:tcPr>
            <w:tcW w:w="851" w:type="dxa"/>
            <w:vAlign w:val="top"/>
          </w:tcPr>
          <w:p>
            <w:pPr>
              <w:pStyle w:val="6"/>
              <w:spacing w:before="41"/>
              <w:ind w:left="19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指战</w:t>
            </w:r>
          </w:p>
          <w:p>
            <w:pPr>
              <w:pStyle w:val="6"/>
              <w:spacing w:line="207" w:lineRule="auto"/>
              <w:ind w:left="320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员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41"/>
              <w:ind w:left="264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执勤</w:t>
            </w:r>
          </w:p>
          <w:p>
            <w:pPr>
              <w:pStyle w:val="6"/>
              <w:spacing w:line="207" w:lineRule="auto"/>
              <w:ind w:left="265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车辆</w:t>
            </w:r>
          </w:p>
        </w:tc>
        <w:tc>
          <w:tcPr>
            <w:tcW w:w="2202" w:type="dxa"/>
            <w:vAlign w:val="top"/>
          </w:tcPr>
          <w:p>
            <w:pPr>
              <w:pStyle w:val="6"/>
              <w:spacing w:before="197" w:line="220" w:lineRule="auto"/>
              <w:ind w:left="62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主要防区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4" w:hRule="atLeast"/>
        </w:trPr>
        <w:tc>
          <w:tcPr>
            <w:tcW w:w="717" w:type="dxa"/>
            <w:tcBorders>
              <w:left w:val="single" w:color="000000" w:sz="4" w:space="0"/>
            </w:tcBorders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25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190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1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梓东消防救援站</w:t>
            </w:r>
          </w:p>
        </w:tc>
        <w:tc>
          <w:tcPr>
            <w:tcW w:w="2768" w:type="dxa"/>
            <w:vAlign w:val="top"/>
          </w:tcPr>
          <w:p>
            <w:pPr>
              <w:pStyle w:val="6"/>
              <w:spacing w:before="254" w:line="230" w:lineRule="auto"/>
              <w:ind w:left="113" w:right="139" w:firstLine="2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山东省济南市天桥区桑</w:t>
            </w:r>
            <w:r>
              <w:rPr>
                <w:spacing w:val="4"/>
                <w:sz w:val="24"/>
                <w:szCs w:val="24"/>
              </w:rPr>
              <w:t xml:space="preserve">  </w:t>
            </w:r>
            <w:r>
              <w:rPr>
                <w:spacing w:val="-5"/>
                <w:sz w:val="24"/>
                <w:szCs w:val="24"/>
              </w:rPr>
              <w:t>梓店镇梓东大道</w:t>
            </w:r>
            <w:r>
              <w:rPr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1588</w:t>
            </w:r>
            <w:r>
              <w:rPr>
                <w:rFonts w:ascii="Times New Roman" w:hAnsi="Times New Roman" w:eastAsia="Times New Roman" w:cs="Times New Roman"/>
                <w:spacing w:val="16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号</w:t>
            </w:r>
          </w:p>
        </w:tc>
        <w:tc>
          <w:tcPr>
            <w:tcW w:w="851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3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31</w:t>
            </w:r>
          </w:p>
        </w:tc>
        <w:tc>
          <w:tcPr>
            <w:tcW w:w="995" w:type="dxa"/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</w:p>
          <w:p>
            <w:pPr>
              <w:spacing w:before="69" w:line="183" w:lineRule="auto"/>
              <w:ind w:left="44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2202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1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鹊山、北郊林场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4" w:hRule="atLeast"/>
        </w:trPr>
        <w:tc>
          <w:tcPr>
            <w:tcW w:w="717" w:type="dxa"/>
            <w:tcBorders>
              <w:left w:val="single" w:color="000000" w:sz="4" w:space="0"/>
            </w:tcBorders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25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11</w:t>
            </w:r>
          </w:p>
        </w:tc>
        <w:tc>
          <w:tcPr>
            <w:tcW w:w="190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1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万德消防救援站</w:t>
            </w:r>
          </w:p>
        </w:tc>
        <w:tc>
          <w:tcPr>
            <w:tcW w:w="2768" w:type="dxa"/>
            <w:vAlign w:val="top"/>
          </w:tcPr>
          <w:p>
            <w:pPr>
              <w:pStyle w:val="6"/>
              <w:spacing w:before="172" w:line="230" w:lineRule="auto"/>
              <w:ind w:left="113" w:right="26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济南市长清区万德街道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鲁商工业园内</w:t>
            </w:r>
          </w:p>
        </w:tc>
        <w:tc>
          <w:tcPr>
            <w:tcW w:w="851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3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</w:t>
            </w:r>
          </w:p>
        </w:tc>
        <w:tc>
          <w:tcPr>
            <w:tcW w:w="995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4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2202" w:type="dxa"/>
            <w:vAlign w:val="top"/>
          </w:tcPr>
          <w:p>
            <w:pPr>
              <w:pStyle w:val="6"/>
              <w:spacing w:before="172" w:line="230" w:lineRule="auto"/>
              <w:ind w:left="116" w:right="204" w:firstLine="3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灵岩寺、鸡鸣山、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馒头山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0" w:hRule="atLeast"/>
        </w:trPr>
        <w:tc>
          <w:tcPr>
            <w:tcW w:w="717" w:type="dxa"/>
            <w:tcBorders>
              <w:left w:val="single" w:color="000000" w:sz="4" w:space="0"/>
            </w:tcBorders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25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12</w:t>
            </w:r>
          </w:p>
        </w:tc>
        <w:tc>
          <w:tcPr>
            <w:tcW w:w="1900" w:type="dxa"/>
            <w:vAlign w:val="top"/>
          </w:tcPr>
          <w:p>
            <w:pPr>
              <w:pStyle w:val="6"/>
              <w:spacing w:before="162" w:line="231" w:lineRule="auto"/>
              <w:ind w:left="111" w:righ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美里湖消防救援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站</w:t>
            </w:r>
          </w:p>
        </w:tc>
        <w:tc>
          <w:tcPr>
            <w:tcW w:w="2768" w:type="dxa"/>
            <w:vAlign w:val="top"/>
          </w:tcPr>
          <w:p>
            <w:pPr>
              <w:pStyle w:val="6"/>
              <w:spacing w:before="317" w:line="219" w:lineRule="auto"/>
              <w:ind w:left="1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济南市槐荫区粟山路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837</w:t>
            </w:r>
          </w:p>
        </w:tc>
        <w:tc>
          <w:tcPr>
            <w:tcW w:w="851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3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</w:t>
            </w:r>
          </w:p>
        </w:tc>
        <w:tc>
          <w:tcPr>
            <w:tcW w:w="995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4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2202" w:type="dxa"/>
            <w:vAlign w:val="top"/>
          </w:tcPr>
          <w:p>
            <w:pPr>
              <w:pStyle w:val="6"/>
              <w:spacing w:before="162" w:line="230" w:lineRule="auto"/>
              <w:ind w:left="135" w:right="170" w:hanging="1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药山公园、匡山公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园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6" w:hRule="atLeast"/>
        </w:trPr>
        <w:tc>
          <w:tcPr>
            <w:tcW w:w="717" w:type="dxa"/>
            <w:tcBorders>
              <w:left w:val="single" w:color="000000" w:sz="4" w:space="0"/>
            </w:tcBorders>
            <w:vAlign w:val="top"/>
          </w:tcPr>
          <w:p>
            <w:pPr>
              <w:spacing w:before="305" w:line="186" w:lineRule="auto"/>
              <w:ind w:left="25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13</w:t>
            </w:r>
          </w:p>
        </w:tc>
        <w:tc>
          <w:tcPr>
            <w:tcW w:w="1900" w:type="dxa"/>
            <w:vAlign w:val="top"/>
          </w:tcPr>
          <w:p>
            <w:pPr>
              <w:pStyle w:val="6"/>
              <w:spacing w:before="260" w:line="219" w:lineRule="auto"/>
              <w:ind w:left="11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柳埠消防救援站</w:t>
            </w:r>
          </w:p>
        </w:tc>
        <w:tc>
          <w:tcPr>
            <w:tcW w:w="2768" w:type="dxa"/>
            <w:vAlign w:val="top"/>
          </w:tcPr>
          <w:p>
            <w:pPr>
              <w:pStyle w:val="6"/>
              <w:spacing w:before="106" w:line="229" w:lineRule="auto"/>
              <w:ind w:left="113" w:right="26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济南市南部山区柳埠镇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李家塘村</w:t>
            </w:r>
          </w:p>
        </w:tc>
        <w:tc>
          <w:tcPr>
            <w:tcW w:w="851" w:type="dxa"/>
            <w:vAlign w:val="top"/>
          </w:tcPr>
          <w:p>
            <w:pPr>
              <w:spacing w:before="305" w:line="186" w:lineRule="auto"/>
              <w:ind w:left="3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17</w:t>
            </w:r>
          </w:p>
        </w:tc>
        <w:tc>
          <w:tcPr>
            <w:tcW w:w="995" w:type="dxa"/>
            <w:vAlign w:val="top"/>
          </w:tcPr>
          <w:p>
            <w:pPr>
              <w:spacing w:before="305" w:line="186" w:lineRule="auto"/>
              <w:ind w:left="4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2202" w:type="dxa"/>
            <w:vAlign w:val="top"/>
          </w:tcPr>
          <w:p>
            <w:pPr>
              <w:pStyle w:val="6"/>
              <w:spacing w:before="260" w:line="220" w:lineRule="auto"/>
              <w:ind w:left="11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南部山区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6" w:hRule="atLeast"/>
        </w:trPr>
        <w:tc>
          <w:tcPr>
            <w:tcW w:w="717" w:type="dxa"/>
            <w:tcBorders>
              <w:left w:val="single" w:color="000000" w:sz="4" w:space="0"/>
            </w:tcBorders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25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14</w:t>
            </w:r>
          </w:p>
        </w:tc>
        <w:tc>
          <w:tcPr>
            <w:tcW w:w="1900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0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仲宫消防救援站</w:t>
            </w:r>
          </w:p>
        </w:tc>
        <w:tc>
          <w:tcPr>
            <w:tcW w:w="2768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9" w:lineRule="auto"/>
              <w:ind w:left="125" w:right="260" w:hanging="12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济南市南部山区仲宫镇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卧虎路与</w:t>
            </w:r>
            <w:r>
              <w:rPr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 xml:space="preserve">103 </w:t>
            </w:r>
            <w:r>
              <w:rPr>
                <w:spacing w:val="-5"/>
                <w:sz w:val="24"/>
                <w:szCs w:val="24"/>
              </w:rPr>
              <w:t>省道交叉</w:t>
            </w:r>
            <w:r>
              <w:rPr>
                <w:sz w:val="24"/>
                <w:szCs w:val="24"/>
              </w:rPr>
              <w:t xml:space="preserve"> 口</w:t>
            </w:r>
          </w:p>
        </w:tc>
        <w:tc>
          <w:tcPr>
            <w:tcW w:w="85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3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</w:t>
            </w:r>
          </w:p>
        </w:tc>
        <w:tc>
          <w:tcPr>
            <w:tcW w:w="995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4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2202" w:type="dxa"/>
            <w:vAlign w:val="top"/>
          </w:tcPr>
          <w:p>
            <w:pPr>
              <w:pStyle w:val="6"/>
              <w:spacing w:before="41" w:line="233" w:lineRule="auto"/>
              <w:ind w:left="118" w:right="204" w:hanging="2"/>
              <w:jc w:val="both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青铜山，红叶谷、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九如山、云梯山、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娘子山、四角咀、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跑马岭、七星台、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黑牛债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" w:hRule="atLeast"/>
        </w:trPr>
        <w:tc>
          <w:tcPr>
            <w:tcW w:w="5385" w:type="dxa"/>
            <w:gridSpan w:val="3"/>
            <w:tcBorders>
              <w:left w:val="single" w:color="000000" w:sz="4" w:space="0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1" w:lineRule="auto"/>
              <w:ind w:left="2455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合计</w:t>
            </w:r>
          </w:p>
        </w:tc>
        <w:tc>
          <w:tcPr>
            <w:tcW w:w="85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2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453</w:t>
            </w:r>
          </w:p>
        </w:tc>
        <w:tc>
          <w:tcPr>
            <w:tcW w:w="995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left="38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63</w:t>
            </w:r>
          </w:p>
        </w:tc>
        <w:tc>
          <w:tcPr>
            <w:tcW w:w="220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171" w:line="220" w:lineRule="auto"/>
        <w:ind w:left="1138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6.</w:t>
      </w:r>
      <w:r>
        <w:rPr>
          <w:rFonts w:ascii="宋体" w:hAnsi="宋体" w:eastAsia="宋体" w:cs="宋体"/>
          <w:spacing w:val="-1"/>
          <w:sz w:val="28"/>
          <w:szCs w:val="28"/>
        </w:rPr>
        <w:t>森林消防队伍建设</w:t>
      </w:r>
    </w:p>
    <w:p>
      <w:pPr>
        <w:spacing w:before="288" w:line="412" w:lineRule="auto"/>
        <w:ind w:left="585" w:right="561" w:firstLine="55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规划区现已组建全年常备化的各级森林消防队伍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93</w:t>
      </w:r>
      <w:r>
        <w:rPr>
          <w:rFonts w:ascii="宋体" w:hAnsi="宋体" w:eastAsia="宋体" w:cs="宋体"/>
          <w:spacing w:val="-4"/>
          <w:sz w:val="28"/>
          <w:szCs w:val="28"/>
        </w:rPr>
        <w:t>支，包括区县</w:t>
      </w:r>
      <w:r>
        <w:rPr>
          <w:rFonts w:ascii="宋体" w:hAnsi="宋体" w:eastAsia="宋体" w:cs="宋体"/>
          <w:spacing w:val="1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（含林场）森林消防专业队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25</w:t>
      </w:r>
      <w:r>
        <w:rPr>
          <w:rFonts w:ascii="宋体" w:hAnsi="宋体" w:eastAsia="宋体" w:cs="宋体"/>
          <w:spacing w:val="-9"/>
          <w:sz w:val="28"/>
          <w:szCs w:val="28"/>
        </w:rPr>
        <w:t>支，</w:t>
      </w:r>
      <w:r>
        <w:rPr>
          <w:rFonts w:ascii="宋体" w:hAnsi="宋体" w:eastAsia="宋体" w:cs="宋体"/>
          <w:spacing w:val="-4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镇街森林消防队伍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68</w:t>
      </w:r>
      <w:r>
        <w:rPr>
          <w:rFonts w:ascii="宋体" w:hAnsi="宋体" w:eastAsia="宋体" w:cs="宋体"/>
          <w:spacing w:val="-9"/>
          <w:sz w:val="28"/>
          <w:szCs w:val="28"/>
        </w:rPr>
        <w:t>支；</w:t>
      </w:r>
      <w:r>
        <w:rPr>
          <w:rFonts w:ascii="宋体" w:hAnsi="宋体" w:eastAsia="宋体" w:cs="宋体"/>
          <w:spacing w:val="-5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森林消防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队员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2015</w:t>
      </w:r>
      <w:r>
        <w:rPr>
          <w:rFonts w:ascii="宋体" w:hAnsi="宋体" w:eastAsia="宋体" w:cs="宋体"/>
          <w:spacing w:val="-3"/>
          <w:sz w:val="28"/>
          <w:szCs w:val="28"/>
        </w:rPr>
        <w:t>人，其中专业队伍人数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1296</w:t>
      </w:r>
      <w:r>
        <w:rPr>
          <w:rFonts w:ascii="宋体" w:hAnsi="宋体" w:eastAsia="宋体" w:cs="宋体"/>
          <w:spacing w:val="-3"/>
          <w:sz w:val="28"/>
          <w:szCs w:val="28"/>
        </w:rPr>
        <w:t>人；半专业队伍人数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719</w:t>
      </w:r>
      <w:r>
        <w:rPr>
          <w:rFonts w:ascii="宋体" w:hAnsi="宋体" w:eastAsia="宋体" w:cs="宋体"/>
          <w:spacing w:val="-3"/>
          <w:sz w:val="28"/>
          <w:szCs w:val="28"/>
        </w:rPr>
        <w:t>人， 半</w:t>
      </w:r>
    </w:p>
    <w:p>
      <w:pPr>
        <w:spacing w:line="220" w:lineRule="auto"/>
        <w:ind w:left="57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专业队伍中有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293</w:t>
      </w:r>
      <w:r>
        <w:rPr>
          <w:rFonts w:ascii="宋体" w:hAnsi="宋体" w:eastAsia="宋体" w:cs="宋体"/>
          <w:spacing w:val="-1"/>
          <w:sz w:val="28"/>
          <w:szCs w:val="28"/>
        </w:rPr>
        <w:t>人由护林人员兼职。</w:t>
      </w:r>
    </w:p>
    <w:p>
      <w:pPr>
        <w:spacing w:before="288" w:line="412" w:lineRule="auto"/>
        <w:ind w:left="584" w:right="562" w:firstLine="55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"/>
          <w:sz w:val="28"/>
          <w:szCs w:val="28"/>
        </w:rPr>
        <w:t>历下区、历城区、南部山区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3</w:t>
      </w:r>
      <w:r>
        <w:rPr>
          <w:rFonts w:ascii="宋体" w:hAnsi="宋体" w:eastAsia="宋体" w:cs="宋体"/>
          <w:spacing w:val="1"/>
          <w:sz w:val="28"/>
          <w:szCs w:val="28"/>
        </w:rPr>
        <w:t>个区的防火队伍较稳定、专业性较</w:t>
      </w:r>
      <w:r>
        <w:rPr>
          <w:rFonts w:ascii="宋体" w:hAnsi="宋体" w:eastAsia="宋体" w:cs="宋体"/>
          <w:spacing w:val="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"/>
          <w:sz w:val="28"/>
          <w:szCs w:val="28"/>
        </w:rPr>
        <w:t>强；莱芜区、平阴县、市中区、章丘区、长清区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5</w:t>
      </w:r>
      <w:r>
        <w:rPr>
          <w:rFonts w:ascii="宋体" w:hAnsi="宋体" w:eastAsia="宋体" w:cs="宋体"/>
          <w:spacing w:val="1"/>
          <w:sz w:val="28"/>
          <w:szCs w:val="28"/>
        </w:rPr>
        <w:t>个县（区）的重点</w:t>
      </w:r>
      <w:r>
        <w:rPr>
          <w:rFonts w:ascii="宋体" w:hAnsi="宋体" w:eastAsia="宋体" w:cs="宋体"/>
          <w:spacing w:val="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防火镇街的防火队伍大部分由护林员兼职， 队伍稳定</w:t>
      </w:r>
      <w:r>
        <w:rPr>
          <w:rFonts w:ascii="宋体" w:hAnsi="宋体" w:eastAsia="宋体" w:cs="宋体"/>
          <w:spacing w:val="-11"/>
          <w:sz w:val="28"/>
          <w:szCs w:val="28"/>
        </w:rPr>
        <w:t>性差，</w:t>
      </w:r>
      <w:r>
        <w:rPr>
          <w:rFonts w:ascii="宋体" w:hAnsi="宋体" w:eastAsia="宋体" w:cs="宋体"/>
          <w:spacing w:val="-7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专业性有</w:t>
      </w:r>
    </w:p>
    <w:p>
      <w:pPr>
        <w:spacing w:line="220" w:lineRule="auto"/>
        <w:ind w:left="58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0"/>
          <w:sz w:val="28"/>
          <w:szCs w:val="28"/>
        </w:rPr>
        <w:t>待提升。</w:t>
      </w:r>
    </w:p>
    <w:p>
      <w:pPr>
        <w:spacing w:before="290" w:line="624" w:lineRule="exact"/>
        <w:ind w:left="119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position w:val="26"/>
          <w:sz w:val="28"/>
          <w:szCs w:val="28"/>
        </w:rPr>
        <w:t>目前</w:t>
      </w:r>
      <w:r>
        <w:rPr>
          <w:rFonts w:ascii="Times New Roman" w:hAnsi="Times New Roman" w:eastAsia="Times New Roman" w:cs="Times New Roman"/>
          <w:spacing w:val="-5"/>
          <w:position w:val="26"/>
          <w:sz w:val="28"/>
          <w:szCs w:val="28"/>
        </w:rPr>
        <w:t>12</w:t>
      </w:r>
      <w:r>
        <w:rPr>
          <w:rFonts w:ascii="宋体" w:hAnsi="宋体" w:eastAsia="宋体" w:cs="宋体"/>
          <w:spacing w:val="-5"/>
          <w:position w:val="26"/>
          <w:sz w:val="28"/>
          <w:szCs w:val="28"/>
        </w:rPr>
        <w:t>处国有林场中</w:t>
      </w:r>
      <w:r>
        <w:rPr>
          <w:rFonts w:ascii="Times New Roman" w:hAnsi="Times New Roman" w:eastAsia="Times New Roman" w:cs="Times New Roman"/>
          <w:spacing w:val="-5"/>
          <w:position w:val="26"/>
          <w:sz w:val="28"/>
          <w:szCs w:val="28"/>
        </w:rPr>
        <w:t>11</w:t>
      </w:r>
      <w:r>
        <w:rPr>
          <w:rFonts w:ascii="宋体" w:hAnsi="宋体" w:eastAsia="宋体" w:cs="宋体"/>
          <w:spacing w:val="-5"/>
          <w:position w:val="26"/>
          <w:sz w:val="28"/>
          <w:szCs w:val="28"/>
        </w:rPr>
        <w:t>处已有森林消防专业</w:t>
      </w:r>
      <w:r>
        <w:rPr>
          <w:rFonts w:ascii="宋体" w:hAnsi="宋体" w:eastAsia="宋体" w:cs="宋体"/>
          <w:spacing w:val="-6"/>
          <w:position w:val="26"/>
          <w:sz w:val="28"/>
          <w:szCs w:val="28"/>
        </w:rPr>
        <w:t>队伍，队伍人员较为</w:t>
      </w:r>
    </w:p>
    <w:p>
      <w:pPr>
        <w:spacing w:line="220" w:lineRule="auto"/>
        <w:ind w:left="57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稳定，而大寨山林场尚无森林消防专业队伍，</w:t>
      </w:r>
      <w:r>
        <w:rPr>
          <w:rFonts w:ascii="宋体" w:hAnsi="宋体" w:eastAsia="宋体" w:cs="宋体"/>
          <w:spacing w:val="5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由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30</w:t>
      </w:r>
      <w:r>
        <w:rPr>
          <w:rFonts w:ascii="宋体" w:hAnsi="宋体" w:eastAsia="宋体" w:cs="宋体"/>
          <w:spacing w:val="-7"/>
          <w:sz w:val="28"/>
          <w:szCs w:val="28"/>
        </w:rPr>
        <w:t>名护林员兼职。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50" w:type="default"/>
          <w:pgSz w:w="11907" w:h="16839"/>
          <w:pgMar w:top="1431" w:right="1231" w:bottom="1151" w:left="1233" w:header="0" w:footer="991" w:gutter="0"/>
          <w:cols w:space="720" w:num="1"/>
        </w:sectPr>
      </w:pPr>
    </w:p>
    <w:p>
      <w:pPr>
        <w:spacing w:before="180" w:line="220" w:lineRule="auto"/>
        <w:ind w:left="58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森林消防队伍现状统计详见表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2-</w:t>
      </w:r>
      <w:r>
        <w:rPr>
          <w:rFonts w:ascii="Times New Roman" w:hAnsi="Times New Roman" w:eastAsia="Times New Roman" w:cs="Times New Roman"/>
          <w:spacing w:val="-2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10</w:t>
      </w:r>
      <w:r>
        <w:rPr>
          <w:rFonts w:ascii="宋体" w:hAnsi="宋体" w:eastAsia="宋体" w:cs="宋体"/>
          <w:spacing w:val="-3"/>
          <w:sz w:val="28"/>
          <w:szCs w:val="28"/>
        </w:rPr>
        <w:t>。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51" w:type="default"/>
          <w:pgSz w:w="11907" w:h="16839"/>
          <w:pgMar w:top="1431" w:right="1785" w:bottom="1151" w:left="1785" w:header="0" w:footer="991" w:gutter="0"/>
          <w:cols w:space="720" w:num="1"/>
        </w:sectPr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spacing w:before="78" w:line="220" w:lineRule="auto"/>
        <w:ind w:left="439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表 2-10  济南市森林消防队伍现状统计一览表   单位：人</w:t>
      </w:r>
    </w:p>
    <w:p>
      <w:pPr>
        <w:spacing w:line="146" w:lineRule="exact"/>
      </w:pPr>
    </w:p>
    <w:tbl>
      <w:tblPr>
        <w:tblStyle w:val="5"/>
        <w:tblW w:w="1496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1"/>
        <w:gridCol w:w="698"/>
        <w:gridCol w:w="3335"/>
        <w:gridCol w:w="698"/>
        <w:gridCol w:w="938"/>
        <w:gridCol w:w="4782"/>
        <w:gridCol w:w="1726"/>
        <w:gridCol w:w="161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181" w:type="dxa"/>
            <w:vMerge w:val="restart"/>
            <w:tcBorders>
              <w:bottom w:val="nil"/>
            </w:tcBorders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4" w:lineRule="auto"/>
              <w:ind w:left="372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698" w:type="dxa"/>
            <w:vMerge w:val="restart"/>
            <w:tcBorders>
              <w:bottom w:val="nil"/>
            </w:tcBorders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1" w:lineRule="auto"/>
              <w:ind w:left="111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4971" w:type="dxa"/>
            <w:gridSpan w:val="3"/>
            <w:vAlign w:val="top"/>
          </w:tcPr>
          <w:p>
            <w:pPr>
              <w:pStyle w:val="6"/>
              <w:spacing w:before="40" w:line="208" w:lineRule="auto"/>
              <w:ind w:left="225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现状</w:t>
            </w:r>
          </w:p>
        </w:tc>
        <w:tc>
          <w:tcPr>
            <w:tcW w:w="4782" w:type="dxa"/>
            <w:vMerge w:val="restart"/>
            <w:tcBorders>
              <w:bottom w:val="nil"/>
            </w:tcBorders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1" w:lineRule="auto"/>
              <w:ind w:left="1916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驻地位置</w:t>
            </w:r>
          </w:p>
        </w:tc>
        <w:tc>
          <w:tcPr>
            <w:tcW w:w="3336" w:type="dxa"/>
            <w:gridSpan w:val="2"/>
            <w:vAlign w:val="top"/>
          </w:tcPr>
          <w:p>
            <w:pPr>
              <w:pStyle w:val="6"/>
              <w:spacing w:before="40" w:line="208" w:lineRule="auto"/>
              <w:ind w:left="119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驻地坐标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35" w:type="dxa"/>
            <w:vAlign w:val="top"/>
          </w:tcPr>
          <w:p>
            <w:pPr>
              <w:pStyle w:val="6"/>
              <w:spacing w:before="192" w:line="233" w:lineRule="auto"/>
              <w:ind w:left="935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队伍名称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/</w:t>
            </w:r>
            <w:r>
              <w:rPr>
                <w:b/>
                <w:bCs/>
                <w:spacing w:val="-6"/>
                <w:sz w:val="24"/>
                <w:szCs w:val="24"/>
              </w:rPr>
              <w:t>镇街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5" w:line="224" w:lineRule="auto"/>
              <w:ind w:left="132" w:right="105" w:hanging="17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专业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16"/>
                <w:sz w:val="24"/>
                <w:szCs w:val="24"/>
              </w:rPr>
              <w:t>队伍</w:t>
            </w:r>
          </w:p>
        </w:tc>
        <w:tc>
          <w:tcPr>
            <w:tcW w:w="938" w:type="dxa"/>
            <w:vAlign w:val="top"/>
          </w:tcPr>
          <w:p>
            <w:pPr>
              <w:pStyle w:val="6"/>
              <w:spacing w:before="35" w:line="224" w:lineRule="auto"/>
              <w:ind w:left="250" w:right="107" w:hanging="134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半专业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9"/>
                <w:sz w:val="24"/>
                <w:szCs w:val="24"/>
              </w:rPr>
              <w:t>队伍</w:t>
            </w:r>
          </w:p>
        </w:tc>
        <w:tc>
          <w:tcPr>
            <w:tcW w:w="478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6" w:type="dxa"/>
            <w:vAlign w:val="top"/>
          </w:tcPr>
          <w:p>
            <w:pPr>
              <w:pStyle w:val="6"/>
              <w:spacing w:before="192" w:line="220" w:lineRule="auto"/>
              <w:ind w:left="310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经度（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E</w:t>
            </w:r>
            <w:r>
              <w:rPr>
                <w:b/>
                <w:bCs/>
                <w:spacing w:val="-4"/>
                <w:sz w:val="24"/>
                <w:szCs w:val="24"/>
              </w:rPr>
              <w:t>）</w:t>
            </w:r>
          </w:p>
        </w:tc>
        <w:tc>
          <w:tcPr>
            <w:tcW w:w="1610" w:type="dxa"/>
            <w:vAlign w:val="top"/>
          </w:tcPr>
          <w:p>
            <w:pPr>
              <w:pStyle w:val="6"/>
              <w:spacing w:before="192" w:line="215" w:lineRule="auto"/>
              <w:ind w:left="40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纬度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(N)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35" w:type="dxa"/>
            <w:vAlign w:val="top"/>
          </w:tcPr>
          <w:p>
            <w:pPr>
              <w:pStyle w:val="6"/>
              <w:spacing w:before="36" w:line="207" w:lineRule="auto"/>
              <w:ind w:left="1431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合计</w:t>
            </w: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1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1296</w:t>
            </w:r>
          </w:p>
        </w:tc>
        <w:tc>
          <w:tcPr>
            <w:tcW w:w="938" w:type="dxa"/>
            <w:vAlign w:val="top"/>
          </w:tcPr>
          <w:p>
            <w:pPr>
              <w:spacing w:before="81" w:line="186" w:lineRule="auto"/>
              <w:ind w:left="2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719</w:t>
            </w:r>
          </w:p>
        </w:tc>
        <w:tc>
          <w:tcPr>
            <w:tcW w:w="47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restart"/>
            <w:tcBorders>
              <w:bottom w:val="nil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3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钢城区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35" w:type="dxa"/>
            <w:vAlign w:val="top"/>
          </w:tcPr>
          <w:p>
            <w:pPr>
              <w:pStyle w:val="6"/>
              <w:spacing w:before="37" w:line="207" w:lineRule="auto"/>
              <w:ind w:left="1437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698" w:type="dxa"/>
            <w:vAlign w:val="top"/>
          </w:tcPr>
          <w:p>
            <w:pPr>
              <w:spacing w:before="82" w:line="186" w:lineRule="auto"/>
              <w:ind w:left="1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170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pStyle w:val="6"/>
              <w:spacing w:before="82" w:line="172" w:lineRule="auto"/>
              <w:ind w:left="3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8" w:line="206" w:lineRule="auto"/>
              <w:ind w:left="59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钢城区森林消防大队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82" w:line="172" w:lineRule="auto"/>
              <w:ind w:left="23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50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38" w:line="206" w:lineRule="auto"/>
              <w:ind w:left="65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钢城区汶源街道汶源大街北</w:t>
            </w:r>
            <w:r>
              <w:rPr>
                <w:spacing w:val="-1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100m</w:t>
            </w:r>
          </w:p>
        </w:tc>
        <w:tc>
          <w:tcPr>
            <w:tcW w:w="1726" w:type="dxa"/>
            <w:vAlign w:val="top"/>
          </w:tcPr>
          <w:p>
            <w:pPr>
              <w:pStyle w:val="6"/>
              <w:spacing w:before="79" w:line="161" w:lineRule="auto"/>
              <w:jc w:val="right"/>
              <w:rPr>
                <w:sz w:val="24"/>
                <w:szCs w:val="24"/>
              </w:rPr>
            </w:pPr>
            <w:r>
              <w:rPr>
                <w:spacing w:val="-24"/>
                <w:sz w:val="24"/>
                <w:szCs w:val="24"/>
              </w:rPr>
              <w:t>117。52,15.341”</w:t>
            </w:r>
          </w:p>
        </w:tc>
        <w:tc>
          <w:tcPr>
            <w:tcW w:w="1610" w:type="dxa"/>
            <w:vAlign w:val="top"/>
          </w:tcPr>
          <w:p>
            <w:pPr>
              <w:pStyle w:val="6"/>
              <w:spacing w:before="79" w:line="161" w:lineRule="auto"/>
              <w:ind w:left="177"/>
              <w:rPr>
                <w:sz w:val="24"/>
                <w:szCs w:val="24"/>
              </w:rPr>
            </w:pPr>
            <w:r>
              <w:rPr>
                <w:spacing w:val="-25"/>
                <w:sz w:val="24"/>
                <w:szCs w:val="24"/>
              </w:rPr>
              <w:t>36。4,37.258”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pStyle w:val="6"/>
              <w:spacing w:before="85" w:line="172" w:lineRule="auto"/>
              <w:ind w:left="2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1" w:line="206" w:lineRule="auto"/>
              <w:ind w:left="13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国有寄母山林场森林消防中队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85" w:line="172" w:lineRule="auto"/>
              <w:ind w:left="23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50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41" w:line="206" w:lineRule="auto"/>
              <w:ind w:left="11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钢城区辛庄街道西铁车村北国有寄母山林场</w:t>
            </w:r>
          </w:p>
        </w:tc>
        <w:tc>
          <w:tcPr>
            <w:tcW w:w="1726" w:type="dxa"/>
            <w:vAlign w:val="top"/>
          </w:tcPr>
          <w:p>
            <w:pPr>
              <w:pStyle w:val="6"/>
              <w:spacing w:before="82" w:line="161" w:lineRule="auto"/>
              <w:jc w:val="right"/>
              <w:rPr>
                <w:sz w:val="24"/>
                <w:szCs w:val="24"/>
              </w:rPr>
            </w:pPr>
            <w:r>
              <w:rPr>
                <w:spacing w:val="-24"/>
                <w:sz w:val="24"/>
                <w:szCs w:val="24"/>
              </w:rPr>
              <w:t>117。53,56.483”</w:t>
            </w:r>
          </w:p>
        </w:tc>
        <w:tc>
          <w:tcPr>
            <w:tcW w:w="1610" w:type="dxa"/>
            <w:vAlign w:val="top"/>
          </w:tcPr>
          <w:p>
            <w:pPr>
              <w:pStyle w:val="6"/>
              <w:spacing w:before="82" w:line="161" w:lineRule="auto"/>
              <w:jc w:val="right"/>
              <w:rPr>
                <w:sz w:val="24"/>
                <w:szCs w:val="24"/>
              </w:rPr>
            </w:pPr>
            <w:r>
              <w:rPr>
                <w:spacing w:val="-25"/>
                <w:sz w:val="24"/>
                <w:szCs w:val="24"/>
              </w:rPr>
              <w:t>36。13,39.184”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pStyle w:val="6"/>
              <w:spacing w:before="82" w:line="172" w:lineRule="auto"/>
              <w:ind w:left="2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8" w:line="206" w:lineRule="auto"/>
              <w:ind w:left="119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艾山街道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82" w:line="172" w:lineRule="auto"/>
              <w:ind w:left="253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10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38" w:line="206" w:lineRule="auto"/>
              <w:ind w:left="83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济南市钢城区清泥沟九龙大街</w:t>
            </w:r>
          </w:p>
        </w:tc>
        <w:tc>
          <w:tcPr>
            <w:tcW w:w="1726" w:type="dxa"/>
            <w:vAlign w:val="top"/>
          </w:tcPr>
          <w:p>
            <w:pPr>
              <w:pStyle w:val="6"/>
              <w:spacing w:before="80" w:line="161" w:lineRule="auto"/>
              <w:jc w:val="right"/>
              <w:rPr>
                <w:sz w:val="24"/>
                <w:szCs w:val="24"/>
              </w:rPr>
            </w:pPr>
            <w:r>
              <w:rPr>
                <w:spacing w:val="-24"/>
                <w:sz w:val="24"/>
                <w:szCs w:val="24"/>
              </w:rPr>
              <w:t>117°48,27.342”</w:t>
            </w:r>
          </w:p>
        </w:tc>
        <w:tc>
          <w:tcPr>
            <w:tcW w:w="1610" w:type="dxa"/>
            <w:vAlign w:val="top"/>
          </w:tcPr>
          <w:p>
            <w:pPr>
              <w:pStyle w:val="6"/>
              <w:spacing w:before="80" w:line="161" w:lineRule="auto"/>
              <w:ind w:left="177"/>
              <w:rPr>
                <w:sz w:val="24"/>
                <w:szCs w:val="24"/>
              </w:rPr>
            </w:pPr>
            <w:r>
              <w:rPr>
                <w:spacing w:val="-25"/>
                <w:sz w:val="24"/>
                <w:szCs w:val="24"/>
              </w:rPr>
              <w:t>36。4,55.146”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pStyle w:val="6"/>
              <w:spacing w:before="83" w:line="172" w:lineRule="auto"/>
              <w:ind w:left="2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6" w:lineRule="auto"/>
              <w:ind w:left="119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汶源街道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83" w:line="172" w:lineRule="auto"/>
              <w:ind w:left="253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10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39" w:line="206" w:lineRule="auto"/>
              <w:ind w:left="71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汶源街道办事处东侧计生办二楼</w:t>
            </w:r>
          </w:p>
        </w:tc>
        <w:tc>
          <w:tcPr>
            <w:tcW w:w="1726" w:type="dxa"/>
            <w:vAlign w:val="top"/>
          </w:tcPr>
          <w:p>
            <w:pPr>
              <w:pStyle w:val="6"/>
              <w:spacing w:before="80" w:line="161" w:lineRule="auto"/>
              <w:jc w:val="right"/>
              <w:rPr>
                <w:sz w:val="24"/>
                <w:szCs w:val="24"/>
              </w:rPr>
            </w:pPr>
            <w:r>
              <w:rPr>
                <w:spacing w:val="-24"/>
                <w:sz w:val="24"/>
                <w:szCs w:val="24"/>
              </w:rPr>
              <w:t>117。52,30.295”</w:t>
            </w:r>
          </w:p>
        </w:tc>
        <w:tc>
          <w:tcPr>
            <w:tcW w:w="1610" w:type="dxa"/>
            <w:vAlign w:val="top"/>
          </w:tcPr>
          <w:p>
            <w:pPr>
              <w:pStyle w:val="6"/>
              <w:spacing w:before="80" w:line="161" w:lineRule="auto"/>
              <w:ind w:left="177"/>
              <w:rPr>
                <w:sz w:val="24"/>
                <w:szCs w:val="24"/>
              </w:rPr>
            </w:pPr>
            <w:r>
              <w:rPr>
                <w:spacing w:val="-25"/>
                <w:sz w:val="24"/>
                <w:szCs w:val="24"/>
              </w:rPr>
              <w:t>36。4,35.483”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pStyle w:val="6"/>
              <w:spacing w:before="86" w:line="169" w:lineRule="auto"/>
              <w:ind w:left="2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8" w:line="206" w:lineRule="auto"/>
              <w:ind w:left="119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里辛街道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82" w:line="172" w:lineRule="auto"/>
              <w:ind w:left="253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10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38" w:line="206" w:lineRule="auto"/>
              <w:ind w:left="84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里辛街道卫生院西沿街楼二楼</w:t>
            </w:r>
          </w:p>
        </w:tc>
        <w:tc>
          <w:tcPr>
            <w:tcW w:w="1726" w:type="dxa"/>
            <w:vAlign w:val="top"/>
          </w:tcPr>
          <w:p>
            <w:pPr>
              <w:pStyle w:val="6"/>
              <w:spacing w:before="80" w:line="161" w:lineRule="auto"/>
              <w:jc w:val="right"/>
              <w:rPr>
                <w:sz w:val="24"/>
                <w:szCs w:val="24"/>
              </w:rPr>
            </w:pPr>
            <w:r>
              <w:rPr>
                <w:spacing w:val="-24"/>
                <w:sz w:val="24"/>
                <w:szCs w:val="24"/>
              </w:rPr>
              <w:t>117。49,08.771”</w:t>
            </w:r>
          </w:p>
        </w:tc>
        <w:tc>
          <w:tcPr>
            <w:tcW w:w="1610" w:type="dxa"/>
            <w:vAlign w:val="top"/>
          </w:tcPr>
          <w:p>
            <w:pPr>
              <w:pStyle w:val="6"/>
              <w:spacing w:before="80" w:line="161" w:lineRule="auto"/>
              <w:ind w:left="177"/>
              <w:rPr>
                <w:sz w:val="24"/>
                <w:szCs w:val="24"/>
              </w:rPr>
            </w:pPr>
            <w:r>
              <w:rPr>
                <w:spacing w:val="-25"/>
                <w:sz w:val="24"/>
                <w:szCs w:val="24"/>
              </w:rPr>
              <w:t>36。7,51.647”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pStyle w:val="6"/>
              <w:spacing w:before="83" w:line="172" w:lineRule="auto"/>
              <w:ind w:left="2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6" w:lineRule="auto"/>
              <w:ind w:left="119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颜庄街道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83" w:line="172" w:lineRule="auto"/>
              <w:ind w:left="253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10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39" w:line="206" w:lineRule="auto"/>
              <w:ind w:left="82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济南市钢城区</w:t>
            </w:r>
            <w:r>
              <w:rPr>
                <w:spacing w:val="-4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G205(颜庄大道)</w:t>
            </w:r>
          </w:p>
        </w:tc>
        <w:tc>
          <w:tcPr>
            <w:tcW w:w="1726" w:type="dxa"/>
            <w:vAlign w:val="top"/>
          </w:tcPr>
          <w:p>
            <w:pPr>
              <w:pStyle w:val="6"/>
              <w:spacing w:before="80" w:line="161" w:lineRule="auto"/>
              <w:jc w:val="right"/>
              <w:rPr>
                <w:sz w:val="24"/>
                <w:szCs w:val="24"/>
              </w:rPr>
            </w:pPr>
            <w:r>
              <w:rPr>
                <w:spacing w:val="-24"/>
                <w:sz w:val="24"/>
                <w:szCs w:val="24"/>
              </w:rPr>
              <w:t>117。46,49.922”</w:t>
            </w:r>
          </w:p>
        </w:tc>
        <w:tc>
          <w:tcPr>
            <w:tcW w:w="1610" w:type="dxa"/>
            <w:vAlign w:val="top"/>
          </w:tcPr>
          <w:p>
            <w:pPr>
              <w:pStyle w:val="6"/>
              <w:spacing w:before="80" w:line="161" w:lineRule="auto"/>
              <w:ind w:left="177"/>
              <w:rPr>
                <w:sz w:val="24"/>
                <w:szCs w:val="24"/>
              </w:rPr>
            </w:pPr>
            <w:r>
              <w:rPr>
                <w:spacing w:val="-25"/>
                <w:sz w:val="24"/>
                <w:szCs w:val="24"/>
              </w:rPr>
              <w:t>36。7,35.454”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pStyle w:val="6"/>
              <w:spacing w:before="86" w:line="169" w:lineRule="auto"/>
              <w:ind w:left="2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8" w:line="206" w:lineRule="auto"/>
              <w:ind w:left="119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辛庄街道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82" w:line="172" w:lineRule="auto"/>
              <w:ind w:left="253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10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38" w:line="206" w:lineRule="auto"/>
              <w:ind w:left="35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钢城区锦龙山路与鹏山泉大街路口西侧</w:t>
            </w:r>
          </w:p>
        </w:tc>
        <w:tc>
          <w:tcPr>
            <w:tcW w:w="1726" w:type="dxa"/>
            <w:vAlign w:val="top"/>
          </w:tcPr>
          <w:p>
            <w:pPr>
              <w:pStyle w:val="6"/>
              <w:spacing w:before="80" w:line="161" w:lineRule="auto"/>
              <w:jc w:val="right"/>
              <w:rPr>
                <w:sz w:val="24"/>
                <w:szCs w:val="24"/>
              </w:rPr>
            </w:pPr>
            <w:r>
              <w:rPr>
                <w:spacing w:val="-24"/>
                <w:sz w:val="24"/>
                <w:szCs w:val="24"/>
              </w:rPr>
              <w:t>117。48,08.744”</w:t>
            </w:r>
          </w:p>
        </w:tc>
        <w:tc>
          <w:tcPr>
            <w:tcW w:w="1610" w:type="dxa"/>
            <w:vAlign w:val="top"/>
          </w:tcPr>
          <w:p>
            <w:pPr>
              <w:pStyle w:val="6"/>
              <w:spacing w:before="80" w:line="161" w:lineRule="auto"/>
              <w:jc w:val="right"/>
              <w:rPr>
                <w:sz w:val="24"/>
                <w:szCs w:val="24"/>
              </w:rPr>
            </w:pPr>
            <w:r>
              <w:rPr>
                <w:spacing w:val="-25"/>
                <w:sz w:val="24"/>
                <w:szCs w:val="24"/>
              </w:rPr>
              <w:t>36。12,05.137”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pStyle w:val="6"/>
              <w:spacing w:before="86" w:line="171" w:lineRule="auto"/>
              <w:ind w:left="2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2" w:line="205" w:lineRule="auto"/>
              <w:ind w:left="95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高新区管委会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86" w:line="171" w:lineRule="auto"/>
              <w:ind w:left="253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10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42" w:line="205" w:lineRule="auto"/>
              <w:ind w:left="95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济南市钢城区高新区管委会</w:t>
            </w:r>
          </w:p>
        </w:tc>
        <w:tc>
          <w:tcPr>
            <w:tcW w:w="1726" w:type="dxa"/>
            <w:vAlign w:val="top"/>
          </w:tcPr>
          <w:p>
            <w:pPr>
              <w:pStyle w:val="6"/>
              <w:spacing w:before="83" w:line="161" w:lineRule="auto"/>
              <w:jc w:val="right"/>
              <w:rPr>
                <w:sz w:val="24"/>
                <w:szCs w:val="24"/>
              </w:rPr>
            </w:pPr>
            <w:r>
              <w:rPr>
                <w:spacing w:val="-24"/>
                <w:sz w:val="24"/>
                <w:szCs w:val="24"/>
              </w:rPr>
              <w:t>117。49,31.703”</w:t>
            </w:r>
          </w:p>
        </w:tc>
        <w:tc>
          <w:tcPr>
            <w:tcW w:w="1610" w:type="dxa"/>
            <w:vAlign w:val="top"/>
          </w:tcPr>
          <w:p>
            <w:pPr>
              <w:pStyle w:val="6"/>
              <w:spacing w:before="83" w:line="161" w:lineRule="auto"/>
              <w:ind w:left="177"/>
              <w:rPr>
                <w:sz w:val="24"/>
                <w:szCs w:val="24"/>
              </w:rPr>
            </w:pPr>
            <w:r>
              <w:rPr>
                <w:spacing w:val="-25"/>
                <w:sz w:val="24"/>
                <w:szCs w:val="24"/>
              </w:rPr>
              <w:t>36。2,06.914”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pStyle w:val="6"/>
              <w:spacing w:before="83" w:line="172" w:lineRule="auto"/>
              <w:ind w:left="2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6" w:lineRule="auto"/>
              <w:ind w:left="107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棋山管委会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83" w:line="172" w:lineRule="auto"/>
              <w:ind w:left="253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10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39" w:line="206" w:lineRule="auto"/>
              <w:ind w:left="47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钢城区棋山国家森林公园管理委员会</w:t>
            </w:r>
          </w:p>
        </w:tc>
        <w:tc>
          <w:tcPr>
            <w:tcW w:w="1726" w:type="dxa"/>
            <w:vAlign w:val="top"/>
          </w:tcPr>
          <w:p>
            <w:pPr>
              <w:pStyle w:val="6"/>
              <w:spacing w:before="81" w:line="161" w:lineRule="auto"/>
              <w:jc w:val="right"/>
              <w:rPr>
                <w:sz w:val="24"/>
                <w:szCs w:val="24"/>
              </w:rPr>
            </w:pPr>
            <w:r>
              <w:rPr>
                <w:spacing w:val="-24"/>
                <w:sz w:val="24"/>
                <w:szCs w:val="24"/>
              </w:rPr>
              <w:t>117。53,35.113”</w:t>
            </w:r>
          </w:p>
        </w:tc>
        <w:tc>
          <w:tcPr>
            <w:tcW w:w="1610" w:type="dxa"/>
            <w:vAlign w:val="top"/>
          </w:tcPr>
          <w:p>
            <w:pPr>
              <w:pStyle w:val="6"/>
              <w:spacing w:before="81" w:line="161" w:lineRule="auto"/>
              <w:ind w:left="177"/>
              <w:rPr>
                <w:sz w:val="24"/>
                <w:szCs w:val="24"/>
              </w:rPr>
            </w:pPr>
            <w:r>
              <w:rPr>
                <w:spacing w:val="-25"/>
                <w:sz w:val="24"/>
                <w:szCs w:val="24"/>
              </w:rPr>
              <w:t>36。5,57.836”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4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高新区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5" w:lineRule="auto"/>
              <w:ind w:left="1437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698" w:type="dxa"/>
            <w:vAlign w:val="top"/>
          </w:tcPr>
          <w:p>
            <w:pPr>
              <w:spacing w:before="83" w:line="186" w:lineRule="auto"/>
              <w:ind w:left="1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145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pStyle w:val="6"/>
              <w:spacing w:before="83" w:line="171" w:lineRule="auto"/>
              <w:ind w:left="251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10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5" w:lineRule="auto"/>
              <w:ind w:left="59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高新区森林防火大队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83" w:line="171" w:lineRule="auto"/>
              <w:ind w:left="253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19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39" w:line="205" w:lineRule="auto"/>
              <w:ind w:left="48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力诺集团西临（经十东路</w:t>
            </w:r>
            <w:r>
              <w:rPr>
                <w:spacing w:val="-36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30099</w:t>
            </w:r>
            <w:r>
              <w:rPr>
                <w:spacing w:val="-45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号）</w:t>
            </w:r>
          </w:p>
        </w:tc>
        <w:tc>
          <w:tcPr>
            <w:tcW w:w="1726" w:type="dxa"/>
            <w:vAlign w:val="top"/>
          </w:tcPr>
          <w:p>
            <w:pPr>
              <w:pStyle w:val="6"/>
              <w:spacing w:before="81" w:line="161" w:lineRule="auto"/>
              <w:ind w:left="344"/>
              <w:rPr>
                <w:sz w:val="24"/>
                <w:szCs w:val="24"/>
              </w:rPr>
            </w:pPr>
            <w:r>
              <w:rPr>
                <w:spacing w:val="-24"/>
                <w:sz w:val="24"/>
                <w:szCs w:val="24"/>
              </w:rPr>
              <w:t>117。24,70”</w:t>
            </w:r>
          </w:p>
        </w:tc>
        <w:tc>
          <w:tcPr>
            <w:tcW w:w="1610" w:type="dxa"/>
            <w:vAlign w:val="top"/>
          </w:tcPr>
          <w:p>
            <w:pPr>
              <w:pStyle w:val="6"/>
              <w:spacing w:before="81" w:line="161" w:lineRule="auto"/>
              <w:ind w:left="326"/>
              <w:rPr>
                <w:sz w:val="24"/>
                <w:szCs w:val="24"/>
              </w:rPr>
            </w:pPr>
            <w:r>
              <w:rPr>
                <w:spacing w:val="-25"/>
                <w:sz w:val="24"/>
                <w:szCs w:val="24"/>
              </w:rPr>
              <w:t>36。67,10”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pStyle w:val="6"/>
              <w:spacing w:before="84" w:line="171" w:lineRule="auto"/>
              <w:ind w:left="251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11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0" w:line="205" w:lineRule="auto"/>
              <w:ind w:left="120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东区街道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84" w:line="171" w:lineRule="auto"/>
              <w:ind w:left="22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46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40" w:line="205" w:lineRule="auto"/>
              <w:ind w:left="23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经十东路与大正路交叉口东行</w:t>
            </w:r>
            <w:r>
              <w:rPr>
                <w:spacing w:val="-4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500</w:t>
            </w:r>
            <w:r>
              <w:rPr>
                <w:spacing w:val="-50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米路南</w:t>
            </w:r>
          </w:p>
        </w:tc>
        <w:tc>
          <w:tcPr>
            <w:tcW w:w="1726" w:type="dxa"/>
            <w:vAlign w:val="top"/>
          </w:tcPr>
          <w:p>
            <w:pPr>
              <w:pStyle w:val="6"/>
              <w:spacing w:before="82" w:line="161" w:lineRule="auto"/>
              <w:ind w:left="344"/>
              <w:rPr>
                <w:sz w:val="24"/>
                <w:szCs w:val="24"/>
              </w:rPr>
            </w:pPr>
            <w:r>
              <w:rPr>
                <w:spacing w:val="-24"/>
                <w:sz w:val="24"/>
                <w:szCs w:val="24"/>
              </w:rPr>
              <w:t>117。19,36”</w:t>
            </w:r>
          </w:p>
        </w:tc>
        <w:tc>
          <w:tcPr>
            <w:tcW w:w="1610" w:type="dxa"/>
            <w:vAlign w:val="top"/>
          </w:tcPr>
          <w:p>
            <w:pPr>
              <w:pStyle w:val="6"/>
              <w:spacing w:before="81" w:line="161" w:lineRule="auto"/>
              <w:ind w:left="326"/>
              <w:rPr>
                <w:sz w:val="24"/>
                <w:szCs w:val="24"/>
              </w:rPr>
            </w:pPr>
            <w:r>
              <w:rPr>
                <w:spacing w:val="-25"/>
                <w:sz w:val="24"/>
                <w:szCs w:val="24"/>
              </w:rPr>
              <w:t>36。40,33”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pStyle w:val="6"/>
              <w:spacing w:before="83" w:line="171" w:lineRule="auto"/>
              <w:ind w:left="251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12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0" w:line="204" w:lineRule="auto"/>
              <w:ind w:left="107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舜华路街道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83" w:line="171" w:lineRule="auto"/>
              <w:ind w:left="23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40" w:line="204" w:lineRule="auto"/>
              <w:ind w:left="191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涵玉公园</w:t>
            </w:r>
          </w:p>
        </w:tc>
        <w:tc>
          <w:tcPr>
            <w:tcW w:w="1726" w:type="dxa"/>
            <w:vAlign w:val="top"/>
          </w:tcPr>
          <w:p>
            <w:pPr>
              <w:pStyle w:val="6"/>
              <w:spacing w:before="81" w:line="161" w:lineRule="auto"/>
              <w:ind w:left="387"/>
              <w:rPr>
                <w:sz w:val="24"/>
                <w:szCs w:val="24"/>
              </w:rPr>
            </w:pPr>
            <w:r>
              <w:rPr>
                <w:spacing w:val="-24"/>
                <w:sz w:val="24"/>
                <w:szCs w:val="24"/>
              </w:rPr>
              <w:t>117。7,55”</w:t>
            </w:r>
          </w:p>
        </w:tc>
        <w:tc>
          <w:tcPr>
            <w:tcW w:w="1610" w:type="dxa"/>
            <w:vAlign w:val="top"/>
          </w:tcPr>
          <w:p>
            <w:pPr>
              <w:pStyle w:val="6"/>
              <w:spacing w:before="81" w:line="161" w:lineRule="auto"/>
              <w:ind w:left="309"/>
              <w:rPr>
                <w:sz w:val="24"/>
                <w:szCs w:val="24"/>
              </w:rPr>
            </w:pPr>
            <w:r>
              <w:rPr>
                <w:spacing w:val="-22"/>
                <w:sz w:val="24"/>
                <w:szCs w:val="24"/>
              </w:rPr>
              <w:t>36。38,44”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pStyle w:val="6"/>
              <w:spacing w:before="86" w:line="171" w:lineRule="auto"/>
              <w:ind w:left="251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13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3" w:line="204" w:lineRule="auto"/>
              <w:ind w:left="107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创新谷街道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86" w:line="171" w:lineRule="auto"/>
              <w:ind w:left="22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40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43" w:line="204" w:lineRule="auto"/>
              <w:ind w:left="179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钟庄村原址</w:t>
            </w:r>
          </w:p>
        </w:tc>
        <w:tc>
          <w:tcPr>
            <w:tcW w:w="1726" w:type="dxa"/>
            <w:vAlign w:val="top"/>
          </w:tcPr>
          <w:p>
            <w:pPr>
              <w:pStyle w:val="6"/>
              <w:spacing w:before="84" w:line="161" w:lineRule="auto"/>
              <w:ind w:left="195"/>
              <w:rPr>
                <w:sz w:val="24"/>
                <w:szCs w:val="24"/>
              </w:rPr>
            </w:pPr>
            <w:r>
              <w:rPr>
                <w:spacing w:val="-24"/>
                <w:sz w:val="24"/>
                <w:szCs w:val="24"/>
              </w:rPr>
              <w:t>116。82,46.60”</w:t>
            </w:r>
          </w:p>
        </w:tc>
        <w:tc>
          <w:tcPr>
            <w:tcW w:w="1610" w:type="dxa"/>
            <w:vAlign w:val="top"/>
          </w:tcPr>
          <w:p>
            <w:pPr>
              <w:pStyle w:val="6"/>
              <w:spacing w:before="84" w:line="161" w:lineRule="auto"/>
              <w:ind w:left="177"/>
              <w:rPr>
                <w:sz w:val="24"/>
                <w:szCs w:val="24"/>
              </w:rPr>
            </w:pPr>
            <w:r>
              <w:rPr>
                <w:spacing w:val="-25"/>
                <w:sz w:val="24"/>
                <w:szCs w:val="24"/>
              </w:rPr>
              <w:t>36。50,43.22”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pStyle w:val="6"/>
              <w:spacing w:before="84" w:line="171" w:lineRule="auto"/>
              <w:ind w:left="251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14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0" w:line="205" w:lineRule="auto"/>
              <w:ind w:left="120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章锦街道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84" w:line="171" w:lineRule="auto"/>
              <w:ind w:left="23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40" w:line="205" w:lineRule="auto"/>
              <w:ind w:left="155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旅游路</w:t>
            </w:r>
            <w:r>
              <w:rPr>
                <w:spacing w:val="-2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11678</w:t>
            </w:r>
            <w:r>
              <w:rPr>
                <w:spacing w:val="-4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号</w:t>
            </w:r>
          </w:p>
        </w:tc>
        <w:tc>
          <w:tcPr>
            <w:tcW w:w="1726" w:type="dxa"/>
            <w:vAlign w:val="top"/>
          </w:tcPr>
          <w:p>
            <w:pPr>
              <w:pStyle w:val="6"/>
              <w:spacing w:before="82" w:line="161" w:lineRule="auto"/>
              <w:ind w:left="284"/>
              <w:rPr>
                <w:sz w:val="24"/>
                <w:szCs w:val="24"/>
              </w:rPr>
            </w:pPr>
            <w:r>
              <w:rPr>
                <w:spacing w:val="-23"/>
                <w:sz w:val="24"/>
                <w:szCs w:val="24"/>
              </w:rPr>
              <w:t>117。20,648”</w:t>
            </w:r>
          </w:p>
        </w:tc>
        <w:tc>
          <w:tcPr>
            <w:tcW w:w="1610" w:type="dxa"/>
            <w:vAlign w:val="top"/>
          </w:tcPr>
          <w:p>
            <w:pPr>
              <w:pStyle w:val="6"/>
              <w:spacing w:before="82" w:line="161" w:lineRule="auto"/>
              <w:ind w:left="266"/>
              <w:rPr>
                <w:sz w:val="24"/>
                <w:szCs w:val="24"/>
              </w:rPr>
            </w:pPr>
            <w:r>
              <w:rPr>
                <w:spacing w:val="-23"/>
                <w:sz w:val="24"/>
                <w:szCs w:val="24"/>
              </w:rPr>
              <w:t>36。64,289”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restart"/>
            <w:tcBorders>
              <w:bottom w:val="nil"/>
            </w:tcBorders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4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莱芜区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35" w:type="dxa"/>
            <w:vAlign w:val="top"/>
          </w:tcPr>
          <w:p>
            <w:pPr>
              <w:pStyle w:val="6"/>
              <w:spacing w:before="40" w:line="204" w:lineRule="auto"/>
              <w:ind w:left="1437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698" w:type="dxa"/>
            <w:vAlign w:val="top"/>
          </w:tcPr>
          <w:p>
            <w:pPr>
              <w:spacing w:before="85" w:line="186" w:lineRule="auto"/>
              <w:ind w:left="1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170</w:t>
            </w:r>
          </w:p>
        </w:tc>
        <w:tc>
          <w:tcPr>
            <w:tcW w:w="938" w:type="dxa"/>
            <w:vAlign w:val="top"/>
          </w:tcPr>
          <w:p>
            <w:pPr>
              <w:spacing w:before="85" w:line="186" w:lineRule="auto"/>
              <w:ind w:left="2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168</w:t>
            </w:r>
          </w:p>
        </w:tc>
        <w:tc>
          <w:tcPr>
            <w:tcW w:w="47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pStyle w:val="6"/>
              <w:spacing w:before="85" w:line="170" w:lineRule="auto"/>
              <w:ind w:left="251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15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1" w:line="204" w:lineRule="auto"/>
              <w:ind w:left="59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莱芜区森林消防大队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85" w:line="170" w:lineRule="auto"/>
              <w:ind w:left="23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50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41" w:line="204" w:lineRule="auto"/>
              <w:ind w:left="12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莱芜区花园北路</w:t>
            </w:r>
            <w:r>
              <w:rPr>
                <w:spacing w:val="-43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84</w:t>
            </w:r>
            <w:r>
              <w:rPr>
                <w:spacing w:val="-45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号</w:t>
            </w:r>
          </w:p>
        </w:tc>
        <w:tc>
          <w:tcPr>
            <w:tcW w:w="1726" w:type="dxa"/>
            <w:vAlign w:val="top"/>
          </w:tcPr>
          <w:p>
            <w:pPr>
              <w:pStyle w:val="6"/>
              <w:spacing w:before="83" w:line="161" w:lineRule="auto"/>
              <w:ind w:left="195"/>
              <w:rPr>
                <w:sz w:val="24"/>
                <w:szCs w:val="24"/>
              </w:rPr>
            </w:pPr>
            <w:r>
              <w:rPr>
                <w:spacing w:val="-24"/>
                <w:sz w:val="24"/>
                <w:szCs w:val="24"/>
              </w:rPr>
              <w:t>117。40,45.52”</w:t>
            </w:r>
          </w:p>
        </w:tc>
        <w:tc>
          <w:tcPr>
            <w:tcW w:w="1610" w:type="dxa"/>
            <w:vAlign w:val="top"/>
          </w:tcPr>
          <w:p>
            <w:pPr>
              <w:pStyle w:val="6"/>
              <w:spacing w:before="83" w:line="161" w:lineRule="auto"/>
              <w:ind w:left="177"/>
              <w:rPr>
                <w:sz w:val="24"/>
                <w:szCs w:val="24"/>
              </w:rPr>
            </w:pPr>
            <w:r>
              <w:rPr>
                <w:spacing w:val="-25"/>
                <w:sz w:val="24"/>
                <w:szCs w:val="24"/>
              </w:rPr>
              <w:t>36。13,14.56”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pStyle w:val="6"/>
              <w:spacing w:before="85" w:line="170" w:lineRule="auto"/>
              <w:ind w:left="251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16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0" w:line="204" w:lineRule="auto"/>
              <w:ind w:left="7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华山林场场部中队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85" w:line="170" w:lineRule="auto"/>
              <w:ind w:left="23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22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40" w:line="204" w:lineRule="auto"/>
              <w:ind w:left="132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莱芜区国有华山林场</w:t>
            </w:r>
          </w:p>
        </w:tc>
        <w:tc>
          <w:tcPr>
            <w:tcW w:w="1726" w:type="dxa"/>
            <w:vAlign w:val="top"/>
          </w:tcPr>
          <w:p>
            <w:pPr>
              <w:pStyle w:val="6"/>
              <w:spacing w:before="82" w:line="161" w:lineRule="auto"/>
              <w:ind w:left="195"/>
              <w:rPr>
                <w:sz w:val="24"/>
                <w:szCs w:val="24"/>
              </w:rPr>
            </w:pPr>
            <w:r>
              <w:rPr>
                <w:spacing w:val="-24"/>
                <w:sz w:val="24"/>
                <w:szCs w:val="24"/>
              </w:rPr>
              <w:t>117。30,26.14”</w:t>
            </w:r>
          </w:p>
        </w:tc>
        <w:tc>
          <w:tcPr>
            <w:tcW w:w="1610" w:type="dxa"/>
            <w:vAlign w:val="top"/>
          </w:tcPr>
          <w:p>
            <w:pPr>
              <w:pStyle w:val="6"/>
              <w:spacing w:before="82" w:line="161" w:lineRule="auto"/>
              <w:ind w:left="177"/>
              <w:rPr>
                <w:sz w:val="24"/>
                <w:szCs w:val="24"/>
              </w:rPr>
            </w:pPr>
            <w:r>
              <w:rPr>
                <w:spacing w:val="-25"/>
                <w:sz w:val="24"/>
                <w:szCs w:val="24"/>
              </w:rPr>
              <w:t>36。22,42.71”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18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pStyle w:val="6"/>
              <w:spacing w:before="85" w:line="176" w:lineRule="auto"/>
              <w:ind w:left="251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17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2" w:line="209" w:lineRule="auto"/>
              <w:ind w:left="7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华山林场刁兰中队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85" w:line="176" w:lineRule="auto"/>
              <w:ind w:left="253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15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42" w:line="209" w:lineRule="auto"/>
              <w:ind w:left="108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莱芜区雪野街道办官正村</w:t>
            </w:r>
          </w:p>
        </w:tc>
        <w:tc>
          <w:tcPr>
            <w:tcW w:w="1726" w:type="dxa"/>
            <w:vAlign w:val="top"/>
          </w:tcPr>
          <w:p>
            <w:pPr>
              <w:pStyle w:val="6"/>
              <w:spacing w:before="83" w:line="161" w:lineRule="auto"/>
              <w:ind w:left="195"/>
              <w:rPr>
                <w:sz w:val="24"/>
                <w:szCs w:val="24"/>
              </w:rPr>
            </w:pPr>
            <w:r>
              <w:rPr>
                <w:spacing w:val="-24"/>
                <w:sz w:val="24"/>
                <w:szCs w:val="24"/>
              </w:rPr>
              <w:t>117。25,45.16”</w:t>
            </w:r>
          </w:p>
        </w:tc>
        <w:tc>
          <w:tcPr>
            <w:tcW w:w="1610" w:type="dxa"/>
            <w:vAlign w:val="top"/>
          </w:tcPr>
          <w:p>
            <w:pPr>
              <w:pStyle w:val="6"/>
              <w:spacing w:before="83" w:line="161" w:lineRule="auto"/>
              <w:ind w:left="177"/>
              <w:rPr>
                <w:sz w:val="24"/>
                <w:szCs w:val="24"/>
              </w:rPr>
            </w:pPr>
            <w:r>
              <w:rPr>
                <w:spacing w:val="-25"/>
                <w:sz w:val="24"/>
                <w:szCs w:val="24"/>
              </w:rPr>
              <w:t>36。26,32.15”</w:t>
            </w:r>
          </w:p>
        </w:tc>
      </w:tr>
    </w:tbl>
    <w:p>
      <w:pPr>
        <w:pStyle w:val="2"/>
      </w:pPr>
    </w:p>
    <w:p>
      <w:pPr>
        <w:sectPr>
          <w:footerReference r:id="rId52" w:type="default"/>
          <w:pgSz w:w="16839" w:h="11907"/>
          <w:pgMar w:top="1012" w:right="931" w:bottom="1151" w:left="933" w:header="0" w:footer="974" w:gutter="0"/>
          <w:cols w:space="720" w:num="1"/>
        </w:sectPr>
      </w:pPr>
    </w:p>
    <w:p>
      <w:pPr>
        <w:spacing w:before="21"/>
      </w:pPr>
    </w:p>
    <w:p>
      <w:pPr>
        <w:spacing w:before="21"/>
      </w:pPr>
    </w:p>
    <w:p>
      <w:pPr>
        <w:spacing w:before="21"/>
      </w:pPr>
    </w:p>
    <w:tbl>
      <w:tblPr>
        <w:tblStyle w:val="5"/>
        <w:tblW w:w="1496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1"/>
        <w:gridCol w:w="698"/>
        <w:gridCol w:w="3335"/>
        <w:gridCol w:w="698"/>
        <w:gridCol w:w="938"/>
        <w:gridCol w:w="4782"/>
        <w:gridCol w:w="1726"/>
        <w:gridCol w:w="161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181" w:type="dxa"/>
            <w:vMerge w:val="restart"/>
            <w:tcBorders>
              <w:bottom w:val="nil"/>
            </w:tcBorders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4" w:lineRule="auto"/>
              <w:ind w:left="372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698" w:type="dxa"/>
            <w:vMerge w:val="restart"/>
            <w:tcBorders>
              <w:bottom w:val="nil"/>
            </w:tcBorders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1" w:lineRule="auto"/>
              <w:ind w:left="111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4971" w:type="dxa"/>
            <w:gridSpan w:val="3"/>
            <w:vAlign w:val="top"/>
          </w:tcPr>
          <w:p>
            <w:pPr>
              <w:pStyle w:val="6"/>
              <w:spacing w:before="40" w:line="208" w:lineRule="auto"/>
              <w:ind w:left="225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现状</w:t>
            </w:r>
          </w:p>
        </w:tc>
        <w:tc>
          <w:tcPr>
            <w:tcW w:w="4782" w:type="dxa"/>
            <w:vMerge w:val="restart"/>
            <w:tcBorders>
              <w:bottom w:val="nil"/>
            </w:tcBorders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1" w:lineRule="auto"/>
              <w:ind w:left="1916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驻地位置</w:t>
            </w:r>
          </w:p>
        </w:tc>
        <w:tc>
          <w:tcPr>
            <w:tcW w:w="3336" w:type="dxa"/>
            <w:gridSpan w:val="2"/>
            <w:vAlign w:val="top"/>
          </w:tcPr>
          <w:p>
            <w:pPr>
              <w:pStyle w:val="6"/>
              <w:spacing w:before="40" w:line="208" w:lineRule="auto"/>
              <w:ind w:left="119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驻地坐标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35" w:type="dxa"/>
            <w:vAlign w:val="top"/>
          </w:tcPr>
          <w:p>
            <w:pPr>
              <w:pStyle w:val="6"/>
              <w:spacing w:before="192" w:line="233" w:lineRule="auto"/>
              <w:ind w:left="935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队伍名称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/</w:t>
            </w:r>
            <w:r>
              <w:rPr>
                <w:b/>
                <w:bCs/>
                <w:spacing w:val="-6"/>
                <w:sz w:val="24"/>
                <w:szCs w:val="24"/>
              </w:rPr>
              <w:t>镇街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5" w:line="224" w:lineRule="auto"/>
              <w:ind w:left="132" w:right="105" w:hanging="17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专业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16"/>
                <w:sz w:val="24"/>
                <w:szCs w:val="24"/>
              </w:rPr>
              <w:t>队伍</w:t>
            </w:r>
          </w:p>
        </w:tc>
        <w:tc>
          <w:tcPr>
            <w:tcW w:w="938" w:type="dxa"/>
            <w:vAlign w:val="top"/>
          </w:tcPr>
          <w:p>
            <w:pPr>
              <w:pStyle w:val="6"/>
              <w:spacing w:before="35" w:line="224" w:lineRule="auto"/>
              <w:ind w:left="250" w:right="107" w:hanging="134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半专业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9"/>
                <w:sz w:val="24"/>
                <w:szCs w:val="24"/>
              </w:rPr>
              <w:t>队伍</w:t>
            </w:r>
          </w:p>
        </w:tc>
        <w:tc>
          <w:tcPr>
            <w:tcW w:w="478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6" w:type="dxa"/>
            <w:vAlign w:val="top"/>
          </w:tcPr>
          <w:p>
            <w:pPr>
              <w:pStyle w:val="6"/>
              <w:spacing w:before="192" w:line="220" w:lineRule="auto"/>
              <w:ind w:left="310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经度（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E</w:t>
            </w:r>
            <w:r>
              <w:rPr>
                <w:b/>
                <w:bCs/>
                <w:spacing w:val="-4"/>
                <w:sz w:val="24"/>
                <w:szCs w:val="24"/>
              </w:rPr>
              <w:t>）</w:t>
            </w:r>
          </w:p>
        </w:tc>
        <w:tc>
          <w:tcPr>
            <w:tcW w:w="1610" w:type="dxa"/>
            <w:vAlign w:val="top"/>
          </w:tcPr>
          <w:p>
            <w:pPr>
              <w:pStyle w:val="6"/>
              <w:spacing w:before="192" w:line="215" w:lineRule="auto"/>
              <w:ind w:left="40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纬度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(N)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35" w:type="dxa"/>
            <w:vAlign w:val="top"/>
          </w:tcPr>
          <w:p>
            <w:pPr>
              <w:pStyle w:val="6"/>
              <w:spacing w:before="36" w:line="207" w:lineRule="auto"/>
              <w:ind w:left="1431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合计</w:t>
            </w: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1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1296</w:t>
            </w:r>
          </w:p>
        </w:tc>
        <w:tc>
          <w:tcPr>
            <w:tcW w:w="938" w:type="dxa"/>
            <w:vAlign w:val="top"/>
          </w:tcPr>
          <w:p>
            <w:pPr>
              <w:spacing w:before="81" w:line="186" w:lineRule="auto"/>
              <w:ind w:left="2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719</w:t>
            </w:r>
          </w:p>
        </w:tc>
        <w:tc>
          <w:tcPr>
            <w:tcW w:w="47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18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7" w:lineRule="auto"/>
              <w:ind w:left="7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华山林场香山中队</w:t>
            </w: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13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39" w:line="207" w:lineRule="auto"/>
              <w:ind w:left="120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莱芜区大王庄镇龙尾村</w:t>
            </w:r>
          </w:p>
        </w:tc>
        <w:tc>
          <w:tcPr>
            <w:tcW w:w="1726" w:type="dxa"/>
            <w:vAlign w:val="top"/>
          </w:tcPr>
          <w:p>
            <w:pPr>
              <w:spacing w:before="81" w:line="188" w:lineRule="auto"/>
              <w:ind w:left="2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117°26′6.46″</w:t>
            </w:r>
          </w:p>
        </w:tc>
        <w:tc>
          <w:tcPr>
            <w:tcW w:w="1610" w:type="dxa"/>
            <w:vAlign w:val="top"/>
          </w:tcPr>
          <w:p>
            <w:pPr>
              <w:spacing w:before="81" w:line="188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36°23′31.9″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2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19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7" w:line="207" w:lineRule="auto"/>
              <w:ind w:left="72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吉山林场吉山中队</w:t>
            </w: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2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16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37" w:line="207" w:lineRule="auto"/>
              <w:ind w:left="132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莱芜区国有吉山林场</w:t>
            </w:r>
          </w:p>
        </w:tc>
        <w:tc>
          <w:tcPr>
            <w:tcW w:w="1726" w:type="dxa"/>
            <w:vAlign w:val="top"/>
          </w:tcPr>
          <w:p>
            <w:pPr>
              <w:spacing w:before="79" w:line="188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117°39′07.200″</w:t>
            </w:r>
          </w:p>
        </w:tc>
        <w:tc>
          <w:tcPr>
            <w:tcW w:w="1610" w:type="dxa"/>
            <w:vAlign w:val="top"/>
          </w:tcPr>
          <w:p>
            <w:pPr>
              <w:spacing w:before="79" w:line="188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36°22′37.200″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2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8" w:line="206" w:lineRule="auto"/>
              <w:ind w:left="72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吉山林场峪门中队</w:t>
            </w: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2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38" w:line="206" w:lineRule="auto"/>
              <w:ind w:left="72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莱芜区茶业口镇东榆林村昏峪沟</w:t>
            </w:r>
          </w:p>
        </w:tc>
        <w:tc>
          <w:tcPr>
            <w:tcW w:w="1726" w:type="dxa"/>
            <w:vAlign w:val="top"/>
          </w:tcPr>
          <w:p>
            <w:pPr>
              <w:spacing w:before="79" w:line="188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117°42′43.200″</w:t>
            </w:r>
          </w:p>
        </w:tc>
        <w:tc>
          <w:tcPr>
            <w:tcW w:w="1610" w:type="dxa"/>
            <w:vAlign w:val="top"/>
          </w:tcPr>
          <w:p>
            <w:pPr>
              <w:spacing w:before="79" w:line="188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36°26′16.800″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2" w:line="186" w:lineRule="auto"/>
              <w:ind w:left="2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8" w:line="206" w:lineRule="auto"/>
              <w:ind w:left="72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吉山林场英章中队</w:t>
            </w:r>
          </w:p>
        </w:tc>
        <w:tc>
          <w:tcPr>
            <w:tcW w:w="698" w:type="dxa"/>
            <w:vAlign w:val="top"/>
          </w:tcPr>
          <w:p>
            <w:pPr>
              <w:spacing w:before="82" w:line="186" w:lineRule="auto"/>
              <w:ind w:left="2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38" w:line="206" w:lineRule="auto"/>
              <w:ind w:left="108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莱芜区和庄镇大英章村北</w:t>
            </w:r>
          </w:p>
        </w:tc>
        <w:tc>
          <w:tcPr>
            <w:tcW w:w="1726" w:type="dxa"/>
            <w:vAlign w:val="top"/>
          </w:tcPr>
          <w:p>
            <w:pPr>
              <w:spacing w:before="80" w:line="188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117°46′22.800″</w:t>
            </w:r>
          </w:p>
        </w:tc>
        <w:tc>
          <w:tcPr>
            <w:tcW w:w="1610" w:type="dxa"/>
            <w:vAlign w:val="top"/>
          </w:tcPr>
          <w:p>
            <w:pPr>
              <w:spacing w:before="80" w:line="188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36°25′22.800″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3" w:line="186" w:lineRule="auto"/>
              <w:ind w:left="2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6" w:lineRule="auto"/>
              <w:ind w:left="60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吉山林场孙家峪中队</w:t>
            </w:r>
          </w:p>
        </w:tc>
        <w:tc>
          <w:tcPr>
            <w:tcW w:w="698" w:type="dxa"/>
            <w:vAlign w:val="top"/>
          </w:tcPr>
          <w:p>
            <w:pPr>
              <w:spacing w:before="83" w:line="186" w:lineRule="auto"/>
              <w:ind w:left="2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39" w:line="206" w:lineRule="auto"/>
              <w:ind w:left="84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莱芜区口镇街道办孙家峪村东</w:t>
            </w:r>
          </w:p>
        </w:tc>
        <w:tc>
          <w:tcPr>
            <w:tcW w:w="1726" w:type="dxa"/>
            <w:vAlign w:val="top"/>
          </w:tcPr>
          <w:p>
            <w:pPr>
              <w:spacing w:before="80" w:line="188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117°45′12.420″</w:t>
            </w:r>
          </w:p>
        </w:tc>
        <w:tc>
          <w:tcPr>
            <w:tcW w:w="1610" w:type="dxa"/>
            <w:vAlign w:val="top"/>
          </w:tcPr>
          <w:p>
            <w:pPr>
              <w:spacing w:before="80" w:line="188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36°19′09.095″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2" w:line="186" w:lineRule="auto"/>
              <w:ind w:left="2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6" w:lineRule="auto"/>
              <w:ind w:left="60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马鞍山林场场部中队</w:t>
            </w:r>
          </w:p>
        </w:tc>
        <w:tc>
          <w:tcPr>
            <w:tcW w:w="698" w:type="dxa"/>
            <w:vMerge w:val="restart"/>
            <w:tcBorders>
              <w:bottom w:val="nil"/>
            </w:tcBorders>
            <w:vAlign w:val="top"/>
          </w:tcPr>
          <w:p>
            <w:pPr>
              <w:spacing w:before="245" w:line="186" w:lineRule="auto"/>
              <w:ind w:left="2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93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39" w:line="206" w:lineRule="auto"/>
              <w:ind w:left="144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莱芜区马鞍山林场</w:t>
            </w:r>
          </w:p>
        </w:tc>
        <w:tc>
          <w:tcPr>
            <w:tcW w:w="1726" w:type="dxa"/>
            <w:vAlign w:val="top"/>
          </w:tcPr>
          <w:p>
            <w:pPr>
              <w:spacing w:before="80" w:line="188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117°35′15.702″</w:t>
            </w:r>
          </w:p>
        </w:tc>
        <w:tc>
          <w:tcPr>
            <w:tcW w:w="1610" w:type="dxa"/>
            <w:vAlign w:val="top"/>
          </w:tcPr>
          <w:p>
            <w:pPr>
              <w:spacing w:before="80" w:line="188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36°27′37.307″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1" w:line="206" w:lineRule="auto"/>
              <w:ind w:left="60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马鞍山林场船厂中队</w:t>
            </w:r>
          </w:p>
        </w:tc>
        <w:tc>
          <w:tcPr>
            <w:tcW w:w="6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41" w:line="206" w:lineRule="auto"/>
              <w:ind w:left="120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莱芜区茶业口镇船厂村</w:t>
            </w:r>
          </w:p>
        </w:tc>
        <w:tc>
          <w:tcPr>
            <w:tcW w:w="1726" w:type="dxa"/>
            <w:vAlign w:val="top"/>
          </w:tcPr>
          <w:p>
            <w:pPr>
              <w:spacing w:before="82" w:line="188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117°36′56.369″</w:t>
            </w:r>
          </w:p>
        </w:tc>
        <w:tc>
          <w:tcPr>
            <w:tcW w:w="1610" w:type="dxa"/>
            <w:vAlign w:val="top"/>
          </w:tcPr>
          <w:p>
            <w:pPr>
              <w:spacing w:before="82" w:line="188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36°28′29.611″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2" w:line="186" w:lineRule="auto"/>
              <w:ind w:left="2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7" w:line="207" w:lineRule="auto"/>
              <w:ind w:left="119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高庄街道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2" w:line="186" w:lineRule="auto"/>
              <w:ind w:left="3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37" w:line="207" w:lineRule="auto"/>
              <w:ind w:left="144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莱芜区莲花山景区</w:t>
            </w:r>
          </w:p>
        </w:tc>
        <w:tc>
          <w:tcPr>
            <w:tcW w:w="1726" w:type="dxa"/>
            <w:vAlign w:val="top"/>
          </w:tcPr>
          <w:p>
            <w:pPr>
              <w:spacing w:before="79" w:line="188" w:lineRule="auto"/>
              <w:ind w:left="1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117°38′55.25″</w:t>
            </w:r>
          </w:p>
        </w:tc>
        <w:tc>
          <w:tcPr>
            <w:tcW w:w="1610" w:type="dxa"/>
            <w:vAlign w:val="top"/>
          </w:tcPr>
          <w:p>
            <w:pPr>
              <w:spacing w:before="79" w:line="188" w:lineRule="auto"/>
              <w:ind w:left="1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36°04′42.10″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2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7" w:line="207" w:lineRule="auto"/>
              <w:ind w:left="131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牛泉镇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1" w:line="186" w:lineRule="auto"/>
              <w:ind w:left="3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37" w:line="207" w:lineRule="auto"/>
              <w:ind w:left="144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牛泉镇鹁鸽楼水库</w:t>
            </w:r>
          </w:p>
        </w:tc>
        <w:tc>
          <w:tcPr>
            <w:tcW w:w="1726" w:type="dxa"/>
            <w:vAlign w:val="top"/>
          </w:tcPr>
          <w:p>
            <w:pPr>
              <w:spacing w:before="81" w:line="186" w:lineRule="auto"/>
              <w:ind w:left="32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117.547157</w:t>
            </w:r>
          </w:p>
        </w:tc>
        <w:tc>
          <w:tcPr>
            <w:tcW w:w="1610" w:type="dxa"/>
            <w:vAlign w:val="top"/>
          </w:tcPr>
          <w:p>
            <w:pPr>
              <w:spacing w:before="81" w:line="186" w:lineRule="auto"/>
              <w:ind w:left="30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36.150534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2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7" w:line="207" w:lineRule="auto"/>
              <w:ind w:left="1229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口镇街道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1" w:line="186" w:lineRule="auto"/>
              <w:ind w:left="3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37" w:line="207" w:lineRule="auto"/>
              <w:ind w:left="1474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口镇街道下水河村</w:t>
            </w:r>
          </w:p>
        </w:tc>
        <w:tc>
          <w:tcPr>
            <w:tcW w:w="1726" w:type="dxa"/>
            <w:vAlign w:val="top"/>
          </w:tcPr>
          <w:p>
            <w:pPr>
              <w:spacing w:before="79" w:line="188" w:lineRule="auto"/>
              <w:ind w:left="1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117°40′07.25″</w:t>
            </w:r>
          </w:p>
        </w:tc>
        <w:tc>
          <w:tcPr>
            <w:tcW w:w="1610" w:type="dxa"/>
            <w:vAlign w:val="top"/>
          </w:tcPr>
          <w:p>
            <w:pPr>
              <w:spacing w:before="79" w:line="188" w:lineRule="auto"/>
              <w:ind w:left="1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36°16′21.18″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2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7" w:line="207" w:lineRule="auto"/>
              <w:ind w:left="131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苗山镇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1" w:line="186" w:lineRule="auto"/>
              <w:ind w:left="3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37" w:line="207" w:lineRule="auto"/>
              <w:ind w:left="180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苗山敬老院</w:t>
            </w:r>
          </w:p>
        </w:tc>
        <w:tc>
          <w:tcPr>
            <w:tcW w:w="1726" w:type="dxa"/>
            <w:vAlign w:val="top"/>
          </w:tcPr>
          <w:p>
            <w:pPr>
              <w:spacing w:before="81" w:line="186" w:lineRule="auto"/>
              <w:ind w:left="32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117.815973</w:t>
            </w:r>
          </w:p>
        </w:tc>
        <w:tc>
          <w:tcPr>
            <w:tcW w:w="1610" w:type="dxa"/>
            <w:vAlign w:val="top"/>
          </w:tcPr>
          <w:p>
            <w:pPr>
              <w:spacing w:before="81" w:line="186" w:lineRule="auto"/>
              <w:ind w:left="30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36.319213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2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6" w:line="207" w:lineRule="auto"/>
              <w:ind w:left="131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和庄镇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1" w:line="186" w:lineRule="auto"/>
              <w:ind w:left="3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36" w:line="207" w:lineRule="auto"/>
              <w:ind w:left="107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和庄村东首原卫生院旧址</w:t>
            </w:r>
          </w:p>
        </w:tc>
        <w:tc>
          <w:tcPr>
            <w:tcW w:w="1726" w:type="dxa"/>
            <w:vAlign w:val="top"/>
          </w:tcPr>
          <w:p>
            <w:pPr>
              <w:spacing w:before="78" w:line="188" w:lineRule="auto"/>
              <w:ind w:left="1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117°48′41.31″</w:t>
            </w:r>
          </w:p>
        </w:tc>
        <w:tc>
          <w:tcPr>
            <w:tcW w:w="1610" w:type="dxa"/>
            <w:vAlign w:val="top"/>
          </w:tcPr>
          <w:p>
            <w:pPr>
              <w:spacing w:before="78" w:line="188" w:lineRule="auto"/>
              <w:ind w:left="1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36°24′14.55″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7" w:lineRule="auto"/>
              <w:ind w:left="120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羊里街道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4" w:line="186" w:lineRule="auto"/>
              <w:ind w:left="3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39" w:line="207" w:lineRule="auto"/>
              <w:ind w:left="204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西土屋</w:t>
            </w:r>
          </w:p>
        </w:tc>
        <w:tc>
          <w:tcPr>
            <w:tcW w:w="1726" w:type="dxa"/>
            <w:vAlign w:val="top"/>
          </w:tcPr>
          <w:p>
            <w:pPr>
              <w:spacing w:before="84" w:line="186" w:lineRule="auto"/>
              <w:ind w:left="32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117.547589</w:t>
            </w:r>
          </w:p>
        </w:tc>
        <w:tc>
          <w:tcPr>
            <w:tcW w:w="1610" w:type="dxa"/>
            <w:vAlign w:val="top"/>
          </w:tcPr>
          <w:p>
            <w:pPr>
              <w:spacing w:before="84" w:line="186" w:lineRule="auto"/>
              <w:ind w:left="30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36.371409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31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8" w:line="206" w:lineRule="auto"/>
              <w:ind w:left="120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雪野街道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1" w:line="186" w:lineRule="auto"/>
              <w:ind w:left="3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33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38" w:line="206" w:lineRule="auto"/>
              <w:ind w:left="156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原上游第十中学</w:t>
            </w:r>
          </w:p>
        </w:tc>
        <w:tc>
          <w:tcPr>
            <w:tcW w:w="1726" w:type="dxa"/>
            <w:vAlign w:val="top"/>
          </w:tcPr>
          <w:p>
            <w:pPr>
              <w:spacing w:before="81" w:line="186" w:lineRule="auto"/>
              <w:ind w:left="32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117.553412</w:t>
            </w:r>
          </w:p>
        </w:tc>
        <w:tc>
          <w:tcPr>
            <w:tcW w:w="1610" w:type="dxa"/>
            <w:vAlign w:val="top"/>
          </w:tcPr>
          <w:p>
            <w:pPr>
              <w:spacing w:before="81" w:line="186" w:lineRule="auto"/>
              <w:ind w:left="30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36.470757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2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32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8" w:line="206" w:lineRule="auto"/>
              <w:ind w:left="119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大王庄镇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2" w:line="186" w:lineRule="auto"/>
              <w:ind w:left="3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38" w:line="206" w:lineRule="auto"/>
              <w:ind w:left="132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前张街村、东上古村</w:t>
            </w:r>
          </w:p>
        </w:tc>
        <w:tc>
          <w:tcPr>
            <w:tcW w:w="1726" w:type="dxa"/>
            <w:vAlign w:val="top"/>
          </w:tcPr>
          <w:p>
            <w:pPr>
              <w:spacing w:before="82" w:line="186" w:lineRule="auto"/>
              <w:ind w:left="32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117.453113</w:t>
            </w:r>
          </w:p>
        </w:tc>
        <w:tc>
          <w:tcPr>
            <w:tcW w:w="1610" w:type="dxa"/>
            <w:vAlign w:val="top"/>
          </w:tcPr>
          <w:p>
            <w:pPr>
              <w:spacing w:before="82" w:line="186" w:lineRule="auto"/>
              <w:ind w:left="30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36.366534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2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33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8" w:line="206" w:lineRule="auto"/>
              <w:ind w:left="119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茶业口镇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2" w:line="186" w:lineRule="auto"/>
              <w:ind w:left="3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38" w:line="206" w:lineRule="auto"/>
              <w:ind w:left="179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镇政府驻地</w:t>
            </w:r>
          </w:p>
        </w:tc>
        <w:tc>
          <w:tcPr>
            <w:tcW w:w="1726" w:type="dxa"/>
            <w:vAlign w:val="top"/>
          </w:tcPr>
          <w:p>
            <w:pPr>
              <w:spacing w:before="82" w:line="186" w:lineRule="auto"/>
              <w:ind w:left="32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117.686378</w:t>
            </w:r>
          </w:p>
        </w:tc>
        <w:tc>
          <w:tcPr>
            <w:tcW w:w="1610" w:type="dxa"/>
            <w:vAlign w:val="top"/>
          </w:tcPr>
          <w:p>
            <w:pPr>
              <w:spacing w:before="82" w:line="186" w:lineRule="auto"/>
              <w:ind w:left="30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36.490112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3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34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5" w:lineRule="auto"/>
              <w:ind w:left="107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张家洼街道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3" w:line="186" w:lineRule="auto"/>
              <w:ind w:left="3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39" w:line="205" w:lineRule="auto"/>
              <w:ind w:left="191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宏盛集团</w:t>
            </w:r>
          </w:p>
        </w:tc>
        <w:tc>
          <w:tcPr>
            <w:tcW w:w="1726" w:type="dxa"/>
            <w:vAlign w:val="top"/>
          </w:tcPr>
          <w:p>
            <w:pPr>
              <w:spacing w:before="81" w:line="188" w:lineRule="auto"/>
              <w:ind w:left="1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117°40′07.25″</w:t>
            </w:r>
          </w:p>
        </w:tc>
        <w:tc>
          <w:tcPr>
            <w:tcW w:w="1610" w:type="dxa"/>
            <w:vAlign w:val="top"/>
          </w:tcPr>
          <w:p>
            <w:pPr>
              <w:spacing w:before="81" w:line="188" w:lineRule="auto"/>
              <w:ind w:left="1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36°16′21.18″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35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0" w:line="205" w:lineRule="auto"/>
              <w:ind w:left="119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鹏泉街道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4" w:line="186" w:lineRule="auto"/>
              <w:ind w:left="3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40" w:line="205" w:lineRule="auto"/>
              <w:ind w:left="131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鹏泉街道办事处驻地</w:t>
            </w:r>
          </w:p>
        </w:tc>
        <w:tc>
          <w:tcPr>
            <w:tcW w:w="1726" w:type="dxa"/>
            <w:vAlign w:val="top"/>
          </w:tcPr>
          <w:p>
            <w:pPr>
              <w:spacing w:before="84" w:line="186" w:lineRule="auto"/>
              <w:ind w:left="2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117.6962402</w:t>
            </w:r>
          </w:p>
        </w:tc>
        <w:tc>
          <w:tcPr>
            <w:tcW w:w="1610" w:type="dxa"/>
            <w:vAlign w:val="top"/>
          </w:tcPr>
          <w:p>
            <w:pPr>
              <w:spacing w:before="84" w:line="186" w:lineRule="auto"/>
              <w:ind w:left="2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36.2006739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1" w:type="dxa"/>
            <w:vMerge w:val="restart"/>
            <w:tcBorders>
              <w:bottom w:val="nil"/>
            </w:tcBorders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4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历城区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35" w:type="dxa"/>
            <w:vAlign w:val="top"/>
          </w:tcPr>
          <w:p>
            <w:pPr>
              <w:pStyle w:val="6"/>
              <w:spacing w:before="42" w:line="205" w:lineRule="auto"/>
              <w:ind w:left="1437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698" w:type="dxa"/>
            <w:vAlign w:val="top"/>
          </w:tcPr>
          <w:p>
            <w:pPr>
              <w:spacing w:before="86" w:line="186" w:lineRule="auto"/>
              <w:ind w:left="1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110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0" w:line="204" w:lineRule="auto"/>
              <w:ind w:left="35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历城区森林防火直属中队</w:t>
            </w: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40" w:line="204" w:lineRule="auto"/>
              <w:ind w:left="83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济南市历城区港沟街道蟠龙村</w:t>
            </w:r>
          </w:p>
        </w:tc>
        <w:tc>
          <w:tcPr>
            <w:tcW w:w="1726" w:type="dxa"/>
            <w:vAlign w:val="top"/>
          </w:tcPr>
          <w:p>
            <w:pPr>
              <w:spacing w:before="83" w:line="187" w:lineRule="auto"/>
              <w:ind w:left="3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117º13´34"</w:t>
            </w:r>
          </w:p>
        </w:tc>
        <w:tc>
          <w:tcPr>
            <w:tcW w:w="1610" w:type="dxa"/>
            <w:vAlign w:val="top"/>
          </w:tcPr>
          <w:p>
            <w:pPr>
              <w:spacing w:before="83" w:line="187" w:lineRule="auto"/>
              <w:ind w:left="3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36º37´33"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18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37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0" w:line="208" w:lineRule="auto"/>
              <w:ind w:left="119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港沟街道</w:t>
            </w: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40" w:line="208" w:lineRule="auto"/>
              <w:ind w:left="143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港沟机关第二大院</w:t>
            </w:r>
          </w:p>
        </w:tc>
        <w:tc>
          <w:tcPr>
            <w:tcW w:w="1726" w:type="dxa"/>
            <w:vAlign w:val="top"/>
          </w:tcPr>
          <w:p>
            <w:pPr>
              <w:spacing w:before="83" w:line="187" w:lineRule="auto"/>
              <w:ind w:left="3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117º10´21"</w:t>
            </w:r>
          </w:p>
        </w:tc>
        <w:tc>
          <w:tcPr>
            <w:tcW w:w="1610" w:type="dxa"/>
            <w:vAlign w:val="top"/>
          </w:tcPr>
          <w:p>
            <w:pPr>
              <w:spacing w:before="83" w:line="187" w:lineRule="auto"/>
              <w:ind w:left="3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36º38´47"</w:t>
            </w:r>
          </w:p>
        </w:tc>
      </w:tr>
    </w:tbl>
    <w:p>
      <w:pPr>
        <w:pStyle w:val="2"/>
      </w:pPr>
    </w:p>
    <w:p>
      <w:pPr>
        <w:sectPr>
          <w:footerReference r:id="rId53" w:type="default"/>
          <w:pgSz w:w="16839" w:h="11907"/>
          <w:pgMar w:top="1012" w:right="931" w:bottom="1151" w:left="933" w:header="0" w:footer="991" w:gutter="0"/>
          <w:cols w:space="720" w:num="1"/>
        </w:sectPr>
      </w:pPr>
    </w:p>
    <w:p>
      <w:pPr>
        <w:spacing w:before="21"/>
      </w:pPr>
    </w:p>
    <w:p>
      <w:pPr>
        <w:spacing w:before="21"/>
      </w:pPr>
    </w:p>
    <w:p>
      <w:pPr>
        <w:spacing w:before="21"/>
      </w:pPr>
    </w:p>
    <w:tbl>
      <w:tblPr>
        <w:tblStyle w:val="5"/>
        <w:tblW w:w="1496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1"/>
        <w:gridCol w:w="698"/>
        <w:gridCol w:w="3335"/>
        <w:gridCol w:w="698"/>
        <w:gridCol w:w="938"/>
        <w:gridCol w:w="4782"/>
        <w:gridCol w:w="1726"/>
        <w:gridCol w:w="161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181" w:type="dxa"/>
            <w:vMerge w:val="restart"/>
            <w:tcBorders>
              <w:bottom w:val="nil"/>
            </w:tcBorders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4" w:lineRule="auto"/>
              <w:ind w:left="372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698" w:type="dxa"/>
            <w:vMerge w:val="restart"/>
            <w:tcBorders>
              <w:bottom w:val="nil"/>
            </w:tcBorders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1" w:lineRule="auto"/>
              <w:ind w:left="111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4971" w:type="dxa"/>
            <w:gridSpan w:val="3"/>
            <w:vAlign w:val="top"/>
          </w:tcPr>
          <w:p>
            <w:pPr>
              <w:pStyle w:val="6"/>
              <w:spacing w:before="40" w:line="208" w:lineRule="auto"/>
              <w:ind w:left="225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现状</w:t>
            </w:r>
          </w:p>
        </w:tc>
        <w:tc>
          <w:tcPr>
            <w:tcW w:w="4782" w:type="dxa"/>
            <w:vMerge w:val="restart"/>
            <w:tcBorders>
              <w:bottom w:val="nil"/>
            </w:tcBorders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1" w:lineRule="auto"/>
              <w:ind w:left="1916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驻地位置</w:t>
            </w:r>
          </w:p>
        </w:tc>
        <w:tc>
          <w:tcPr>
            <w:tcW w:w="3336" w:type="dxa"/>
            <w:gridSpan w:val="2"/>
            <w:vAlign w:val="top"/>
          </w:tcPr>
          <w:p>
            <w:pPr>
              <w:pStyle w:val="6"/>
              <w:spacing w:before="40" w:line="208" w:lineRule="auto"/>
              <w:ind w:left="119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驻地坐标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35" w:type="dxa"/>
            <w:vAlign w:val="top"/>
          </w:tcPr>
          <w:p>
            <w:pPr>
              <w:pStyle w:val="6"/>
              <w:spacing w:before="192" w:line="233" w:lineRule="auto"/>
              <w:ind w:left="935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队伍名称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/</w:t>
            </w:r>
            <w:r>
              <w:rPr>
                <w:b/>
                <w:bCs/>
                <w:spacing w:val="-6"/>
                <w:sz w:val="24"/>
                <w:szCs w:val="24"/>
              </w:rPr>
              <w:t>镇街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5" w:line="224" w:lineRule="auto"/>
              <w:ind w:left="132" w:right="105" w:hanging="17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专业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16"/>
                <w:sz w:val="24"/>
                <w:szCs w:val="24"/>
              </w:rPr>
              <w:t>队伍</w:t>
            </w:r>
          </w:p>
        </w:tc>
        <w:tc>
          <w:tcPr>
            <w:tcW w:w="938" w:type="dxa"/>
            <w:vAlign w:val="top"/>
          </w:tcPr>
          <w:p>
            <w:pPr>
              <w:pStyle w:val="6"/>
              <w:spacing w:before="35" w:line="224" w:lineRule="auto"/>
              <w:ind w:left="250" w:right="107" w:hanging="134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半专业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9"/>
                <w:sz w:val="24"/>
                <w:szCs w:val="24"/>
              </w:rPr>
              <w:t>队伍</w:t>
            </w:r>
          </w:p>
        </w:tc>
        <w:tc>
          <w:tcPr>
            <w:tcW w:w="478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6" w:type="dxa"/>
            <w:vAlign w:val="top"/>
          </w:tcPr>
          <w:p>
            <w:pPr>
              <w:pStyle w:val="6"/>
              <w:spacing w:before="192" w:line="220" w:lineRule="auto"/>
              <w:ind w:left="310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经度（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E</w:t>
            </w:r>
            <w:r>
              <w:rPr>
                <w:b/>
                <w:bCs/>
                <w:spacing w:val="-4"/>
                <w:sz w:val="24"/>
                <w:szCs w:val="24"/>
              </w:rPr>
              <w:t>）</w:t>
            </w:r>
          </w:p>
        </w:tc>
        <w:tc>
          <w:tcPr>
            <w:tcW w:w="1610" w:type="dxa"/>
            <w:vAlign w:val="top"/>
          </w:tcPr>
          <w:p>
            <w:pPr>
              <w:pStyle w:val="6"/>
              <w:spacing w:before="192" w:line="215" w:lineRule="auto"/>
              <w:ind w:left="40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纬度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(N)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35" w:type="dxa"/>
            <w:vAlign w:val="top"/>
          </w:tcPr>
          <w:p>
            <w:pPr>
              <w:pStyle w:val="6"/>
              <w:spacing w:before="36" w:line="207" w:lineRule="auto"/>
              <w:ind w:left="1431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合计</w:t>
            </w: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1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1296</w:t>
            </w:r>
          </w:p>
        </w:tc>
        <w:tc>
          <w:tcPr>
            <w:tcW w:w="938" w:type="dxa"/>
            <w:vAlign w:val="top"/>
          </w:tcPr>
          <w:p>
            <w:pPr>
              <w:spacing w:before="81" w:line="186" w:lineRule="auto"/>
              <w:ind w:left="2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719</w:t>
            </w:r>
          </w:p>
        </w:tc>
        <w:tc>
          <w:tcPr>
            <w:tcW w:w="47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38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7" w:lineRule="auto"/>
              <w:ind w:left="119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唐冶街道</w:t>
            </w: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39" w:line="207" w:lineRule="auto"/>
              <w:ind w:left="72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历城区唐冶街道唐城小区南门西</w:t>
            </w:r>
          </w:p>
        </w:tc>
        <w:tc>
          <w:tcPr>
            <w:tcW w:w="1726" w:type="dxa"/>
            <w:vAlign w:val="top"/>
          </w:tcPr>
          <w:p>
            <w:pPr>
              <w:spacing w:before="84" w:line="186" w:lineRule="auto"/>
              <w:ind w:left="4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117.1231</w:t>
            </w:r>
          </w:p>
        </w:tc>
        <w:tc>
          <w:tcPr>
            <w:tcW w:w="1610" w:type="dxa"/>
            <w:vAlign w:val="top"/>
          </w:tcPr>
          <w:p>
            <w:pPr>
              <w:spacing w:before="84" w:line="186" w:lineRule="auto"/>
              <w:ind w:left="4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36.4148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39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7" w:line="207" w:lineRule="auto"/>
              <w:ind w:left="119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彩石街道</w:t>
            </w: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2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37" w:line="207" w:lineRule="auto"/>
              <w:ind w:left="108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历城区彩石街道葫芦套村</w:t>
            </w:r>
          </w:p>
        </w:tc>
        <w:tc>
          <w:tcPr>
            <w:tcW w:w="1726" w:type="dxa"/>
            <w:vAlign w:val="top"/>
          </w:tcPr>
          <w:p>
            <w:pPr>
              <w:spacing w:before="79" w:line="188" w:lineRule="auto"/>
              <w:ind w:left="34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117°19′16"</w:t>
            </w:r>
          </w:p>
        </w:tc>
        <w:tc>
          <w:tcPr>
            <w:tcW w:w="1610" w:type="dxa"/>
            <w:vAlign w:val="top"/>
          </w:tcPr>
          <w:p>
            <w:pPr>
              <w:spacing w:before="79" w:line="188" w:lineRule="auto"/>
              <w:ind w:left="3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36°36′18"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restart"/>
            <w:tcBorders>
              <w:bottom w:val="nil"/>
            </w:tcBorders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1" w:lineRule="auto"/>
              <w:ind w:left="24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历下区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35" w:type="dxa"/>
            <w:vAlign w:val="top"/>
          </w:tcPr>
          <w:p>
            <w:pPr>
              <w:pStyle w:val="6"/>
              <w:spacing w:before="38" w:line="206" w:lineRule="auto"/>
              <w:ind w:left="1437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698" w:type="dxa"/>
            <w:vAlign w:val="top"/>
          </w:tcPr>
          <w:p>
            <w:pPr>
              <w:spacing w:before="82" w:line="186" w:lineRule="auto"/>
              <w:ind w:left="1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111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2" w:line="186" w:lineRule="auto"/>
              <w:ind w:left="2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8" w:line="206" w:lineRule="auto"/>
              <w:ind w:left="11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历下区森林消防（防汛）大队</w:t>
            </w:r>
          </w:p>
        </w:tc>
        <w:tc>
          <w:tcPr>
            <w:tcW w:w="698" w:type="dxa"/>
            <w:vAlign w:val="top"/>
          </w:tcPr>
          <w:p>
            <w:pPr>
              <w:spacing w:before="82" w:line="186" w:lineRule="auto"/>
              <w:ind w:left="2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38" w:line="206" w:lineRule="auto"/>
              <w:ind w:left="132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历下区福地街</w:t>
            </w:r>
            <w:r>
              <w:rPr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528</w:t>
            </w:r>
            <w:r>
              <w:rPr>
                <w:rFonts w:ascii="Times New Roman" w:hAnsi="Times New Roman" w:eastAsia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号</w:t>
            </w:r>
          </w:p>
        </w:tc>
        <w:tc>
          <w:tcPr>
            <w:tcW w:w="1726" w:type="dxa"/>
            <w:vAlign w:val="top"/>
          </w:tcPr>
          <w:p>
            <w:pPr>
              <w:spacing w:before="80" w:line="188" w:lineRule="auto"/>
              <w:ind w:left="2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117°6′17.09″</w:t>
            </w:r>
          </w:p>
        </w:tc>
        <w:tc>
          <w:tcPr>
            <w:tcW w:w="1610" w:type="dxa"/>
            <w:vAlign w:val="top"/>
          </w:tcPr>
          <w:p>
            <w:pPr>
              <w:spacing w:before="80" w:line="188" w:lineRule="auto"/>
              <w:ind w:left="1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36°38′29.04″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3" w:line="186" w:lineRule="auto"/>
              <w:ind w:left="2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6" w:lineRule="auto"/>
              <w:ind w:left="119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龙洞街道</w:t>
            </w:r>
          </w:p>
        </w:tc>
        <w:tc>
          <w:tcPr>
            <w:tcW w:w="698" w:type="dxa"/>
            <w:vAlign w:val="top"/>
          </w:tcPr>
          <w:p>
            <w:pPr>
              <w:spacing w:before="83" w:line="186" w:lineRule="auto"/>
              <w:ind w:left="2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39" w:line="206" w:lineRule="auto"/>
              <w:ind w:left="168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历下区馍馍山</w:t>
            </w:r>
          </w:p>
        </w:tc>
        <w:tc>
          <w:tcPr>
            <w:tcW w:w="1726" w:type="dxa"/>
            <w:vAlign w:val="top"/>
          </w:tcPr>
          <w:p>
            <w:pPr>
              <w:spacing w:before="80" w:line="188" w:lineRule="auto"/>
              <w:ind w:left="2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117°7′49.10″</w:t>
            </w:r>
          </w:p>
        </w:tc>
        <w:tc>
          <w:tcPr>
            <w:tcW w:w="1610" w:type="dxa"/>
            <w:vAlign w:val="top"/>
          </w:tcPr>
          <w:p>
            <w:pPr>
              <w:spacing w:before="80" w:line="188" w:lineRule="auto"/>
              <w:ind w:left="1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36°37′42.21″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2" w:line="186" w:lineRule="auto"/>
              <w:ind w:left="2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6" w:lineRule="auto"/>
              <w:ind w:left="119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智远街道</w:t>
            </w:r>
          </w:p>
        </w:tc>
        <w:tc>
          <w:tcPr>
            <w:tcW w:w="698" w:type="dxa"/>
            <w:vAlign w:val="top"/>
          </w:tcPr>
          <w:p>
            <w:pPr>
              <w:spacing w:before="82" w:line="186" w:lineRule="auto"/>
              <w:ind w:left="2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39" w:line="206" w:lineRule="auto"/>
              <w:ind w:left="168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历下区长岭山</w:t>
            </w:r>
          </w:p>
        </w:tc>
        <w:tc>
          <w:tcPr>
            <w:tcW w:w="1726" w:type="dxa"/>
            <w:vAlign w:val="top"/>
          </w:tcPr>
          <w:p>
            <w:pPr>
              <w:spacing w:before="80" w:line="188" w:lineRule="auto"/>
              <w:ind w:left="2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117°9′53.05″</w:t>
            </w:r>
          </w:p>
        </w:tc>
        <w:tc>
          <w:tcPr>
            <w:tcW w:w="1610" w:type="dxa"/>
            <w:vAlign w:val="top"/>
          </w:tcPr>
          <w:p>
            <w:pPr>
              <w:spacing w:before="80" w:line="188" w:lineRule="auto"/>
              <w:ind w:left="1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36°40′48.95″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1" w:line="206" w:lineRule="auto"/>
              <w:ind w:left="119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姚家街道</w:t>
            </w: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41" w:line="206" w:lineRule="auto"/>
              <w:ind w:left="144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历下区浆水泉水库</w:t>
            </w:r>
          </w:p>
        </w:tc>
        <w:tc>
          <w:tcPr>
            <w:tcW w:w="1726" w:type="dxa"/>
            <w:vAlign w:val="top"/>
          </w:tcPr>
          <w:p>
            <w:pPr>
              <w:spacing w:before="82" w:line="188" w:lineRule="auto"/>
              <w:ind w:left="2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117°4′33.61″</w:t>
            </w:r>
          </w:p>
        </w:tc>
        <w:tc>
          <w:tcPr>
            <w:tcW w:w="1610" w:type="dxa"/>
            <w:vAlign w:val="top"/>
          </w:tcPr>
          <w:p>
            <w:pPr>
              <w:spacing w:before="82" w:line="188" w:lineRule="auto"/>
              <w:ind w:left="1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36°37′39.46″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2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南部山区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35" w:type="dxa"/>
            <w:vAlign w:val="top"/>
          </w:tcPr>
          <w:p>
            <w:pPr>
              <w:pStyle w:val="6"/>
              <w:spacing w:before="37" w:line="207" w:lineRule="auto"/>
              <w:ind w:left="1437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698" w:type="dxa"/>
            <w:vAlign w:val="top"/>
          </w:tcPr>
          <w:p>
            <w:pPr>
              <w:spacing w:before="82" w:line="186" w:lineRule="auto"/>
              <w:ind w:left="1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201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2" w:line="186" w:lineRule="auto"/>
              <w:ind w:left="2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7" w:line="207" w:lineRule="auto"/>
              <w:ind w:left="23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管委会直属森林消防一中队</w:t>
            </w: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37" w:line="207" w:lineRule="auto"/>
              <w:ind w:left="12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南山管委会西营镇林苑小区内（柳埠林场）</w:t>
            </w:r>
          </w:p>
        </w:tc>
        <w:tc>
          <w:tcPr>
            <w:tcW w:w="1726" w:type="dxa"/>
            <w:vAlign w:val="top"/>
          </w:tcPr>
          <w:p>
            <w:pPr>
              <w:spacing w:before="79" w:line="188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117°13′32.164″</w:t>
            </w:r>
          </w:p>
        </w:tc>
        <w:tc>
          <w:tcPr>
            <w:tcW w:w="1610" w:type="dxa"/>
            <w:vAlign w:val="top"/>
          </w:tcPr>
          <w:p>
            <w:pPr>
              <w:spacing w:before="79" w:line="188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36°29′53.304″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2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7" w:line="207" w:lineRule="auto"/>
              <w:ind w:left="23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管委会直属森林消防二中队</w:t>
            </w: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37" w:line="207" w:lineRule="auto"/>
              <w:ind w:left="72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南部山区柳埠街道（柳埠林场）</w:t>
            </w:r>
          </w:p>
        </w:tc>
        <w:tc>
          <w:tcPr>
            <w:tcW w:w="1726" w:type="dxa"/>
            <w:vAlign w:val="top"/>
          </w:tcPr>
          <w:p>
            <w:pPr>
              <w:spacing w:before="79" w:line="188" w:lineRule="auto"/>
              <w:ind w:left="1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117°6′26.863″</w:t>
            </w:r>
          </w:p>
        </w:tc>
        <w:tc>
          <w:tcPr>
            <w:tcW w:w="1610" w:type="dxa"/>
            <w:vAlign w:val="top"/>
          </w:tcPr>
          <w:p>
            <w:pPr>
              <w:spacing w:before="79" w:line="188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36°26′28.043″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2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7" w:line="207" w:lineRule="auto"/>
              <w:ind w:left="47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仲宫街道森林消防中队</w:t>
            </w: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2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37" w:line="207" w:lineRule="auto"/>
              <w:ind w:left="20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南山区仲宫街道仲泉路（仲宫森林消防队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)</w:t>
            </w:r>
          </w:p>
        </w:tc>
        <w:tc>
          <w:tcPr>
            <w:tcW w:w="1726" w:type="dxa"/>
            <w:vAlign w:val="top"/>
          </w:tcPr>
          <w:p>
            <w:pPr>
              <w:spacing w:before="79" w:line="188" w:lineRule="auto"/>
              <w:ind w:left="1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117°1′38.693″</w:t>
            </w:r>
          </w:p>
        </w:tc>
        <w:tc>
          <w:tcPr>
            <w:tcW w:w="1610" w:type="dxa"/>
            <w:vAlign w:val="top"/>
          </w:tcPr>
          <w:p>
            <w:pPr>
              <w:spacing w:before="79" w:line="188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36°29′56.834″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2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6" w:line="207" w:lineRule="auto"/>
              <w:ind w:left="47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柳埠街道森林消防中队</w:t>
            </w: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2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36" w:line="207" w:lineRule="auto"/>
              <w:ind w:left="47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柳埠街道办事处柳西村农服中心院西</w:t>
            </w:r>
          </w:p>
        </w:tc>
        <w:tc>
          <w:tcPr>
            <w:tcW w:w="1726" w:type="dxa"/>
            <w:vAlign w:val="top"/>
          </w:tcPr>
          <w:p>
            <w:pPr>
              <w:spacing w:before="78" w:line="188" w:lineRule="auto"/>
              <w:ind w:left="1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117°6′26.514″</w:t>
            </w:r>
          </w:p>
        </w:tc>
        <w:tc>
          <w:tcPr>
            <w:tcW w:w="1610" w:type="dxa"/>
            <w:vAlign w:val="top"/>
          </w:tcPr>
          <w:p>
            <w:pPr>
              <w:spacing w:before="78" w:line="188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36°26′27.032″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7" w:lineRule="auto"/>
              <w:ind w:left="4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西营街道森林消防中队</w:t>
            </w: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39" w:line="207" w:lineRule="auto"/>
              <w:ind w:left="108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西营街道办事处驻地院内</w:t>
            </w:r>
          </w:p>
        </w:tc>
        <w:tc>
          <w:tcPr>
            <w:tcW w:w="1726" w:type="dxa"/>
            <w:vAlign w:val="top"/>
          </w:tcPr>
          <w:p>
            <w:pPr>
              <w:spacing w:before="81" w:line="188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117°13′44.473″</w:t>
            </w:r>
          </w:p>
        </w:tc>
        <w:tc>
          <w:tcPr>
            <w:tcW w:w="1610" w:type="dxa"/>
            <w:vAlign w:val="top"/>
          </w:tcPr>
          <w:p>
            <w:pPr>
              <w:spacing w:before="81" w:line="188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36°30′18.327″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2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8" w:line="206" w:lineRule="auto"/>
              <w:ind w:left="35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高而办事处森林消防中队</w:t>
            </w: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2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38" w:line="206" w:lineRule="auto"/>
              <w:ind w:left="7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南部山区高而办事处以南</w:t>
            </w:r>
            <w:r>
              <w:rPr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1.5km</w:t>
            </w:r>
          </w:p>
        </w:tc>
        <w:tc>
          <w:tcPr>
            <w:tcW w:w="1726" w:type="dxa"/>
            <w:vAlign w:val="top"/>
          </w:tcPr>
          <w:p>
            <w:pPr>
              <w:spacing w:before="79" w:line="188" w:lineRule="auto"/>
              <w:ind w:left="1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117°2′54.994″</w:t>
            </w:r>
          </w:p>
        </w:tc>
        <w:tc>
          <w:tcPr>
            <w:tcW w:w="1610" w:type="dxa"/>
            <w:vAlign w:val="top"/>
          </w:tcPr>
          <w:p>
            <w:pPr>
              <w:spacing w:before="79" w:line="188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36°23′37.723″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2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8" w:line="206" w:lineRule="auto"/>
              <w:ind w:left="23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锦绣川办事处森林消防中队</w:t>
            </w:r>
          </w:p>
        </w:tc>
        <w:tc>
          <w:tcPr>
            <w:tcW w:w="698" w:type="dxa"/>
            <w:vAlign w:val="top"/>
          </w:tcPr>
          <w:p>
            <w:pPr>
              <w:spacing w:before="82" w:line="186" w:lineRule="auto"/>
              <w:ind w:left="2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38" w:line="206" w:lineRule="auto"/>
              <w:ind w:left="119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锦绣川办事处西南峪村</w:t>
            </w:r>
          </w:p>
        </w:tc>
        <w:tc>
          <w:tcPr>
            <w:tcW w:w="1726" w:type="dxa"/>
            <w:vAlign w:val="top"/>
          </w:tcPr>
          <w:p>
            <w:pPr>
              <w:spacing w:before="79" w:line="188" w:lineRule="auto"/>
              <w:ind w:left="1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117°9′02.180″</w:t>
            </w:r>
          </w:p>
        </w:tc>
        <w:tc>
          <w:tcPr>
            <w:tcW w:w="1610" w:type="dxa"/>
            <w:vAlign w:val="top"/>
          </w:tcPr>
          <w:p>
            <w:pPr>
              <w:spacing w:before="79" w:line="188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36°29′56.143″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3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平阴县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35" w:type="dxa"/>
            <w:vAlign w:val="top"/>
          </w:tcPr>
          <w:p>
            <w:pPr>
              <w:pStyle w:val="6"/>
              <w:spacing w:before="38" w:line="206" w:lineRule="auto"/>
              <w:ind w:left="1437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698" w:type="dxa"/>
            <w:vAlign w:val="top"/>
          </w:tcPr>
          <w:p>
            <w:pPr>
              <w:spacing w:before="82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54</w:t>
            </w:r>
          </w:p>
        </w:tc>
        <w:tc>
          <w:tcPr>
            <w:tcW w:w="938" w:type="dxa"/>
            <w:vAlign w:val="top"/>
          </w:tcPr>
          <w:p>
            <w:pPr>
              <w:spacing w:before="82" w:line="186" w:lineRule="auto"/>
              <w:ind w:left="2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153</w:t>
            </w:r>
          </w:p>
        </w:tc>
        <w:tc>
          <w:tcPr>
            <w:tcW w:w="47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6" w:type="dxa"/>
            <w:vAlign w:val="top"/>
          </w:tcPr>
          <w:p>
            <w:pPr>
              <w:spacing w:before="80" w:line="188" w:lineRule="auto"/>
              <w:ind w:left="2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0°0′00.000″</w:t>
            </w:r>
          </w:p>
        </w:tc>
        <w:tc>
          <w:tcPr>
            <w:tcW w:w="1610" w:type="dxa"/>
            <w:vAlign w:val="top"/>
          </w:tcPr>
          <w:p>
            <w:pPr>
              <w:spacing w:before="80" w:line="188" w:lineRule="auto"/>
              <w:ind w:left="2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0°0′00.000″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3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51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5" w:lineRule="auto"/>
              <w:ind w:left="59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平阴县森林消防大队</w:t>
            </w:r>
          </w:p>
        </w:tc>
        <w:tc>
          <w:tcPr>
            <w:tcW w:w="698" w:type="dxa"/>
            <w:vAlign w:val="top"/>
          </w:tcPr>
          <w:p>
            <w:pPr>
              <w:spacing w:before="83" w:line="186" w:lineRule="auto"/>
              <w:ind w:left="2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39" w:line="205" w:lineRule="auto"/>
              <w:ind w:left="143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平阴县府前街西段</w:t>
            </w:r>
          </w:p>
        </w:tc>
        <w:tc>
          <w:tcPr>
            <w:tcW w:w="1726" w:type="dxa"/>
            <w:vAlign w:val="top"/>
          </w:tcPr>
          <w:p>
            <w:pPr>
              <w:spacing w:before="81" w:line="188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116°26′38.400″</w:t>
            </w:r>
          </w:p>
        </w:tc>
        <w:tc>
          <w:tcPr>
            <w:tcW w:w="1610" w:type="dxa"/>
            <w:vAlign w:val="top"/>
          </w:tcPr>
          <w:p>
            <w:pPr>
              <w:spacing w:before="81" w:line="188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36°17′20.400″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52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0" w:line="205" w:lineRule="auto"/>
              <w:ind w:left="119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榆山街道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4" w:line="186" w:lineRule="auto"/>
              <w:ind w:left="3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18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40" w:line="205" w:lineRule="auto"/>
              <w:ind w:left="119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平阴县榆山街道办事处</w:t>
            </w:r>
          </w:p>
        </w:tc>
        <w:tc>
          <w:tcPr>
            <w:tcW w:w="1726" w:type="dxa"/>
            <w:vAlign w:val="top"/>
          </w:tcPr>
          <w:p>
            <w:pPr>
              <w:spacing w:before="82" w:line="188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116°26′49.200″</w:t>
            </w:r>
          </w:p>
        </w:tc>
        <w:tc>
          <w:tcPr>
            <w:tcW w:w="1610" w:type="dxa"/>
            <w:vAlign w:val="top"/>
          </w:tcPr>
          <w:p>
            <w:pPr>
              <w:spacing w:before="82" w:line="188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36°16′48.000″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6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53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2" w:line="205" w:lineRule="auto"/>
              <w:ind w:left="119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锦水街道</w:t>
            </w:r>
          </w:p>
        </w:tc>
        <w:tc>
          <w:tcPr>
            <w:tcW w:w="698" w:type="dxa"/>
            <w:vAlign w:val="top"/>
          </w:tcPr>
          <w:p>
            <w:pPr>
              <w:spacing w:before="86" w:line="186" w:lineRule="auto"/>
              <w:ind w:left="2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42" w:line="205" w:lineRule="auto"/>
              <w:ind w:left="131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平阴县富海阳光花园</w:t>
            </w:r>
          </w:p>
        </w:tc>
        <w:tc>
          <w:tcPr>
            <w:tcW w:w="1726" w:type="dxa"/>
            <w:vAlign w:val="top"/>
          </w:tcPr>
          <w:p>
            <w:pPr>
              <w:spacing w:before="84" w:line="188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116°25′22.800″</w:t>
            </w:r>
          </w:p>
        </w:tc>
        <w:tc>
          <w:tcPr>
            <w:tcW w:w="1610" w:type="dxa"/>
            <w:vAlign w:val="top"/>
          </w:tcPr>
          <w:p>
            <w:pPr>
              <w:spacing w:before="84" w:line="188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36°16′01.200″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54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0" w:line="204" w:lineRule="auto"/>
              <w:ind w:left="119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洪范池镇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4" w:line="186" w:lineRule="auto"/>
              <w:ind w:left="3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40" w:line="204" w:lineRule="auto"/>
              <w:ind w:left="143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洪范池镇人民政府</w:t>
            </w:r>
          </w:p>
        </w:tc>
        <w:tc>
          <w:tcPr>
            <w:tcW w:w="1726" w:type="dxa"/>
            <w:vAlign w:val="top"/>
          </w:tcPr>
          <w:p>
            <w:pPr>
              <w:spacing w:before="81" w:line="188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116°17′16.800″</w:t>
            </w:r>
          </w:p>
        </w:tc>
        <w:tc>
          <w:tcPr>
            <w:tcW w:w="1610" w:type="dxa"/>
            <w:vAlign w:val="top"/>
          </w:tcPr>
          <w:p>
            <w:pPr>
              <w:spacing w:before="81" w:line="188" w:lineRule="auto"/>
              <w:ind w:left="1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36°6′10.800″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18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8" w:line="183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55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0" w:line="208" w:lineRule="auto"/>
              <w:ind w:left="131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安城镇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4" w:line="186" w:lineRule="auto"/>
              <w:ind w:left="3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40" w:line="208" w:lineRule="auto"/>
              <w:ind w:left="156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安城镇人民政府</w:t>
            </w:r>
          </w:p>
        </w:tc>
        <w:tc>
          <w:tcPr>
            <w:tcW w:w="1726" w:type="dxa"/>
            <w:vAlign w:val="top"/>
          </w:tcPr>
          <w:p>
            <w:pPr>
              <w:spacing w:before="82" w:line="188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116°30′21.600″</w:t>
            </w:r>
          </w:p>
        </w:tc>
        <w:tc>
          <w:tcPr>
            <w:tcW w:w="1610" w:type="dxa"/>
            <w:vAlign w:val="top"/>
          </w:tcPr>
          <w:p>
            <w:pPr>
              <w:spacing w:before="82" w:line="188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36°17′34.800″</w:t>
            </w:r>
          </w:p>
        </w:tc>
      </w:tr>
    </w:tbl>
    <w:p>
      <w:pPr>
        <w:pStyle w:val="2"/>
      </w:pPr>
    </w:p>
    <w:p>
      <w:pPr>
        <w:sectPr>
          <w:footerReference r:id="rId54" w:type="default"/>
          <w:pgSz w:w="16839" w:h="11907"/>
          <w:pgMar w:top="1012" w:right="931" w:bottom="1151" w:left="933" w:header="0" w:footer="991" w:gutter="0"/>
          <w:cols w:space="720" w:num="1"/>
        </w:sectPr>
      </w:pPr>
    </w:p>
    <w:p>
      <w:pPr>
        <w:spacing w:before="21"/>
      </w:pPr>
    </w:p>
    <w:p>
      <w:pPr>
        <w:spacing w:before="21"/>
      </w:pPr>
    </w:p>
    <w:p>
      <w:pPr>
        <w:spacing w:before="21"/>
      </w:pPr>
    </w:p>
    <w:tbl>
      <w:tblPr>
        <w:tblStyle w:val="5"/>
        <w:tblW w:w="1496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1"/>
        <w:gridCol w:w="698"/>
        <w:gridCol w:w="3335"/>
        <w:gridCol w:w="698"/>
        <w:gridCol w:w="938"/>
        <w:gridCol w:w="4782"/>
        <w:gridCol w:w="1726"/>
        <w:gridCol w:w="161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21" w:hRule="atLeast"/>
        </w:trPr>
        <w:tc>
          <w:tcPr>
            <w:tcW w:w="1181" w:type="dxa"/>
            <w:vMerge w:val="restart"/>
            <w:tcBorders>
              <w:bottom w:val="nil"/>
            </w:tcBorders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4" w:lineRule="auto"/>
              <w:ind w:left="372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698" w:type="dxa"/>
            <w:vMerge w:val="restart"/>
            <w:tcBorders>
              <w:bottom w:val="nil"/>
            </w:tcBorders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1" w:lineRule="auto"/>
              <w:ind w:left="111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4971" w:type="dxa"/>
            <w:gridSpan w:val="3"/>
            <w:vAlign w:val="top"/>
          </w:tcPr>
          <w:p>
            <w:pPr>
              <w:pStyle w:val="6"/>
              <w:spacing w:before="40" w:line="208" w:lineRule="auto"/>
              <w:ind w:left="225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现状</w:t>
            </w:r>
          </w:p>
        </w:tc>
        <w:tc>
          <w:tcPr>
            <w:tcW w:w="4782" w:type="dxa"/>
            <w:vMerge w:val="restart"/>
            <w:tcBorders>
              <w:bottom w:val="nil"/>
            </w:tcBorders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1" w:lineRule="auto"/>
              <w:ind w:left="1916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驻地位置</w:t>
            </w:r>
          </w:p>
        </w:tc>
        <w:tc>
          <w:tcPr>
            <w:tcW w:w="3336" w:type="dxa"/>
            <w:gridSpan w:val="2"/>
            <w:vAlign w:val="top"/>
          </w:tcPr>
          <w:p>
            <w:pPr>
              <w:pStyle w:val="6"/>
              <w:spacing w:before="40" w:line="208" w:lineRule="auto"/>
              <w:ind w:left="119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驻地坐标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35" w:type="dxa"/>
            <w:vAlign w:val="top"/>
          </w:tcPr>
          <w:p>
            <w:pPr>
              <w:pStyle w:val="6"/>
              <w:spacing w:before="192" w:line="233" w:lineRule="auto"/>
              <w:ind w:left="935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队伍名称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/</w:t>
            </w:r>
            <w:r>
              <w:rPr>
                <w:b/>
                <w:bCs/>
                <w:spacing w:val="-6"/>
                <w:sz w:val="24"/>
                <w:szCs w:val="24"/>
              </w:rPr>
              <w:t>镇街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5" w:line="224" w:lineRule="auto"/>
              <w:ind w:left="132" w:right="105" w:hanging="17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专业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16"/>
                <w:sz w:val="24"/>
                <w:szCs w:val="24"/>
              </w:rPr>
              <w:t>队伍</w:t>
            </w:r>
          </w:p>
        </w:tc>
        <w:tc>
          <w:tcPr>
            <w:tcW w:w="938" w:type="dxa"/>
            <w:vAlign w:val="top"/>
          </w:tcPr>
          <w:p>
            <w:pPr>
              <w:pStyle w:val="6"/>
              <w:spacing w:before="35" w:line="224" w:lineRule="auto"/>
              <w:ind w:left="250" w:right="107" w:hanging="134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半专业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9"/>
                <w:sz w:val="24"/>
                <w:szCs w:val="24"/>
              </w:rPr>
              <w:t>队伍</w:t>
            </w:r>
          </w:p>
        </w:tc>
        <w:tc>
          <w:tcPr>
            <w:tcW w:w="478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6" w:type="dxa"/>
            <w:vAlign w:val="top"/>
          </w:tcPr>
          <w:p>
            <w:pPr>
              <w:pStyle w:val="6"/>
              <w:spacing w:before="192" w:line="220" w:lineRule="auto"/>
              <w:ind w:left="310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经度（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E</w:t>
            </w:r>
            <w:r>
              <w:rPr>
                <w:b/>
                <w:bCs/>
                <w:spacing w:val="-4"/>
                <w:sz w:val="24"/>
                <w:szCs w:val="24"/>
              </w:rPr>
              <w:t>）</w:t>
            </w:r>
          </w:p>
        </w:tc>
        <w:tc>
          <w:tcPr>
            <w:tcW w:w="1610" w:type="dxa"/>
            <w:vAlign w:val="top"/>
          </w:tcPr>
          <w:p>
            <w:pPr>
              <w:pStyle w:val="6"/>
              <w:spacing w:before="192" w:line="215" w:lineRule="auto"/>
              <w:ind w:left="40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纬度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(N)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35" w:type="dxa"/>
            <w:vAlign w:val="top"/>
          </w:tcPr>
          <w:p>
            <w:pPr>
              <w:pStyle w:val="6"/>
              <w:spacing w:before="36" w:line="207" w:lineRule="auto"/>
              <w:ind w:left="1431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合计</w:t>
            </w: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1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1296</w:t>
            </w:r>
          </w:p>
        </w:tc>
        <w:tc>
          <w:tcPr>
            <w:tcW w:w="938" w:type="dxa"/>
            <w:vAlign w:val="top"/>
          </w:tcPr>
          <w:p>
            <w:pPr>
              <w:spacing w:before="81" w:line="186" w:lineRule="auto"/>
              <w:ind w:left="2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719</w:t>
            </w:r>
          </w:p>
        </w:tc>
        <w:tc>
          <w:tcPr>
            <w:tcW w:w="47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56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7" w:lineRule="auto"/>
              <w:ind w:left="131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玫瑰镇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4" w:line="186" w:lineRule="auto"/>
              <w:ind w:left="3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39" w:line="207" w:lineRule="auto"/>
              <w:ind w:left="131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玫瑰镇森林消防中队</w:t>
            </w:r>
          </w:p>
        </w:tc>
        <w:tc>
          <w:tcPr>
            <w:tcW w:w="1726" w:type="dxa"/>
            <w:vAlign w:val="top"/>
          </w:tcPr>
          <w:p>
            <w:pPr>
              <w:spacing w:before="81" w:line="188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116°22′12.000″</w:t>
            </w:r>
          </w:p>
        </w:tc>
        <w:tc>
          <w:tcPr>
            <w:tcW w:w="1610" w:type="dxa"/>
            <w:vAlign w:val="top"/>
          </w:tcPr>
          <w:p>
            <w:pPr>
              <w:spacing w:before="81" w:line="188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36°13′01.200″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5" w:line="183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57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7" w:line="207" w:lineRule="auto"/>
              <w:ind w:left="131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孔村镇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1" w:line="186" w:lineRule="auto"/>
              <w:ind w:left="3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37" w:line="207" w:lineRule="auto"/>
              <w:ind w:left="143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孔村镇卧龙山社区</w:t>
            </w:r>
          </w:p>
        </w:tc>
        <w:tc>
          <w:tcPr>
            <w:tcW w:w="1726" w:type="dxa"/>
            <w:vAlign w:val="top"/>
          </w:tcPr>
          <w:p>
            <w:pPr>
              <w:spacing w:before="79" w:line="188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116°27′10.800″</w:t>
            </w:r>
          </w:p>
        </w:tc>
        <w:tc>
          <w:tcPr>
            <w:tcW w:w="1610" w:type="dxa"/>
            <w:vAlign w:val="top"/>
          </w:tcPr>
          <w:p>
            <w:pPr>
              <w:spacing w:before="79" w:line="188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36°10′55.200″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58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8" w:line="206" w:lineRule="auto"/>
              <w:ind w:left="13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东阿镇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1" w:line="186" w:lineRule="auto"/>
              <w:ind w:left="3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38" w:line="206" w:lineRule="auto"/>
              <w:ind w:left="156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东阿镇人民政府</w:t>
            </w:r>
          </w:p>
        </w:tc>
        <w:tc>
          <w:tcPr>
            <w:tcW w:w="1726" w:type="dxa"/>
            <w:vAlign w:val="top"/>
          </w:tcPr>
          <w:p>
            <w:pPr>
              <w:spacing w:before="79" w:line="188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116°16′26.400</w:t>
            </w:r>
            <w:r>
              <w:rPr>
                <w:rFonts w:ascii="Times New Roman" w:hAnsi="Times New Roman" w:eastAsia="Times New Roman" w:cs="Times New Roman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″</w:t>
            </w:r>
          </w:p>
        </w:tc>
        <w:tc>
          <w:tcPr>
            <w:tcW w:w="1610" w:type="dxa"/>
            <w:vAlign w:val="top"/>
          </w:tcPr>
          <w:p>
            <w:pPr>
              <w:spacing w:before="79" w:line="188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36°10′22.800″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2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59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8" w:line="206" w:lineRule="auto"/>
              <w:ind w:left="131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孝直镇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2" w:line="186" w:lineRule="auto"/>
              <w:ind w:left="3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38" w:line="206" w:lineRule="auto"/>
              <w:ind w:left="168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孝直镇赵桥村</w:t>
            </w:r>
          </w:p>
        </w:tc>
        <w:tc>
          <w:tcPr>
            <w:tcW w:w="1726" w:type="dxa"/>
            <w:vAlign w:val="top"/>
          </w:tcPr>
          <w:p>
            <w:pPr>
              <w:spacing w:before="80" w:line="188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116°26′56.400″</w:t>
            </w:r>
          </w:p>
        </w:tc>
        <w:tc>
          <w:tcPr>
            <w:tcW w:w="1610" w:type="dxa"/>
            <w:vAlign w:val="top"/>
          </w:tcPr>
          <w:p>
            <w:pPr>
              <w:spacing w:before="80" w:line="188" w:lineRule="auto"/>
              <w:ind w:left="1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36°7′48.000″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3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60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6" w:lineRule="auto"/>
              <w:ind w:left="23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大寨山林场（护林员兼职）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3" w:line="186" w:lineRule="auto"/>
              <w:ind w:left="3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39" w:line="206" w:lineRule="auto"/>
              <w:ind w:left="143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洪范池镇侯庄村南</w:t>
            </w:r>
          </w:p>
        </w:tc>
        <w:tc>
          <w:tcPr>
            <w:tcW w:w="1726" w:type="dxa"/>
            <w:vAlign w:val="top"/>
          </w:tcPr>
          <w:p>
            <w:pPr>
              <w:spacing w:before="80" w:line="188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116°16′44.400″</w:t>
            </w:r>
          </w:p>
        </w:tc>
        <w:tc>
          <w:tcPr>
            <w:tcW w:w="1610" w:type="dxa"/>
            <w:vAlign w:val="top"/>
          </w:tcPr>
          <w:p>
            <w:pPr>
              <w:spacing w:before="80" w:line="188" w:lineRule="auto"/>
              <w:ind w:left="1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36°2′09.600″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4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市中区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6" w:lineRule="auto"/>
              <w:ind w:left="1437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698" w:type="dxa"/>
            <w:vAlign w:val="top"/>
          </w:tcPr>
          <w:p>
            <w:pPr>
              <w:spacing w:before="82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97</w:t>
            </w:r>
          </w:p>
        </w:tc>
        <w:tc>
          <w:tcPr>
            <w:tcW w:w="938" w:type="dxa"/>
            <w:vAlign w:val="top"/>
          </w:tcPr>
          <w:p>
            <w:pPr>
              <w:spacing w:before="82" w:line="186" w:lineRule="auto"/>
              <w:ind w:left="3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50</w:t>
            </w:r>
          </w:p>
        </w:tc>
        <w:tc>
          <w:tcPr>
            <w:tcW w:w="47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61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1" w:line="206" w:lineRule="auto"/>
              <w:ind w:left="59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市中区森林消防大队</w:t>
            </w: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41" w:line="206" w:lineRule="auto"/>
              <w:ind w:left="114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市中区二环南路</w:t>
            </w:r>
            <w:r>
              <w:rPr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6086</w:t>
            </w:r>
            <w:r>
              <w:rPr>
                <w:rFonts w:ascii="Times New Roman" w:hAnsi="Times New Roman" w:eastAsia="Times New Roman" w:cs="Times New Roman"/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号</w:t>
            </w:r>
          </w:p>
        </w:tc>
        <w:tc>
          <w:tcPr>
            <w:tcW w:w="1726" w:type="dxa"/>
            <w:vAlign w:val="top"/>
          </w:tcPr>
          <w:p>
            <w:pPr>
              <w:spacing w:before="82" w:line="188" w:lineRule="auto"/>
              <w:ind w:left="1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116°58′43.75″</w:t>
            </w:r>
          </w:p>
        </w:tc>
        <w:tc>
          <w:tcPr>
            <w:tcW w:w="1610" w:type="dxa"/>
            <w:vAlign w:val="top"/>
          </w:tcPr>
          <w:p>
            <w:pPr>
              <w:spacing w:before="82" w:line="188" w:lineRule="auto"/>
              <w:ind w:left="1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36°36′46.51″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238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62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8" w:line="223" w:lineRule="auto"/>
              <w:ind w:left="1454" w:right="106" w:hanging="134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十六里河街道办事处森林消防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中队</w:t>
            </w:r>
          </w:p>
        </w:tc>
        <w:tc>
          <w:tcPr>
            <w:tcW w:w="698" w:type="dxa"/>
            <w:vAlign w:val="top"/>
          </w:tcPr>
          <w:p>
            <w:pPr>
              <w:spacing w:before="238" w:line="186" w:lineRule="auto"/>
              <w:ind w:left="2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193" w:line="219" w:lineRule="auto"/>
              <w:ind w:left="84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市中区十六里河吴家村村委会</w:t>
            </w:r>
          </w:p>
        </w:tc>
        <w:tc>
          <w:tcPr>
            <w:tcW w:w="1726" w:type="dxa"/>
            <w:vAlign w:val="top"/>
          </w:tcPr>
          <w:p>
            <w:pPr>
              <w:spacing w:before="235" w:line="188" w:lineRule="auto"/>
              <w:ind w:left="2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116°58′0.23″</w:t>
            </w:r>
          </w:p>
        </w:tc>
        <w:tc>
          <w:tcPr>
            <w:tcW w:w="1610" w:type="dxa"/>
            <w:vAlign w:val="top"/>
          </w:tcPr>
          <w:p>
            <w:pPr>
              <w:spacing w:before="235" w:line="188" w:lineRule="auto"/>
              <w:ind w:left="1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36°33′13.66″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3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63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6" w:lineRule="auto"/>
              <w:ind w:left="11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七贤街道办事处森林消防中队</w:t>
            </w:r>
          </w:p>
        </w:tc>
        <w:tc>
          <w:tcPr>
            <w:tcW w:w="698" w:type="dxa"/>
            <w:vAlign w:val="top"/>
          </w:tcPr>
          <w:p>
            <w:pPr>
              <w:spacing w:before="83" w:line="186" w:lineRule="auto"/>
              <w:ind w:left="2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12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39" w:line="206" w:lineRule="auto"/>
              <w:ind w:left="90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市中区二环南路</w:t>
            </w:r>
            <w:r>
              <w:rPr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6086</w:t>
            </w:r>
            <w:r>
              <w:rPr>
                <w:rFonts w:ascii="Times New Roman" w:hAnsi="Times New Roman" w:eastAsia="Times New Roman" w:cs="Times New Roman"/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号西侧</w:t>
            </w:r>
          </w:p>
        </w:tc>
        <w:tc>
          <w:tcPr>
            <w:tcW w:w="1726" w:type="dxa"/>
            <w:vAlign w:val="top"/>
          </w:tcPr>
          <w:p>
            <w:pPr>
              <w:spacing w:before="80" w:line="188" w:lineRule="auto"/>
              <w:ind w:left="1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116°57′30.82″</w:t>
            </w:r>
          </w:p>
        </w:tc>
        <w:tc>
          <w:tcPr>
            <w:tcW w:w="1610" w:type="dxa"/>
            <w:vAlign w:val="top"/>
          </w:tcPr>
          <w:p>
            <w:pPr>
              <w:spacing w:before="80" w:line="188" w:lineRule="auto"/>
              <w:ind w:left="1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36°36′41.95″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2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64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8" w:line="206" w:lineRule="auto"/>
              <w:ind w:left="11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兴隆街道办事处森林消防中队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2" w:line="186" w:lineRule="auto"/>
              <w:ind w:left="3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38" w:line="206" w:lineRule="auto"/>
              <w:ind w:left="72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市中区兴隆街道办事处涝坡东岭</w:t>
            </w:r>
          </w:p>
        </w:tc>
        <w:tc>
          <w:tcPr>
            <w:tcW w:w="1726" w:type="dxa"/>
            <w:vAlign w:val="top"/>
          </w:tcPr>
          <w:p>
            <w:pPr>
              <w:spacing w:before="80" w:line="188" w:lineRule="auto"/>
              <w:ind w:left="2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117°06′9.62″</w:t>
            </w:r>
          </w:p>
        </w:tc>
        <w:tc>
          <w:tcPr>
            <w:tcW w:w="1610" w:type="dxa"/>
            <w:vAlign w:val="top"/>
          </w:tcPr>
          <w:p>
            <w:pPr>
              <w:spacing w:before="80" w:line="188" w:lineRule="auto"/>
              <w:ind w:left="1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36°33′57.77″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3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65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6" w:lineRule="auto"/>
              <w:ind w:left="13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陡沟街道办事处森林消防中队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3" w:line="186" w:lineRule="auto"/>
              <w:ind w:left="3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39" w:line="206" w:lineRule="auto"/>
              <w:ind w:left="4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市中区陡沟街道办事处北桥村西</w:t>
            </w:r>
            <w:r>
              <w:rPr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500m</w:t>
            </w:r>
          </w:p>
        </w:tc>
        <w:tc>
          <w:tcPr>
            <w:tcW w:w="1726" w:type="dxa"/>
            <w:vAlign w:val="top"/>
          </w:tcPr>
          <w:p>
            <w:pPr>
              <w:spacing w:before="81" w:line="188" w:lineRule="auto"/>
              <w:ind w:left="1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116°53′41.01″</w:t>
            </w:r>
          </w:p>
        </w:tc>
        <w:tc>
          <w:tcPr>
            <w:tcW w:w="1610" w:type="dxa"/>
            <w:vAlign w:val="top"/>
          </w:tcPr>
          <w:p>
            <w:pPr>
              <w:spacing w:before="81" w:line="188" w:lineRule="auto"/>
              <w:ind w:left="1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36°36′12.28″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3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66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5" w:lineRule="auto"/>
              <w:ind w:left="11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党家街道办事处森林消防中队</w:t>
            </w:r>
          </w:p>
        </w:tc>
        <w:tc>
          <w:tcPr>
            <w:tcW w:w="698" w:type="dxa"/>
            <w:vAlign w:val="top"/>
          </w:tcPr>
          <w:p>
            <w:pPr>
              <w:spacing w:before="83" w:line="186" w:lineRule="auto"/>
              <w:ind w:left="2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938" w:type="dxa"/>
            <w:vAlign w:val="top"/>
          </w:tcPr>
          <w:p>
            <w:pPr>
              <w:spacing w:before="83" w:line="186" w:lineRule="auto"/>
              <w:ind w:left="3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39" w:line="205" w:lineRule="auto"/>
              <w:ind w:left="120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市中区党家街道办事处</w:t>
            </w:r>
          </w:p>
        </w:tc>
        <w:tc>
          <w:tcPr>
            <w:tcW w:w="1726" w:type="dxa"/>
            <w:vAlign w:val="top"/>
          </w:tcPr>
          <w:p>
            <w:pPr>
              <w:spacing w:before="80" w:line="188" w:lineRule="auto"/>
              <w:ind w:left="1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116°53′35.86″</w:t>
            </w:r>
          </w:p>
        </w:tc>
        <w:tc>
          <w:tcPr>
            <w:tcW w:w="1610" w:type="dxa"/>
            <w:vAlign w:val="top"/>
          </w:tcPr>
          <w:p>
            <w:pPr>
              <w:spacing w:before="80" w:line="188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36°35′1.67″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1" w:type="dxa"/>
            <w:vMerge w:val="restart"/>
            <w:tcBorders>
              <w:bottom w:val="nil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ind w:left="24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章丘区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35" w:type="dxa"/>
            <w:vAlign w:val="top"/>
          </w:tcPr>
          <w:p>
            <w:pPr>
              <w:pStyle w:val="6"/>
              <w:spacing w:before="42" w:line="205" w:lineRule="auto"/>
              <w:ind w:left="1437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698" w:type="dxa"/>
            <w:vAlign w:val="top"/>
          </w:tcPr>
          <w:p>
            <w:pPr>
              <w:spacing w:before="86" w:line="186" w:lineRule="auto"/>
              <w:ind w:left="1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107</w:t>
            </w:r>
          </w:p>
        </w:tc>
        <w:tc>
          <w:tcPr>
            <w:tcW w:w="938" w:type="dxa"/>
            <w:vAlign w:val="top"/>
          </w:tcPr>
          <w:p>
            <w:pPr>
              <w:spacing w:before="86" w:line="186" w:lineRule="auto"/>
              <w:ind w:left="2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165</w:t>
            </w:r>
          </w:p>
        </w:tc>
        <w:tc>
          <w:tcPr>
            <w:tcW w:w="47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3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67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5" w:lineRule="auto"/>
              <w:ind w:left="36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章丘区森林消防专业大队</w:t>
            </w:r>
          </w:p>
        </w:tc>
        <w:tc>
          <w:tcPr>
            <w:tcW w:w="698" w:type="dxa"/>
            <w:vAlign w:val="top"/>
          </w:tcPr>
          <w:p>
            <w:pPr>
              <w:spacing w:before="83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100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39" w:line="205" w:lineRule="auto"/>
              <w:ind w:left="119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双山街道办事处麻风村</w:t>
            </w:r>
          </w:p>
        </w:tc>
        <w:tc>
          <w:tcPr>
            <w:tcW w:w="1726" w:type="dxa"/>
            <w:vAlign w:val="top"/>
          </w:tcPr>
          <w:p>
            <w:pPr>
              <w:spacing w:before="81" w:line="188" w:lineRule="auto"/>
              <w:ind w:left="40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117°33′5″</w:t>
            </w:r>
          </w:p>
        </w:tc>
        <w:tc>
          <w:tcPr>
            <w:tcW w:w="1610" w:type="dxa"/>
            <w:vAlign w:val="top"/>
          </w:tcPr>
          <w:p>
            <w:pPr>
              <w:spacing w:before="81" w:line="188" w:lineRule="auto"/>
              <w:ind w:left="3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36°39′8″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68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0" w:line="204" w:lineRule="auto"/>
              <w:ind w:left="119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双山街道</w:t>
            </w:r>
          </w:p>
        </w:tc>
        <w:tc>
          <w:tcPr>
            <w:tcW w:w="698" w:type="dxa"/>
            <w:vAlign w:val="top"/>
          </w:tcPr>
          <w:p>
            <w:pPr>
              <w:spacing w:before="87" w:line="183" w:lineRule="auto"/>
              <w:ind w:left="2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938" w:type="dxa"/>
            <w:vAlign w:val="top"/>
          </w:tcPr>
          <w:p>
            <w:pPr>
              <w:spacing w:before="84" w:line="186" w:lineRule="auto"/>
              <w:ind w:left="4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40" w:line="204" w:lineRule="auto"/>
              <w:ind w:left="83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双山街道白泉村南非典路</w:t>
            </w:r>
            <w:r>
              <w:rPr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</w:t>
            </w:r>
            <w:r>
              <w:rPr>
                <w:rFonts w:ascii="Times New Roman" w:hAnsi="Times New Roman" w:eastAsia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号</w:t>
            </w:r>
          </w:p>
        </w:tc>
        <w:tc>
          <w:tcPr>
            <w:tcW w:w="1726" w:type="dxa"/>
            <w:vAlign w:val="top"/>
          </w:tcPr>
          <w:p>
            <w:pPr>
              <w:spacing w:before="83" w:line="187" w:lineRule="auto"/>
              <w:ind w:left="3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117°32´47"</w:t>
            </w:r>
          </w:p>
        </w:tc>
        <w:tc>
          <w:tcPr>
            <w:tcW w:w="1610" w:type="dxa"/>
            <w:vAlign w:val="top"/>
          </w:tcPr>
          <w:p>
            <w:pPr>
              <w:spacing w:before="83" w:line="187" w:lineRule="auto"/>
              <w:ind w:left="3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36°39´10"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69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0" w:line="205" w:lineRule="auto"/>
              <w:ind w:left="1215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明水街道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4" w:line="186" w:lineRule="auto"/>
              <w:ind w:left="4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40" w:line="205" w:lineRule="auto"/>
              <w:ind w:left="192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王家寨村</w:t>
            </w:r>
          </w:p>
        </w:tc>
        <w:tc>
          <w:tcPr>
            <w:tcW w:w="1726" w:type="dxa"/>
            <w:vAlign w:val="top"/>
          </w:tcPr>
          <w:p>
            <w:pPr>
              <w:spacing w:before="82" w:line="188" w:lineRule="auto"/>
              <w:ind w:left="3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117°29′24″</w:t>
            </w:r>
          </w:p>
        </w:tc>
        <w:tc>
          <w:tcPr>
            <w:tcW w:w="1610" w:type="dxa"/>
            <w:vAlign w:val="top"/>
          </w:tcPr>
          <w:p>
            <w:pPr>
              <w:spacing w:before="83" w:line="187" w:lineRule="auto"/>
              <w:ind w:left="3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36°45´14"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5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0" w:line="205" w:lineRule="auto"/>
              <w:ind w:left="119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埠村街道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8" w:line="183" w:lineRule="auto"/>
              <w:ind w:left="4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40" w:line="205" w:lineRule="auto"/>
              <w:ind w:left="35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埠村街道沙湾村东北角护林防火指挥部</w:t>
            </w:r>
          </w:p>
        </w:tc>
        <w:tc>
          <w:tcPr>
            <w:tcW w:w="1726" w:type="dxa"/>
            <w:vAlign w:val="top"/>
          </w:tcPr>
          <w:p>
            <w:pPr>
              <w:spacing w:before="82" w:line="188" w:lineRule="auto"/>
              <w:ind w:left="3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117°28‘43“</w:t>
            </w:r>
          </w:p>
        </w:tc>
        <w:tc>
          <w:tcPr>
            <w:tcW w:w="1610" w:type="dxa"/>
            <w:vAlign w:val="top"/>
          </w:tcPr>
          <w:p>
            <w:pPr>
              <w:spacing w:before="82" w:line="188" w:lineRule="auto"/>
              <w:ind w:left="32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36°34′50“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71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0" w:line="204" w:lineRule="auto"/>
              <w:ind w:left="119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绣惠街道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8" w:line="183" w:lineRule="auto"/>
              <w:ind w:left="4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40" w:line="204" w:lineRule="auto"/>
              <w:ind w:left="156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女郎山防火中队</w:t>
            </w:r>
          </w:p>
        </w:tc>
        <w:tc>
          <w:tcPr>
            <w:tcW w:w="1726" w:type="dxa"/>
            <w:vAlign w:val="top"/>
          </w:tcPr>
          <w:p>
            <w:pPr>
              <w:spacing w:before="82" w:line="188" w:lineRule="auto"/>
              <w:ind w:left="40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117°30′2″</w:t>
            </w:r>
          </w:p>
        </w:tc>
        <w:tc>
          <w:tcPr>
            <w:tcW w:w="1610" w:type="dxa"/>
            <w:vAlign w:val="top"/>
          </w:tcPr>
          <w:p>
            <w:pPr>
              <w:spacing w:before="82" w:line="188" w:lineRule="auto"/>
              <w:ind w:left="3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36°50′10″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7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72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3" w:line="204" w:lineRule="auto"/>
              <w:ind w:left="107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相公庄街道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7" w:line="186" w:lineRule="auto"/>
              <w:ind w:left="3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12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43" w:line="204" w:lineRule="auto"/>
              <w:ind w:left="143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相公庄街道办驻地</w:t>
            </w:r>
          </w:p>
        </w:tc>
        <w:tc>
          <w:tcPr>
            <w:tcW w:w="1726" w:type="dxa"/>
            <w:vAlign w:val="top"/>
          </w:tcPr>
          <w:p>
            <w:pPr>
              <w:spacing w:before="85" w:line="188" w:lineRule="auto"/>
              <w:ind w:left="3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117°33′10″</w:t>
            </w:r>
          </w:p>
        </w:tc>
        <w:tc>
          <w:tcPr>
            <w:tcW w:w="1610" w:type="dxa"/>
            <w:vAlign w:val="top"/>
          </w:tcPr>
          <w:p>
            <w:pPr>
              <w:spacing w:before="85" w:line="188" w:lineRule="auto"/>
              <w:ind w:left="3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36°45′54″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18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5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73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0" w:line="208" w:lineRule="auto"/>
              <w:ind w:left="119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普集街道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5" w:line="186" w:lineRule="auto"/>
              <w:ind w:left="3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40" w:line="208" w:lineRule="auto"/>
              <w:ind w:left="2051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卧牛山</w:t>
            </w:r>
          </w:p>
        </w:tc>
        <w:tc>
          <w:tcPr>
            <w:tcW w:w="1726" w:type="dxa"/>
            <w:vAlign w:val="top"/>
          </w:tcPr>
          <w:p>
            <w:pPr>
              <w:spacing w:before="82" w:line="188" w:lineRule="auto"/>
              <w:ind w:left="40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117°23′8″</w:t>
            </w:r>
          </w:p>
        </w:tc>
        <w:tc>
          <w:tcPr>
            <w:tcW w:w="1610" w:type="dxa"/>
            <w:vAlign w:val="top"/>
          </w:tcPr>
          <w:p>
            <w:pPr>
              <w:spacing w:before="82" w:line="188" w:lineRule="auto"/>
              <w:ind w:left="3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36°26′32″</w:t>
            </w:r>
          </w:p>
        </w:tc>
      </w:tr>
    </w:tbl>
    <w:p>
      <w:pPr>
        <w:pStyle w:val="2"/>
      </w:pPr>
    </w:p>
    <w:p>
      <w:pPr>
        <w:sectPr>
          <w:footerReference r:id="rId55" w:type="default"/>
          <w:pgSz w:w="16839" w:h="11907"/>
          <w:pgMar w:top="1012" w:right="931" w:bottom="1151" w:left="933" w:header="0" w:footer="991" w:gutter="0"/>
          <w:cols w:space="720" w:num="1"/>
        </w:sectPr>
      </w:pPr>
    </w:p>
    <w:p>
      <w:pPr>
        <w:spacing w:before="21"/>
      </w:pPr>
    </w:p>
    <w:p>
      <w:pPr>
        <w:spacing w:before="21"/>
      </w:pPr>
    </w:p>
    <w:p>
      <w:pPr>
        <w:spacing w:before="21"/>
      </w:pPr>
    </w:p>
    <w:tbl>
      <w:tblPr>
        <w:tblStyle w:val="5"/>
        <w:tblW w:w="1496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1"/>
        <w:gridCol w:w="698"/>
        <w:gridCol w:w="3335"/>
        <w:gridCol w:w="698"/>
        <w:gridCol w:w="938"/>
        <w:gridCol w:w="4782"/>
        <w:gridCol w:w="1726"/>
        <w:gridCol w:w="161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181" w:type="dxa"/>
            <w:vMerge w:val="restart"/>
            <w:tcBorders>
              <w:bottom w:val="nil"/>
            </w:tcBorders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4" w:lineRule="auto"/>
              <w:ind w:left="372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698" w:type="dxa"/>
            <w:vMerge w:val="restart"/>
            <w:tcBorders>
              <w:bottom w:val="nil"/>
            </w:tcBorders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1" w:lineRule="auto"/>
              <w:ind w:left="111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4971" w:type="dxa"/>
            <w:gridSpan w:val="3"/>
            <w:vAlign w:val="top"/>
          </w:tcPr>
          <w:p>
            <w:pPr>
              <w:pStyle w:val="6"/>
              <w:spacing w:before="40" w:line="208" w:lineRule="auto"/>
              <w:ind w:left="225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现状</w:t>
            </w:r>
          </w:p>
        </w:tc>
        <w:tc>
          <w:tcPr>
            <w:tcW w:w="4782" w:type="dxa"/>
            <w:vMerge w:val="restart"/>
            <w:tcBorders>
              <w:bottom w:val="nil"/>
            </w:tcBorders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1" w:lineRule="auto"/>
              <w:ind w:left="1916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驻地位置</w:t>
            </w:r>
          </w:p>
        </w:tc>
        <w:tc>
          <w:tcPr>
            <w:tcW w:w="3336" w:type="dxa"/>
            <w:gridSpan w:val="2"/>
            <w:vAlign w:val="top"/>
          </w:tcPr>
          <w:p>
            <w:pPr>
              <w:pStyle w:val="6"/>
              <w:spacing w:before="40" w:line="208" w:lineRule="auto"/>
              <w:ind w:left="119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驻地坐标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35" w:type="dxa"/>
            <w:vAlign w:val="top"/>
          </w:tcPr>
          <w:p>
            <w:pPr>
              <w:pStyle w:val="6"/>
              <w:spacing w:before="192" w:line="233" w:lineRule="auto"/>
              <w:ind w:left="935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队伍名称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/</w:t>
            </w:r>
            <w:r>
              <w:rPr>
                <w:b/>
                <w:bCs/>
                <w:spacing w:val="-6"/>
                <w:sz w:val="24"/>
                <w:szCs w:val="24"/>
              </w:rPr>
              <w:t>镇街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5" w:line="224" w:lineRule="auto"/>
              <w:ind w:left="132" w:right="105" w:hanging="17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专业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16"/>
                <w:sz w:val="24"/>
                <w:szCs w:val="24"/>
              </w:rPr>
              <w:t>队伍</w:t>
            </w:r>
          </w:p>
        </w:tc>
        <w:tc>
          <w:tcPr>
            <w:tcW w:w="938" w:type="dxa"/>
            <w:vAlign w:val="top"/>
          </w:tcPr>
          <w:p>
            <w:pPr>
              <w:pStyle w:val="6"/>
              <w:spacing w:before="35" w:line="224" w:lineRule="auto"/>
              <w:ind w:left="250" w:right="107" w:hanging="134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半专业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9"/>
                <w:sz w:val="24"/>
                <w:szCs w:val="24"/>
              </w:rPr>
              <w:t>队伍</w:t>
            </w:r>
          </w:p>
        </w:tc>
        <w:tc>
          <w:tcPr>
            <w:tcW w:w="478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6" w:type="dxa"/>
            <w:vAlign w:val="top"/>
          </w:tcPr>
          <w:p>
            <w:pPr>
              <w:pStyle w:val="6"/>
              <w:spacing w:before="192" w:line="220" w:lineRule="auto"/>
              <w:ind w:left="310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经度（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E</w:t>
            </w:r>
            <w:r>
              <w:rPr>
                <w:b/>
                <w:bCs/>
                <w:spacing w:val="-4"/>
                <w:sz w:val="24"/>
                <w:szCs w:val="24"/>
              </w:rPr>
              <w:t>）</w:t>
            </w:r>
          </w:p>
        </w:tc>
        <w:tc>
          <w:tcPr>
            <w:tcW w:w="1610" w:type="dxa"/>
            <w:vAlign w:val="top"/>
          </w:tcPr>
          <w:p>
            <w:pPr>
              <w:pStyle w:val="6"/>
              <w:spacing w:before="192" w:line="215" w:lineRule="auto"/>
              <w:ind w:left="40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纬度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(N)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35" w:type="dxa"/>
            <w:vAlign w:val="top"/>
          </w:tcPr>
          <w:p>
            <w:pPr>
              <w:pStyle w:val="6"/>
              <w:spacing w:before="36" w:line="207" w:lineRule="auto"/>
              <w:ind w:left="1431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合计</w:t>
            </w: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1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1296</w:t>
            </w:r>
          </w:p>
        </w:tc>
        <w:tc>
          <w:tcPr>
            <w:tcW w:w="938" w:type="dxa"/>
            <w:vAlign w:val="top"/>
          </w:tcPr>
          <w:p>
            <w:pPr>
              <w:spacing w:before="81" w:line="186" w:lineRule="auto"/>
              <w:ind w:left="2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719</w:t>
            </w:r>
          </w:p>
        </w:tc>
        <w:tc>
          <w:tcPr>
            <w:tcW w:w="47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74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7" w:lineRule="auto"/>
              <w:ind w:left="119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文祖街道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4" w:line="186" w:lineRule="auto"/>
              <w:ind w:left="3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39" w:line="207" w:lineRule="auto"/>
              <w:ind w:left="191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三德范庄</w:t>
            </w:r>
          </w:p>
        </w:tc>
        <w:tc>
          <w:tcPr>
            <w:tcW w:w="1726" w:type="dxa"/>
            <w:vAlign w:val="top"/>
          </w:tcPr>
          <w:p>
            <w:pPr>
              <w:spacing w:before="81" w:line="188" w:lineRule="auto"/>
              <w:ind w:left="3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117°18′46″</w:t>
            </w:r>
          </w:p>
        </w:tc>
        <w:tc>
          <w:tcPr>
            <w:tcW w:w="1610" w:type="dxa"/>
            <w:vAlign w:val="top"/>
          </w:tcPr>
          <w:p>
            <w:pPr>
              <w:spacing w:before="81" w:line="188" w:lineRule="auto"/>
              <w:ind w:left="3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36°20′30″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5" w:line="183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75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7" w:line="207" w:lineRule="auto"/>
              <w:ind w:left="119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曹范街道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1" w:line="186" w:lineRule="auto"/>
              <w:ind w:left="3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37" w:line="207" w:lineRule="auto"/>
              <w:ind w:left="132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曹范街道南曹范村东</w:t>
            </w:r>
          </w:p>
        </w:tc>
        <w:tc>
          <w:tcPr>
            <w:tcW w:w="1726" w:type="dxa"/>
            <w:vAlign w:val="top"/>
          </w:tcPr>
          <w:p>
            <w:pPr>
              <w:spacing w:before="79" w:line="188" w:lineRule="auto"/>
              <w:ind w:left="3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117°24′20″</w:t>
            </w:r>
          </w:p>
        </w:tc>
        <w:tc>
          <w:tcPr>
            <w:tcW w:w="1610" w:type="dxa"/>
            <w:vAlign w:val="top"/>
          </w:tcPr>
          <w:p>
            <w:pPr>
              <w:spacing w:before="79" w:line="188" w:lineRule="auto"/>
              <w:ind w:left="3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36°36′17″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76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8" w:line="206" w:lineRule="auto"/>
              <w:ind w:left="120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官庄街道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1" w:line="186" w:lineRule="auto"/>
              <w:ind w:left="3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38" w:line="206" w:lineRule="auto"/>
              <w:ind w:left="144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官庄街道孟家峪村</w:t>
            </w:r>
          </w:p>
        </w:tc>
        <w:tc>
          <w:tcPr>
            <w:tcW w:w="1726" w:type="dxa"/>
            <w:vAlign w:val="top"/>
          </w:tcPr>
          <w:p>
            <w:pPr>
              <w:spacing w:before="79" w:line="188" w:lineRule="auto"/>
              <w:ind w:left="3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117°37′37″</w:t>
            </w:r>
          </w:p>
        </w:tc>
        <w:tc>
          <w:tcPr>
            <w:tcW w:w="1610" w:type="dxa"/>
            <w:vAlign w:val="top"/>
          </w:tcPr>
          <w:p>
            <w:pPr>
              <w:spacing w:before="80" w:line="187" w:lineRule="auto"/>
              <w:ind w:left="3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36°37´53"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5" w:line="183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77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8" w:line="206" w:lineRule="auto"/>
              <w:ind w:left="131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垛庄镇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2" w:line="186" w:lineRule="auto"/>
              <w:ind w:left="3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38" w:line="206" w:lineRule="auto"/>
              <w:ind w:left="179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垛庄镇农委</w:t>
            </w:r>
          </w:p>
        </w:tc>
        <w:tc>
          <w:tcPr>
            <w:tcW w:w="1726" w:type="dxa"/>
            <w:vAlign w:val="top"/>
          </w:tcPr>
          <w:p>
            <w:pPr>
              <w:spacing w:before="80" w:line="188" w:lineRule="auto"/>
              <w:ind w:left="3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117°25′57″</w:t>
            </w:r>
          </w:p>
        </w:tc>
        <w:tc>
          <w:tcPr>
            <w:tcW w:w="1610" w:type="dxa"/>
            <w:vAlign w:val="top"/>
          </w:tcPr>
          <w:p>
            <w:pPr>
              <w:spacing w:before="80" w:line="188" w:lineRule="auto"/>
              <w:ind w:left="3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36°29′54″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3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78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6" w:lineRule="auto"/>
              <w:ind w:left="144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刁镇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3" w:line="186" w:lineRule="auto"/>
              <w:ind w:left="3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39" w:line="206" w:lineRule="auto"/>
              <w:ind w:left="180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刁镇白鹤山</w:t>
            </w:r>
          </w:p>
        </w:tc>
        <w:tc>
          <w:tcPr>
            <w:tcW w:w="1726" w:type="dxa"/>
            <w:vAlign w:val="top"/>
          </w:tcPr>
          <w:p>
            <w:pPr>
              <w:spacing w:before="80" w:line="188" w:lineRule="auto"/>
              <w:ind w:left="3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117°33′26″</w:t>
            </w:r>
          </w:p>
        </w:tc>
        <w:tc>
          <w:tcPr>
            <w:tcW w:w="1610" w:type="dxa"/>
            <w:vAlign w:val="top"/>
          </w:tcPr>
          <w:p>
            <w:pPr>
              <w:spacing w:before="80" w:line="188" w:lineRule="auto"/>
              <w:ind w:left="3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36°50′49″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3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长清区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6" w:lineRule="auto"/>
              <w:ind w:left="1437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698" w:type="dxa"/>
            <w:vAlign w:val="top"/>
          </w:tcPr>
          <w:p>
            <w:pPr>
              <w:spacing w:before="82" w:line="186" w:lineRule="auto"/>
              <w:ind w:left="1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109</w:t>
            </w:r>
          </w:p>
        </w:tc>
        <w:tc>
          <w:tcPr>
            <w:tcW w:w="938" w:type="dxa"/>
            <w:vAlign w:val="top"/>
          </w:tcPr>
          <w:p>
            <w:pPr>
              <w:spacing w:before="82" w:line="186" w:lineRule="auto"/>
              <w:ind w:left="2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183</w:t>
            </w:r>
          </w:p>
        </w:tc>
        <w:tc>
          <w:tcPr>
            <w:tcW w:w="47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79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1" w:line="206" w:lineRule="auto"/>
              <w:ind w:left="71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局直属中队专业队</w:t>
            </w: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41" w:line="206" w:lineRule="auto"/>
              <w:ind w:left="109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区园林和林业绿化局机关</w:t>
            </w:r>
          </w:p>
        </w:tc>
        <w:tc>
          <w:tcPr>
            <w:tcW w:w="1726" w:type="dxa"/>
            <w:vAlign w:val="top"/>
          </w:tcPr>
          <w:p>
            <w:pPr>
              <w:spacing w:before="82" w:line="188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116°43′51.600″</w:t>
            </w:r>
          </w:p>
        </w:tc>
        <w:tc>
          <w:tcPr>
            <w:tcW w:w="1610" w:type="dxa"/>
            <w:vAlign w:val="top"/>
          </w:tcPr>
          <w:p>
            <w:pPr>
              <w:spacing w:before="82" w:line="188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36°33′03.600″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2" w:line="186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80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7" w:line="207" w:lineRule="auto"/>
              <w:ind w:left="95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莲台山专业队</w:t>
            </w:r>
          </w:p>
        </w:tc>
        <w:tc>
          <w:tcPr>
            <w:tcW w:w="698" w:type="dxa"/>
            <w:vAlign w:val="top"/>
          </w:tcPr>
          <w:p>
            <w:pPr>
              <w:spacing w:before="82" w:line="186" w:lineRule="auto"/>
              <w:ind w:left="2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37" w:line="207" w:lineRule="auto"/>
              <w:ind w:left="13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国有莲台山林场场部</w:t>
            </w:r>
          </w:p>
        </w:tc>
        <w:tc>
          <w:tcPr>
            <w:tcW w:w="1726" w:type="dxa"/>
            <w:vAlign w:val="top"/>
          </w:tcPr>
          <w:p>
            <w:pPr>
              <w:spacing w:before="79" w:line="188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116°54′36.000″</w:t>
            </w:r>
          </w:p>
        </w:tc>
        <w:tc>
          <w:tcPr>
            <w:tcW w:w="1610" w:type="dxa"/>
            <w:vAlign w:val="top"/>
          </w:tcPr>
          <w:p>
            <w:pPr>
              <w:spacing w:before="79" w:line="188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36°25′55.200″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81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7" w:line="207" w:lineRule="auto"/>
              <w:ind w:left="95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五峰山专业队</w:t>
            </w: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2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16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37" w:line="207" w:lineRule="auto"/>
              <w:ind w:left="13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国有五峰山林场场部</w:t>
            </w:r>
          </w:p>
        </w:tc>
        <w:tc>
          <w:tcPr>
            <w:tcW w:w="1726" w:type="dxa"/>
            <w:vAlign w:val="top"/>
          </w:tcPr>
          <w:p>
            <w:pPr>
              <w:spacing w:before="79" w:line="188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116°49′40.800″</w:t>
            </w:r>
          </w:p>
        </w:tc>
        <w:tc>
          <w:tcPr>
            <w:tcW w:w="1610" w:type="dxa"/>
            <w:vAlign w:val="top"/>
          </w:tcPr>
          <w:p>
            <w:pPr>
              <w:spacing w:before="79" w:line="188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36°26′42.000″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82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7" w:line="207" w:lineRule="auto"/>
              <w:ind w:left="95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大峰山专业队</w:t>
            </w:r>
          </w:p>
        </w:tc>
        <w:tc>
          <w:tcPr>
            <w:tcW w:w="698" w:type="dxa"/>
            <w:vAlign w:val="top"/>
          </w:tcPr>
          <w:p>
            <w:pPr>
              <w:spacing w:before="82" w:line="186" w:lineRule="auto"/>
              <w:ind w:left="2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37" w:line="207" w:lineRule="auto"/>
              <w:ind w:left="13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国有大峰山林场场部</w:t>
            </w:r>
          </w:p>
        </w:tc>
        <w:tc>
          <w:tcPr>
            <w:tcW w:w="1726" w:type="dxa"/>
            <w:vAlign w:val="top"/>
          </w:tcPr>
          <w:p>
            <w:pPr>
              <w:spacing w:before="79" w:line="188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116°37′33.600″</w:t>
            </w:r>
          </w:p>
        </w:tc>
        <w:tc>
          <w:tcPr>
            <w:tcW w:w="1610" w:type="dxa"/>
            <w:vAlign w:val="top"/>
          </w:tcPr>
          <w:p>
            <w:pPr>
              <w:spacing w:before="79" w:line="188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36°20′38.400″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83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7" w:line="207" w:lineRule="auto"/>
              <w:ind w:left="119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文昌街道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1" w:line="186" w:lineRule="auto"/>
              <w:ind w:left="3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37" w:line="207" w:lineRule="auto"/>
              <w:ind w:left="156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文昌街道山峪村</w:t>
            </w:r>
          </w:p>
        </w:tc>
        <w:tc>
          <w:tcPr>
            <w:tcW w:w="1726" w:type="dxa"/>
            <w:vAlign w:val="top"/>
          </w:tcPr>
          <w:p>
            <w:pPr>
              <w:spacing w:before="79" w:line="188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116°45′29.045″</w:t>
            </w:r>
          </w:p>
        </w:tc>
        <w:tc>
          <w:tcPr>
            <w:tcW w:w="1610" w:type="dxa"/>
            <w:vAlign w:val="top"/>
          </w:tcPr>
          <w:p>
            <w:pPr>
              <w:spacing w:before="79" w:line="188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36°30′33.052″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84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6" w:line="207" w:lineRule="auto"/>
              <w:ind w:left="109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崮云湖街道</w:t>
            </w: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2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14</w:t>
            </w:r>
          </w:p>
        </w:tc>
        <w:tc>
          <w:tcPr>
            <w:tcW w:w="938" w:type="dxa"/>
            <w:vAlign w:val="top"/>
          </w:tcPr>
          <w:p>
            <w:pPr>
              <w:spacing w:before="81" w:line="186" w:lineRule="auto"/>
              <w:ind w:left="3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18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36" w:line="207" w:lineRule="auto"/>
              <w:ind w:left="1818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崮云湖街道</w:t>
            </w:r>
          </w:p>
        </w:tc>
        <w:tc>
          <w:tcPr>
            <w:tcW w:w="1726" w:type="dxa"/>
            <w:vAlign w:val="top"/>
          </w:tcPr>
          <w:p>
            <w:pPr>
              <w:spacing w:before="78" w:line="188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116°50′40.250″</w:t>
            </w:r>
          </w:p>
        </w:tc>
        <w:tc>
          <w:tcPr>
            <w:tcW w:w="1610" w:type="dxa"/>
            <w:vAlign w:val="top"/>
          </w:tcPr>
          <w:p>
            <w:pPr>
              <w:spacing w:before="78" w:line="188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36°30′29.711″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85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7" w:lineRule="auto"/>
              <w:ind w:left="119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平安街道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4" w:line="186" w:lineRule="auto"/>
              <w:ind w:left="3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39" w:line="207" w:lineRule="auto"/>
              <w:ind w:left="215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潘村</w:t>
            </w:r>
          </w:p>
        </w:tc>
        <w:tc>
          <w:tcPr>
            <w:tcW w:w="1726" w:type="dxa"/>
            <w:vAlign w:val="top"/>
          </w:tcPr>
          <w:p>
            <w:pPr>
              <w:spacing w:before="81" w:line="188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116°30′18.360″</w:t>
            </w:r>
          </w:p>
        </w:tc>
        <w:tc>
          <w:tcPr>
            <w:tcW w:w="1610" w:type="dxa"/>
            <w:vAlign w:val="top"/>
          </w:tcPr>
          <w:p>
            <w:pPr>
              <w:spacing w:before="81" w:line="188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36°20′31.920″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86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8" w:line="206" w:lineRule="auto"/>
              <w:ind w:left="107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五峰山街道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1" w:line="186" w:lineRule="auto"/>
              <w:ind w:left="3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38" w:line="206" w:lineRule="auto"/>
              <w:ind w:left="192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五峰街道</w:t>
            </w:r>
          </w:p>
        </w:tc>
        <w:tc>
          <w:tcPr>
            <w:tcW w:w="1726" w:type="dxa"/>
            <w:vAlign w:val="top"/>
          </w:tcPr>
          <w:p>
            <w:pPr>
              <w:spacing w:before="79" w:line="188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116°49′23.768″</w:t>
            </w:r>
          </w:p>
        </w:tc>
        <w:tc>
          <w:tcPr>
            <w:tcW w:w="1610" w:type="dxa"/>
            <w:vAlign w:val="top"/>
          </w:tcPr>
          <w:p>
            <w:pPr>
              <w:spacing w:before="79" w:line="188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36°26′32.575″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2" w:line="186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87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8" w:line="206" w:lineRule="auto"/>
              <w:ind w:left="119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万德街道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2" w:line="186" w:lineRule="auto"/>
              <w:ind w:left="3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38" w:line="206" w:lineRule="auto"/>
              <w:ind w:left="167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鸡鸣山护林房</w:t>
            </w:r>
          </w:p>
        </w:tc>
        <w:tc>
          <w:tcPr>
            <w:tcW w:w="1726" w:type="dxa"/>
            <w:vAlign w:val="top"/>
          </w:tcPr>
          <w:p>
            <w:pPr>
              <w:spacing w:before="79" w:line="188" w:lineRule="auto"/>
              <w:ind w:left="3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116°55’53”</w:t>
            </w:r>
          </w:p>
        </w:tc>
        <w:tc>
          <w:tcPr>
            <w:tcW w:w="1610" w:type="dxa"/>
            <w:vAlign w:val="top"/>
          </w:tcPr>
          <w:p>
            <w:pPr>
              <w:spacing w:before="79" w:line="188" w:lineRule="auto"/>
              <w:ind w:left="2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116°55’53”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2" w:line="186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88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8" w:line="206" w:lineRule="auto"/>
              <w:ind w:left="119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张夏街道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2" w:line="186" w:lineRule="auto"/>
              <w:ind w:left="3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38" w:line="206" w:lineRule="auto"/>
              <w:ind w:left="168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张夏街道驻地</w:t>
            </w:r>
          </w:p>
        </w:tc>
        <w:tc>
          <w:tcPr>
            <w:tcW w:w="1726" w:type="dxa"/>
            <w:vAlign w:val="top"/>
          </w:tcPr>
          <w:p>
            <w:pPr>
              <w:spacing w:before="80" w:line="188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116°53′49.052″</w:t>
            </w:r>
          </w:p>
        </w:tc>
        <w:tc>
          <w:tcPr>
            <w:tcW w:w="1610" w:type="dxa"/>
            <w:vAlign w:val="top"/>
          </w:tcPr>
          <w:p>
            <w:pPr>
              <w:spacing w:before="80" w:line="188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36°26′59.543″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3" w:line="186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89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5" w:lineRule="auto"/>
              <w:ind w:left="120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归德街道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3" w:line="186" w:lineRule="auto"/>
              <w:ind w:left="3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39" w:line="205" w:lineRule="auto"/>
              <w:ind w:left="192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归德街道</w:t>
            </w:r>
          </w:p>
        </w:tc>
        <w:tc>
          <w:tcPr>
            <w:tcW w:w="1726" w:type="dxa"/>
            <w:vAlign w:val="top"/>
          </w:tcPr>
          <w:p>
            <w:pPr>
              <w:spacing w:before="81" w:line="188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116°40′10.924″</w:t>
            </w:r>
          </w:p>
        </w:tc>
        <w:tc>
          <w:tcPr>
            <w:tcW w:w="1610" w:type="dxa"/>
            <w:vAlign w:val="top"/>
          </w:tcPr>
          <w:p>
            <w:pPr>
              <w:spacing w:before="81" w:line="188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36°29′23.770″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90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0" w:line="205" w:lineRule="auto"/>
              <w:ind w:left="131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孝里镇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4" w:line="186" w:lineRule="auto"/>
              <w:ind w:left="3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40" w:line="205" w:lineRule="auto"/>
              <w:ind w:left="203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福寿园</w:t>
            </w:r>
          </w:p>
        </w:tc>
        <w:tc>
          <w:tcPr>
            <w:tcW w:w="1726" w:type="dxa"/>
            <w:vAlign w:val="top"/>
          </w:tcPr>
          <w:p>
            <w:pPr>
              <w:spacing w:before="82" w:line="188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116°36′46.854″</w:t>
            </w:r>
          </w:p>
        </w:tc>
        <w:tc>
          <w:tcPr>
            <w:tcW w:w="1610" w:type="dxa"/>
            <w:vAlign w:val="top"/>
          </w:tcPr>
          <w:p>
            <w:pPr>
              <w:spacing w:before="82" w:line="188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36°24′04.489″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6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91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2" w:line="205" w:lineRule="auto"/>
              <w:ind w:left="132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马山镇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6" w:line="186" w:lineRule="auto"/>
              <w:ind w:left="3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42" w:line="205" w:lineRule="auto"/>
              <w:ind w:left="180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马山镇政府</w:t>
            </w:r>
          </w:p>
        </w:tc>
        <w:tc>
          <w:tcPr>
            <w:tcW w:w="1726" w:type="dxa"/>
            <w:vAlign w:val="top"/>
          </w:tcPr>
          <w:p>
            <w:pPr>
              <w:spacing w:before="84" w:line="188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116°46′20.230″</w:t>
            </w:r>
          </w:p>
        </w:tc>
        <w:tc>
          <w:tcPr>
            <w:tcW w:w="1610" w:type="dxa"/>
            <w:vAlign w:val="top"/>
          </w:tcPr>
          <w:p>
            <w:pPr>
              <w:spacing w:before="84" w:line="188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36°22′54.174″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92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0" w:line="204" w:lineRule="auto"/>
              <w:ind w:left="131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双泉镇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>
            <w:pPr>
              <w:spacing w:before="84" w:line="186" w:lineRule="auto"/>
              <w:ind w:left="3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4782" w:type="dxa"/>
            <w:vAlign w:val="top"/>
          </w:tcPr>
          <w:p>
            <w:pPr>
              <w:pStyle w:val="6"/>
              <w:spacing w:before="40" w:line="204" w:lineRule="auto"/>
              <w:ind w:left="158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镇政府南</w:t>
            </w:r>
            <w:r>
              <w:rPr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0.5km</w:t>
            </w:r>
          </w:p>
        </w:tc>
        <w:tc>
          <w:tcPr>
            <w:tcW w:w="1726" w:type="dxa"/>
            <w:vAlign w:val="top"/>
          </w:tcPr>
          <w:p>
            <w:pPr>
              <w:spacing w:before="81" w:line="188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116°43′00.444″</w:t>
            </w:r>
          </w:p>
        </w:tc>
        <w:tc>
          <w:tcPr>
            <w:tcW w:w="1610" w:type="dxa"/>
            <w:vAlign w:val="top"/>
          </w:tcPr>
          <w:p>
            <w:pPr>
              <w:spacing w:before="81" w:line="188" w:lineRule="auto"/>
              <w:ind w:left="1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36°20′28.284″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181" w:type="dxa"/>
            <w:vAlign w:val="top"/>
          </w:tcPr>
          <w:p>
            <w:pPr>
              <w:pStyle w:val="6"/>
              <w:spacing w:before="40" w:line="208" w:lineRule="auto"/>
              <w:ind w:left="23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济南市</w:t>
            </w: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93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0" w:line="208" w:lineRule="auto"/>
              <w:ind w:left="107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济南市林场</w:t>
            </w:r>
          </w:p>
        </w:tc>
        <w:tc>
          <w:tcPr>
            <w:tcW w:w="698" w:type="dxa"/>
            <w:vAlign w:val="top"/>
          </w:tcPr>
          <w:p>
            <w:pPr>
              <w:spacing w:before="85" w:line="186" w:lineRule="auto"/>
              <w:ind w:left="2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</w:t>
            </w:r>
          </w:p>
        </w:tc>
        <w:tc>
          <w:tcPr>
            <w:tcW w:w="9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2" w:type="dxa"/>
            <w:vAlign w:val="top"/>
          </w:tcPr>
          <w:p>
            <w:pPr>
              <w:pStyle w:val="6"/>
              <w:spacing w:before="40" w:line="208" w:lineRule="auto"/>
              <w:ind w:left="120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历下区旅游路</w:t>
            </w:r>
            <w:r>
              <w:rPr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26157</w:t>
            </w:r>
            <w:r>
              <w:rPr>
                <w:rFonts w:ascii="Times New Roman" w:hAnsi="Times New Roman" w:eastAsia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号</w:t>
            </w:r>
          </w:p>
        </w:tc>
        <w:tc>
          <w:tcPr>
            <w:tcW w:w="1726" w:type="dxa"/>
            <w:vAlign w:val="top"/>
          </w:tcPr>
          <w:p>
            <w:pPr>
              <w:spacing w:before="82" w:line="188" w:lineRule="auto"/>
              <w:ind w:left="3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117°2′16.8″</w:t>
            </w:r>
          </w:p>
        </w:tc>
        <w:tc>
          <w:tcPr>
            <w:tcW w:w="1610" w:type="dxa"/>
            <w:vAlign w:val="top"/>
          </w:tcPr>
          <w:p>
            <w:pPr>
              <w:spacing w:before="82" w:line="188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36°38′13.2″</w:t>
            </w:r>
          </w:p>
        </w:tc>
      </w:tr>
    </w:tbl>
    <w:p>
      <w:pPr>
        <w:pStyle w:val="2"/>
      </w:pPr>
    </w:p>
    <w:p>
      <w:pPr>
        <w:sectPr>
          <w:footerReference r:id="rId56" w:type="default"/>
          <w:pgSz w:w="16839" w:h="11907"/>
          <w:pgMar w:top="1012" w:right="931" w:bottom="1151" w:left="933" w:header="0" w:footer="991" w:gutter="0"/>
          <w:cols w:space="720" w:num="1"/>
        </w:sectPr>
      </w:pPr>
    </w:p>
    <w:p>
      <w:pPr>
        <w:spacing w:before="179" w:line="221" w:lineRule="auto"/>
        <w:ind w:left="682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7.</w:t>
      </w:r>
      <w:r>
        <w:rPr>
          <w:rFonts w:ascii="宋体" w:hAnsi="宋体" w:eastAsia="宋体" w:cs="宋体"/>
          <w:spacing w:val="-1"/>
          <w:sz w:val="28"/>
          <w:szCs w:val="28"/>
        </w:rPr>
        <w:t>营房和训练场</w:t>
      </w:r>
    </w:p>
    <w:p>
      <w:pPr>
        <w:spacing w:before="289" w:line="221" w:lineRule="auto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目前各区县营房建筑面积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17840m</w:t>
      </w:r>
      <w:r>
        <w:rPr>
          <w:rFonts w:ascii="Times New Roman" w:hAnsi="Times New Roman" w:eastAsia="Times New Roman" w:cs="Times New Roman"/>
          <w:spacing w:val="-4"/>
          <w:position w:val="9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-10"/>
          <w:position w:val="9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，营区训练场地</w:t>
      </w:r>
      <w:r>
        <w:rPr>
          <w:rFonts w:ascii="宋体" w:hAnsi="宋体" w:eastAsia="宋体" w:cs="宋体"/>
          <w:spacing w:val="-5"/>
          <w:sz w:val="28"/>
          <w:szCs w:val="28"/>
        </w:rPr>
        <w:t>面积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35321m</w:t>
      </w:r>
      <w:r>
        <w:rPr>
          <w:rFonts w:ascii="Times New Roman" w:hAnsi="Times New Roman" w:eastAsia="Times New Roman" w:cs="Times New Roman"/>
          <w:spacing w:val="-5"/>
          <w:position w:val="9"/>
          <w:sz w:val="18"/>
          <w:szCs w:val="18"/>
        </w:rPr>
        <w:t>2</w:t>
      </w:r>
      <w:r>
        <w:rPr>
          <w:rFonts w:ascii="宋体" w:hAnsi="宋体" w:eastAsia="宋体" w:cs="宋体"/>
          <w:spacing w:val="-5"/>
          <w:sz w:val="28"/>
          <w:szCs w:val="28"/>
        </w:rPr>
        <w:t>。</w:t>
      </w:r>
    </w:p>
    <w:p>
      <w:pPr>
        <w:spacing w:before="291" w:line="411" w:lineRule="auto"/>
        <w:ind w:left="123" w:firstLine="56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20"/>
          <w:sz w:val="28"/>
          <w:szCs w:val="28"/>
        </w:rPr>
        <w:t>规划区现有森林消防专业队员</w:t>
      </w:r>
      <w:r>
        <w:rPr>
          <w:rFonts w:ascii="宋体" w:hAnsi="宋体" w:eastAsia="宋体" w:cs="宋体"/>
          <w:spacing w:val="-7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20"/>
          <w:sz w:val="28"/>
          <w:szCs w:val="28"/>
        </w:rPr>
        <w:t>1296</w:t>
      </w:r>
      <w:r>
        <w:rPr>
          <w:rFonts w:ascii="Times New Roman" w:hAnsi="Times New Roman" w:eastAsia="Times New Roman" w:cs="Times New Roman"/>
          <w:spacing w:val="-2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20"/>
          <w:sz w:val="28"/>
          <w:szCs w:val="28"/>
        </w:rPr>
        <w:t>人，</w:t>
      </w:r>
      <w:r>
        <w:rPr>
          <w:rFonts w:ascii="宋体" w:hAnsi="宋体" w:eastAsia="宋体" w:cs="宋体"/>
          <w:spacing w:val="-6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20"/>
          <w:sz w:val="28"/>
          <w:szCs w:val="28"/>
        </w:rPr>
        <w:t>人均营房建筑面积</w:t>
      </w:r>
      <w:r>
        <w:rPr>
          <w:rFonts w:ascii="宋体" w:hAnsi="宋体" w:eastAsia="宋体" w:cs="宋体"/>
          <w:sz w:val="28"/>
          <w:szCs w:val="28"/>
        </w:rPr>
        <w:t xml:space="preserve"> 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13.77m</w:t>
      </w:r>
      <w:r>
        <w:rPr>
          <w:rFonts w:ascii="Times New Roman" w:hAnsi="Times New Roman" w:eastAsia="Times New Roman" w:cs="Times New Roman"/>
          <w:spacing w:val="-6"/>
          <w:position w:val="10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-10"/>
          <w:position w:val="1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，尚未达到《森林消防专业队伍建设标准（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L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Y/T5009‐2014</w:t>
      </w:r>
      <w:r>
        <w:rPr>
          <w:rFonts w:ascii="宋体" w:hAnsi="宋体" w:eastAsia="宋体" w:cs="宋体"/>
          <w:spacing w:val="-7"/>
          <w:sz w:val="28"/>
          <w:szCs w:val="28"/>
        </w:rPr>
        <w:t>）》</w:t>
      </w:r>
      <w:r>
        <w:rPr>
          <w:rFonts w:ascii="宋体" w:hAnsi="宋体" w:eastAsia="宋体" w:cs="宋体"/>
          <w:sz w:val="28"/>
          <w:szCs w:val="28"/>
        </w:rPr>
        <w:t xml:space="preserve"> 森林消防专业队伍固定营房面积每人</w:t>
      </w:r>
      <w:r>
        <w:rPr>
          <w:rFonts w:ascii="Times New Roman" w:hAnsi="Times New Roman" w:eastAsia="Times New Roman" w:cs="Times New Roman"/>
          <w:sz w:val="28"/>
          <w:szCs w:val="28"/>
        </w:rPr>
        <w:t>20-30m</w:t>
      </w:r>
      <w:r>
        <w:rPr>
          <w:rFonts w:ascii="Times New Roman" w:hAnsi="Times New Roman" w:eastAsia="Times New Roman" w:cs="Times New Roman"/>
          <w:position w:val="10"/>
          <w:sz w:val="18"/>
          <w:szCs w:val="18"/>
        </w:rPr>
        <w:t xml:space="preserve">2 </w:t>
      </w:r>
      <w:r>
        <w:rPr>
          <w:rFonts w:ascii="宋体" w:hAnsi="宋体" w:eastAsia="宋体" w:cs="宋体"/>
          <w:sz w:val="28"/>
          <w:szCs w:val="28"/>
        </w:rPr>
        <w:t>的要求。同时，现有营</w:t>
      </w:r>
    </w:p>
    <w:p>
      <w:pPr>
        <w:spacing w:line="219" w:lineRule="auto"/>
        <w:ind w:left="12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房还存在着建筑老旧、条件简陋，</w:t>
      </w:r>
      <w:r>
        <w:rPr>
          <w:rFonts w:ascii="宋体" w:hAnsi="宋体" w:eastAsia="宋体" w:cs="宋体"/>
          <w:spacing w:val="4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以及各区县发展不平衡等问题。</w:t>
      </w:r>
    </w:p>
    <w:p>
      <w:pPr>
        <w:spacing w:before="294" w:line="411" w:lineRule="auto"/>
        <w:ind w:left="122" w:right="129" w:firstLine="61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目前，</w:t>
      </w:r>
      <w:r>
        <w:rPr>
          <w:rFonts w:ascii="宋体" w:hAnsi="宋体" w:eastAsia="宋体" w:cs="宋体"/>
          <w:spacing w:val="-4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规划区内建设标准较高的消防营地主要位于市中区、钢城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区和黑峪林场、寄母山林场、柳埠林场，</w:t>
      </w:r>
      <w:r>
        <w:rPr>
          <w:rFonts w:ascii="宋体" w:hAnsi="宋体" w:eastAsia="宋体" w:cs="宋体"/>
          <w:spacing w:val="-3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配备有办公、住宿、装备器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械库、训练场等，可以作为其他地区消防队营地建设的参照。平阴等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区县的营房条件较简陋， 建筑老旧、训练场地为黄土地，缺少配套辅</w:t>
      </w:r>
    </w:p>
    <w:p>
      <w:pPr>
        <w:spacing w:before="1" w:line="220" w:lineRule="auto"/>
        <w:ind w:left="12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助设施， 达不到消防营房建设标准。</w:t>
      </w:r>
    </w:p>
    <w:p>
      <w:pPr>
        <w:pStyle w:val="2"/>
        <w:spacing w:line="430" w:lineRule="auto"/>
      </w:pPr>
    </w:p>
    <w:p>
      <w:pPr>
        <w:spacing w:before="78" w:line="220" w:lineRule="auto"/>
        <w:ind w:left="204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表</w:t>
      </w:r>
      <w:r>
        <w:rPr>
          <w:rFonts w:ascii="宋体" w:hAnsi="宋体" w:eastAsia="宋体" w:cs="宋体"/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2-</w:t>
      </w:r>
      <w:r>
        <w:rPr>
          <w:rFonts w:ascii="Times New Roman" w:hAnsi="Times New Roman" w:eastAsia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11  </w:t>
      </w:r>
      <w:r>
        <w:rPr>
          <w:rFonts w:ascii="宋体" w:hAnsi="宋体" w:eastAsia="宋体" w:cs="宋体"/>
          <w:spacing w:val="-2"/>
          <w:sz w:val="24"/>
          <w:szCs w:val="24"/>
        </w:rPr>
        <w:t>济南市森林消防营房、训练场地统</w:t>
      </w:r>
      <w:r>
        <w:rPr>
          <w:rFonts w:ascii="宋体" w:hAnsi="宋体" w:eastAsia="宋体" w:cs="宋体"/>
          <w:spacing w:val="-3"/>
          <w:sz w:val="24"/>
          <w:szCs w:val="24"/>
        </w:rPr>
        <w:t>计表</w:t>
      </w:r>
    </w:p>
    <w:p>
      <w:pPr>
        <w:spacing w:line="70" w:lineRule="exact"/>
      </w:pPr>
    </w:p>
    <w:tbl>
      <w:tblPr>
        <w:tblStyle w:val="5"/>
        <w:tblW w:w="851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7"/>
        <w:gridCol w:w="1389"/>
        <w:gridCol w:w="2860"/>
        <w:gridCol w:w="343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837" w:hRule="atLeast"/>
        </w:trPr>
        <w:tc>
          <w:tcPr>
            <w:tcW w:w="827" w:type="dxa"/>
            <w:vAlign w:val="top"/>
          </w:tcPr>
          <w:p>
            <w:pPr>
              <w:pStyle w:val="6"/>
              <w:spacing w:before="297" w:line="221" w:lineRule="auto"/>
              <w:ind w:left="17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1389" w:type="dxa"/>
            <w:vAlign w:val="top"/>
          </w:tcPr>
          <w:p>
            <w:pPr>
              <w:pStyle w:val="6"/>
              <w:spacing w:before="297" w:line="224" w:lineRule="auto"/>
              <w:ind w:left="486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2860" w:type="dxa"/>
            <w:vAlign w:val="top"/>
          </w:tcPr>
          <w:p>
            <w:pPr>
              <w:pStyle w:val="6"/>
              <w:spacing w:before="298" w:line="234" w:lineRule="auto"/>
              <w:ind w:left="340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营房建筑面积（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position w:val="7"/>
                <w:sz w:val="16"/>
                <w:szCs w:val="16"/>
              </w:rPr>
              <w:t>2</w:t>
            </w:r>
            <w:r>
              <w:rPr>
                <w:b/>
                <w:bCs/>
                <w:spacing w:val="-4"/>
                <w:sz w:val="24"/>
                <w:szCs w:val="24"/>
              </w:rPr>
              <w:t>）</w:t>
            </w:r>
          </w:p>
        </w:tc>
        <w:tc>
          <w:tcPr>
            <w:tcW w:w="3435" w:type="dxa"/>
            <w:vAlign w:val="top"/>
          </w:tcPr>
          <w:p>
            <w:pPr>
              <w:pStyle w:val="6"/>
              <w:spacing w:before="298" w:line="234" w:lineRule="auto"/>
              <w:ind w:left="387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营区训练场地面积（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position w:val="7"/>
                <w:sz w:val="16"/>
                <w:szCs w:val="16"/>
              </w:rPr>
              <w:t>2</w:t>
            </w:r>
            <w:r>
              <w:rPr>
                <w:b/>
                <w:bCs/>
                <w:spacing w:val="-3"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2216" w:type="dxa"/>
            <w:gridSpan w:val="2"/>
            <w:vAlign w:val="top"/>
          </w:tcPr>
          <w:p>
            <w:pPr>
              <w:pStyle w:val="6"/>
              <w:spacing w:before="161" w:line="221" w:lineRule="auto"/>
              <w:ind w:left="874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合计</w:t>
            </w:r>
          </w:p>
        </w:tc>
        <w:tc>
          <w:tcPr>
            <w:tcW w:w="2860" w:type="dxa"/>
            <w:vAlign w:val="top"/>
          </w:tcPr>
          <w:p>
            <w:pPr>
              <w:spacing w:before="205" w:line="186" w:lineRule="auto"/>
              <w:ind w:left="114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17840</w:t>
            </w:r>
          </w:p>
        </w:tc>
        <w:tc>
          <w:tcPr>
            <w:tcW w:w="3435" w:type="dxa"/>
            <w:vAlign w:val="top"/>
          </w:tcPr>
          <w:p>
            <w:pPr>
              <w:spacing w:before="205" w:line="186" w:lineRule="auto"/>
              <w:ind w:left="141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35321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827" w:type="dxa"/>
            <w:vAlign w:val="top"/>
          </w:tcPr>
          <w:p>
            <w:pPr>
              <w:spacing w:before="124" w:line="186" w:lineRule="auto"/>
              <w:ind w:left="37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389" w:type="dxa"/>
            <w:vAlign w:val="top"/>
          </w:tcPr>
          <w:p>
            <w:pPr>
              <w:pStyle w:val="6"/>
              <w:spacing w:before="80" w:line="220" w:lineRule="auto"/>
              <w:ind w:left="33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长清区</w:t>
            </w:r>
          </w:p>
        </w:tc>
        <w:tc>
          <w:tcPr>
            <w:tcW w:w="2860" w:type="dxa"/>
            <w:vAlign w:val="top"/>
          </w:tcPr>
          <w:p>
            <w:pPr>
              <w:spacing w:before="124" w:line="186" w:lineRule="auto"/>
              <w:ind w:left="12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1265</w:t>
            </w:r>
          </w:p>
        </w:tc>
        <w:tc>
          <w:tcPr>
            <w:tcW w:w="3435" w:type="dxa"/>
            <w:vAlign w:val="top"/>
          </w:tcPr>
          <w:p>
            <w:pPr>
              <w:spacing w:before="124" w:line="186" w:lineRule="auto"/>
              <w:ind w:left="147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2267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03" w:hRule="atLeast"/>
        </w:trPr>
        <w:tc>
          <w:tcPr>
            <w:tcW w:w="827" w:type="dxa"/>
            <w:vAlign w:val="top"/>
          </w:tcPr>
          <w:p>
            <w:pPr>
              <w:spacing w:before="125" w:line="186" w:lineRule="auto"/>
              <w:ind w:left="3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389" w:type="dxa"/>
            <w:vAlign w:val="top"/>
          </w:tcPr>
          <w:p>
            <w:pPr>
              <w:pStyle w:val="6"/>
              <w:spacing w:before="80" w:line="220" w:lineRule="auto"/>
              <w:ind w:left="22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南部山区</w:t>
            </w:r>
          </w:p>
        </w:tc>
        <w:tc>
          <w:tcPr>
            <w:tcW w:w="2860" w:type="dxa"/>
            <w:vAlign w:val="top"/>
          </w:tcPr>
          <w:p>
            <w:pPr>
              <w:spacing w:before="124" w:line="186" w:lineRule="auto"/>
              <w:ind w:left="11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3341</w:t>
            </w:r>
          </w:p>
        </w:tc>
        <w:tc>
          <w:tcPr>
            <w:tcW w:w="3435" w:type="dxa"/>
            <w:vAlign w:val="top"/>
          </w:tcPr>
          <w:p>
            <w:pPr>
              <w:spacing w:before="124" w:line="186" w:lineRule="auto"/>
              <w:ind w:left="147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2804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00" w:hRule="atLeast"/>
        </w:trPr>
        <w:tc>
          <w:tcPr>
            <w:tcW w:w="827" w:type="dxa"/>
            <w:vAlign w:val="top"/>
          </w:tcPr>
          <w:p>
            <w:pPr>
              <w:spacing w:before="124" w:line="186" w:lineRule="auto"/>
              <w:ind w:left="35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389" w:type="dxa"/>
            <w:vAlign w:val="top"/>
          </w:tcPr>
          <w:p>
            <w:pPr>
              <w:pStyle w:val="6"/>
              <w:spacing w:before="80" w:line="220" w:lineRule="auto"/>
              <w:ind w:left="33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钢城区</w:t>
            </w:r>
          </w:p>
        </w:tc>
        <w:tc>
          <w:tcPr>
            <w:tcW w:w="2860" w:type="dxa"/>
            <w:vAlign w:val="top"/>
          </w:tcPr>
          <w:p>
            <w:pPr>
              <w:spacing w:before="124" w:line="186" w:lineRule="auto"/>
              <w:ind w:left="12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1110</w:t>
            </w:r>
          </w:p>
        </w:tc>
        <w:tc>
          <w:tcPr>
            <w:tcW w:w="3435" w:type="dxa"/>
            <w:vAlign w:val="top"/>
          </w:tcPr>
          <w:p>
            <w:pPr>
              <w:spacing w:before="124" w:line="186" w:lineRule="auto"/>
              <w:ind w:left="15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03" w:hRule="atLeast"/>
        </w:trPr>
        <w:tc>
          <w:tcPr>
            <w:tcW w:w="827" w:type="dxa"/>
            <w:vAlign w:val="top"/>
          </w:tcPr>
          <w:p>
            <w:pPr>
              <w:spacing w:before="125" w:line="186" w:lineRule="auto"/>
              <w:ind w:left="3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1389" w:type="dxa"/>
            <w:vAlign w:val="top"/>
          </w:tcPr>
          <w:p>
            <w:pPr>
              <w:pStyle w:val="6"/>
              <w:spacing w:before="80" w:line="220" w:lineRule="auto"/>
              <w:ind w:left="34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莱芜区</w:t>
            </w:r>
          </w:p>
        </w:tc>
        <w:tc>
          <w:tcPr>
            <w:tcW w:w="2860" w:type="dxa"/>
            <w:vAlign w:val="top"/>
          </w:tcPr>
          <w:p>
            <w:pPr>
              <w:spacing w:before="125" w:line="186" w:lineRule="auto"/>
              <w:ind w:left="11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3764</w:t>
            </w:r>
          </w:p>
        </w:tc>
        <w:tc>
          <w:tcPr>
            <w:tcW w:w="3435" w:type="dxa"/>
            <w:vAlign w:val="top"/>
          </w:tcPr>
          <w:p>
            <w:pPr>
              <w:spacing w:before="125" w:line="186" w:lineRule="auto"/>
              <w:ind w:left="14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24580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02" w:hRule="atLeast"/>
        </w:trPr>
        <w:tc>
          <w:tcPr>
            <w:tcW w:w="827" w:type="dxa"/>
            <w:vAlign w:val="top"/>
          </w:tcPr>
          <w:p>
            <w:pPr>
              <w:spacing w:before="128" w:line="183" w:lineRule="auto"/>
              <w:ind w:left="36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389" w:type="dxa"/>
            <w:vAlign w:val="top"/>
          </w:tcPr>
          <w:p>
            <w:pPr>
              <w:pStyle w:val="6"/>
              <w:spacing w:before="81" w:line="220" w:lineRule="auto"/>
              <w:ind w:left="33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平阴县</w:t>
            </w:r>
          </w:p>
        </w:tc>
        <w:tc>
          <w:tcPr>
            <w:tcW w:w="2860" w:type="dxa"/>
            <w:vAlign w:val="top"/>
          </w:tcPr>
          <w:p>
            <w:pPr>
              <w:spacing w:before="125" w:line="186" w:lineRule="auto"/>
              <w:ind w:left="12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1700</w:t>
            </w:r>
          </w:p>
        </w:tc>
        <w:tc>
          <w:tcPr>
            <w:tcW w:w="3435" w:type="dxa"/>
            <w:vAlign w:val="top"/>
          </w:tcPr>
          <w:p>
            <w:pPr>
              <w:spacing w:before="125" w:line="186" w:lineRule="auto"/>
              <w:ind w:left="147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2850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00" w:hRule="atLeast"/>
        </w:trPr>
        <w:tc>
          <w:tcPr>
            <w:tcW w:w="827" w:type="dxa"/>
            <w:vAlign w:val="top"/>
          </w:tcPr>
          <w:p>
            <w:pPr>
              <w:spacing w:before="126" w:line="186" w:lineRule="auto"/>
              <w:ind w:left="3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1389" w:type="dxa"/>
            <w:vAlign w:val="top"/>
          </w:tcPr>
          <w:p>
            <w:pPr>
              <w:pStyle w:val="6"/>
              <w:spacing w:before="81" w:line="220" w:lineRule="auto"/>
              <w:ind w:left="34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市中区</w:t>
            </w:r>
          </w:p>
        </w:tc>
        <w:tc>
          <w:tcPr>
            <w:tcW w:w="2860" w:type="dxa"/>
            <w:vAlign w:val="top"/>
          </w:tcPr>
          <w:p>
            <w:pPr>
              <w:spacing w:before="126" w:line="186" w:lineRule="auto"/>
              <w:ind w:left="11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2260</w:t>
            </w:r>
          </w:p>
        </w:tc>
        <w:tc>
          <w:tcPr>
            <w:tcW w:w="3435" w:type="dxa"/>
            <w:vAlign w:val="top"/>
          </w:tcPr>
          <w:p>
            <w:pPr>
              <w:spacing w:before="126" w:line="186" w:lineRule="auto"/>
              <w:ind w:left="150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1500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03" w:hRule="atLeast"/>
        </w:trPr>
        <w:tc>
          <w:tcPr>
            <w:tcW w:w="827" w:type="dxa"/>
            <w:vAlign w:val="top"/>
          </w:tcPr>
          <w:p>
            <w:pPr>
              <w:spacing w:before="131" w:line="183" w:lineRule="auto"/>
              <w:ind w:left="35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1389" w:type="dxa"/>
            <w:vAlign w:val="top"/>
          </w:tcPr>
          <w:p>
            <w:pPr>
              <w:pStyle w:val="6"/>
              <w:spacing w:before="83" w:line="220" w:lineRule="auto"/>
              <w:ind w:left="34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高新区</w:t>
            </w:r>
          </w:p>
        </w:tc>
        <w:tc>
          <w:tcPr>
            <w:tcW w:w="2860" w:type="dxa"/>
            <w:vAlign w:val="top"/>
          </w:tcPr>
          <w:p>
            <w:pPr>
              <w:spacing w:before="127" w:line="186" w:lineRule="auto"/>
              <w:ind w:left="12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1480</w:t>
            </w:r>
          </w:p>
        </w:tc>
        <w:tc>
          <w:tcPr>
            <w:tcW w:w="34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07" w:hRule="atLeast"/>
        </w:trPr>
        <w:tc>
          <w:tcPr>
            <w:tcW w:w="827" w:type="dxa"/>
            <w:vAlign w:val="top"/>
          </w:tcPr>
          <w:p>
            <w:pPr>
              <w:spacing w:before="127" w:line="186" w:lineRule="auto"/>
              <w:ind w:left="36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1389" w:type="dxa"/>
            <w:vAlign w:val="top"/>
          </w:tcPr>
          <w:p>
            <w:pPr>
              <w:pStyle w:val="6"/>
              <w:spacing w:before="83" w:line="221" w:lineRule="auto"/>
              <w:ind w:left="34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历下区</w:t>
            </w:r>
          </w:p>
        </w:tc>
        <w:tc>
          <w:tcPr>
            <w:tcW w:w="2860" w:type="dxa"/>
            <w:vAlign w:val="top"/>
          </w:tcPr>
          <w:p>
            <w:pPr>
              <w:spacing w:before="127" w:line="186" w:lineRule="auto"/>
              <w:ind w:left="11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2920</w:t>
            </w:r>
          </w:p>
        </w:tc>
        <w:tc>
          <w:tcPr>
            <w:tcW w:w="3435" w:type="dxa"/>
            <w:vAlign w:val="top"/>
          </w:tcPr>
          <w:p>
            <w:pPr>
              <w:spacing w:before="127" w:line="186" w:lineRule="auto"/>
              <w:ind w:left="154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500</w:t>
            </w:r>
          </w:p>
        </w:tc>
      </w:tr>
    </w:tbl>
    <w:p>
      <w:pPr>
        <w:pStyle w:val="2"/>
      </w:pPr>
    </w:p>
    <w:p>
      <w:pPr>
        <w:sectPr>
          <w:footerReference r:id="rId57" w:type="default"/>
          <w:pgSz w:w="11907" w:h="16839"/>
          <w:pgMar w:top="1431" w:right="1665" w:bottom="1151" w:left="1687" w:header="0" w:footer="991" w:gutter="0"/>
          <w:cols w:space="720" w:num="1"/>
        </w:sectPr>
      </w:pPr>
    </w:p>
    <w:p>
      <w:pPr>
        <w:spacing w:before="118" w:line="4148" w:lineRule="exact"/>
        <w:ind w:firstLine="573"/>
      </w:pPr>
      <w:r>
        <w:rPr>
          <w:position w:val="-82"/>
        </w:rPr>
        <w:drawing>
          <wp:inline distT="0" distB="0" distL="0" distR="0">
            <wp:extent cx="4545330" cy="2633980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4545964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5" w:line="220" w:lineRule="auto"/>
        <w:ind w:left="191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图</w:t>
      </w:r>
      <w:r>
        <w:rPr>
          <w:rFonts w:ascii="宋体" w:hAnsi="宋体" w:eastAsia="宋体" w:cs="宋体"/>
          <w:spacing w:val="-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2.29    </w:t>
      </w:r>
      <w:r>
        <w:rPr>
          <w:rFonts w:ascii="宋体" w:hAnsi="宋体" w:eastAsia="宋体" w:cs="宋体"/>
          <w:spacing w:val="-2"/>
          <w:sz w:val="24"/>
          <w:szCs w:val="24"/>
        </w:rPr>
        <w:t>历城区国有黑峪林场消防驻地现场照片</w:t>
      </w:r>
    </w:p>
    <w:p>
      <w:pPr>
        <w:pStyle w:val="2"/>
        <w:spacing w:line="342" w:lineRule="auto"/>
      </w:pPr>
    </w:p>
    <w:p>
      <w:pPr>
        <w:pStyle w:val="2"/>
        <w:spacing w:line="343" w:lineRule="auto"/>
      </w:pPr>
    </w:p>
    <w:p>
      <w:pPr>
        <w:spacing w:line="5935" w:lineRule="exact"/>
        <w:ind w:firstLine="574"/>
      </w:pPr>
      <w:r>
        <w:rPr>
          <w:position w:val="-118"/>
        </w:rPr>
        <w:drawing>
          <wp:inline distT="0" distB="0" distL="0" distR="0">
            <wp:extent cx="4862195" cy="376872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4862829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7" w:line="220" w:lineRule="auto"/>
        <w:ind w:left="233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图</w:t>
      </w:r>
      <w:r>
        <w:rPr>
          <w:rFonts w:ascii="宋体" w:hAnsi="宋体" w:eastAsia="宋体" w:cs="宋体"/>
          <w:spacing w:val="-5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2.31  </w:t>
      </w:r>
      <w:r>
        <w:rPr>
          <w:rFonts w:ascii="宋体" w:hAnsi="宋体" w:eastAsia="宋体" w:cs="宋体"/>
          <w:spacing w:val="-2"/>
          <w:sz w:val="24"/>
          <w:szCs w:val="24"/>
        </w:rPr>
        <w:t>长清区莲台山中队驻地现场照片</w:t>
      </w:r>
    </w:p>
    <w:p>
      <w:pPr>
        <w:spacing w:line="220" w:lineRule="auto"/>
        <w:rPr>
          <w:rFonts w:ascii="宋体" w:hAnsi="宋体" w:eastAsia="宋体" w:cs="宋体"/>
          <w:sz w:val="24"/>
          <w:szCs w:val="24"/>
        </w:rPr>
        <w:sectPr>
          <w:footerReference r:id="rId58" w:type="default"/>
          <w:pgSz w:w="11907" w:h="16839"/>
          <w:pgMar w:top="1431" w:right="1785" w:bottom="1151" w:left="1785" w:header="0" w:footer="991" w:gutter="0"/>
          <w:cols w:space="720" w:num="1"/>
        </w:sectPr>
      </w:pPr>
    </w:p>
    <w:p>
      <w:pPr>
        <w:spacing w:before="94" w:line="4196" w:lineRule="exact"/>
        <w:ind w:firstLine="14"/>
      </w:pPr>
      <w:r>
        <w:rPr>
          <w:position w:val="-83"/>
        </w:rPr>
        <w:drawing>
          <wp:inline distT="0" distB="0" distL="0" distR="0">
            <wp:extent cx="5039360" cy="2663825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4" cy="266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2" w:line="524" w:lineRule="exact"/>
        <w:ind w:left="233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position w:val="21"/>
          <w:sz w:val="24"/>
          <w:szCs w:val="24"/>
        </w:rPr>
        <w:t>图</w:t>
      </w:r>
      <w:r>
        <w:rPr>
          <w:rFonts w:ascii="宋体" w:hAnsi="宋体" w:eastAsia="宋体" w:cs="宋体"/>
          <w:spacing w:val="-52"/>
          <w:position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position w:val="21"/>
          <w:sz w:val="24"/>
          <w:szCs w:val="24"/>
        </w:rPr>
        <w:t xml:space="preserve">2.32  </w:t>
      </w:r>
      <w:r>
        <w:rPr>
          <w:rFonts w:ascii="宋体" w:hAnsi="宋体" w:eastAsia="宋体" w:cs="宋体"/>
          <w:spacing w:val="-2"/>
          <w:position w:val="21"/>
          <w:sz w:val="24"/>
          <w:szCs w:val="24"/>
        </w:rPr>
        <w:t>长清区莲台山中队驻地现场照片</w:t>
      </w:r>
    </w:p>
    <w:p>
      <w:pPr>
        <w:spacing w:line="220" w:lineRule="auto"/>
        <w:ind w:left="590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8.</w:t>
      </w:r>
      <w:r>
        <w:rPr>
          <w:rFonts w:ascii="宋体" w:hAnsi="宋体" w:eastAsia="宋体" w:cs="宋体"/>
          <w:spacing w:val="-2"/>
          <w:sz w:val="28"/>
          <w:szCs w:val="28"/>
        </w:rPr>
        <w:t>防火物资储备库</w:t>
      </w:r>
    </w:p>
    <w:p>
      <w:pPr>
        <w:spacing w:before="295" w:line="411" w:lineRule="auto"/>
        <w:ind w:left="25" w:firstLine="612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目前各区县共有森林防火物资储备库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11</w:t>
      </w:r>
      <w:r>
        <w:rPr>
          <w:rFonts w:ascii="宋体" w:hAnsi="宋体" w:eastAsia="宋体" w:cs="宋体"/>
          <w:spacing w:val="-6"/>
          <w:sz w:val="28"/>
          <w:szCs w:val="28"/>
        </w:rPr>
        <w:t>处，物资储备库库房建筑</w:t>
      </w:r>
      <w:r>
        <w:rPr>
          <w:rFonts w:ascii="宋体" w:hAnsi="宋体" w:eastAsia="宋体" w:cs="宋体"/>
          <w:spacing w:val="1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总面积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1030m</w:t>
      </w:r>
      <w:r>
        <w:rPr>
          <w:rFonts w:ascii="Times New Roman" w:hAnsi="Times New Roman" w:eastAsia="Times New Roman" w:cs="Times New Roman"/>
          <w:spacing w:val="-9"/>
          <w:position w:val="10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4"/>
          <w:position w:val="1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，配备有风力灭火机、油锯、</w:t>
      </w:r>
      <w:r>
        <w:rPr>
          <w:rFonts w:ascii="宋体" w:hAnsi="宋体" w:eastAsia="宋体" w:cs="宋体"/>
          <w:spacing w:val="5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割灌机、水泵、防火服、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水罐车等设备工具，为森林防火专业队伍提供应急防火物资。目前，</w:t>
      </w:r>
      <w:r>
        <w:rPr>
          <w:rFonts w:ascii="宋体" w:hAnsi="宋体" w:eastAsia="宋体" w:cs="宋体"/>
          <w:spacing w:val="1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物资储备库多为消防营地内附属建筑， 受场地限制，多为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10-20m</w:t>
      </w:r>
      <w:r>
        <w:rPr>
          <w:rFonts w:ascii="Times New Roman" w:hAnsi="Times New Roman" w:eastAsia="Times New Roman" w:cs="Times New Roman"/>
          <w:spacing w:val="-4"/>
          <w:position w:val="10"/>
          <w:sz w:val="18"/>
          <w:szCs w:val="18"/>
        </w:rPr>
        <w:t xml:space="preserve">2 </w:t>
      </w:r>
      <w:r>
        <w:rPr>
          <w:rFonts w:ascii="宋体" w:hAnsi="宋体" w:eastAsia="宋体" w:cs="宋体"/>
          <w:spacing w:val="-4"/>
          <w:sz w:val="28"/>
          <w:szCs w:val="28"/>
        </w:rPr>
        <w:t>的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单间， 油料与机械器材混放，达不到《森林消防物资储备库建设和物</w:t>
      </w:r>
      <w:r>
        <w:rPr>
          <w:rFonts w:ascii="宋体" w:hAnsi="宋体" w:eastAsia="宋体" w:cs="宋体"/>
          <w:spacing w:val="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资储备管理规范》</w:t>
      </w:r>
      <w:r>
        <w:rPr>
          <w:rFonts w:ascii="宋体" w:hAnsi="宋体" w:eastAsia="宋体" w:cs="宋体"/>
          <w:spacing w:val="-4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……</w:t>
      </w:r>
      <w:r>
        <w:rPr>
          <w:rFonts w:ascii="宋体" w:hAnsi="宋体" w:eastAsia="宋体" w:cs="宋体"/>
          <w:spacing w:val="-4"/>
          <w:sz w:val="28"/>
          <w:szCs w:val="28"/>
        </w:rPr>
        <w:t>地市建储备库应不少于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80m</w:t>
      </w:r>
      <w:r>
        <w:rPr>
          <w:rFonts w:ascii="Times New Roman" w:hAnsi="Times New Roman" w:eastAsia="Times New Roman" w:cs="Times New Roman"/>
          <w:spacing w:val="-4"/>
          <w:position w:val="10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-11"/>
          <w:position w:val="1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、有防火任务的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县级单位应建设不少于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30m</w:t>
      </w:r>
      <w:r>
        <w:rPr>
          <w:rFonts w:ascii="Times New Roman" w:hAnsi="Times New Roman" w:eastAsia="Times New Roman" w:cs="Times New Roman"/>
          <w:spacing w:val="-6"/>
          <w:position w:val="10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-10"/>
          <w:position w:val="1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的储备库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…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…</w:t>
      </w:r>
      <w:r>
        <w:rPr>
          <w:rFonts w:ascii="Times New Roman" w:hAnsi="Times New Roman" w:eastAsia="Times New Roman" w:cs="Times New Roman"/>
          <w:spacing w:val="-3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国有林场、森林类型的自然</w:t>
      </w:r>
    </w:p>
    <w:p>
      <w:pPr>
        <w:spacing w:line="220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保护区、风景名胜区和国家森林公园应建设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30m</w:t>
      </w:r>
      <w:r>
        <w:rPr>
          <w:rFonts w:ascii="Times New Roman" w:hAnsi="Times New Roman" w:eastAsia="Times New Roman" w:cs="Times New Roman"/>
          <w:spacing w:val="-2"/>
          <w:position w:val="10"/>
          <w:sz w:val="18"/>
          <w:szCs w:val="18"/>
        </w:rPr>
        <w:t>2</w:t>
      </w:r>
      <w:r>
        <w:rPr>
          <w:rFonts w:ascii="宋体" w:hAnsi="宋体" w:eastAsia="宋体" w:cs="宋体"/>
          <w:spacing w:val="-2"/>
          <w:sz w:val="28"/>
          <w:szCs w:val="28"/>
        </w:rPr>
        <w:t>储备库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的</w:t>
      </w:r>
      <w:r>
        <w:rPr>
          <w:rFonts w:ascii="宋体" w:hAnsi="宋体" w:eastAsia="宋体" w:cs="宋体"/>
          <w:spacing w:val="-3"/>
          <w:sz w:val="28"/>
          <w:szCs w:val="28"/>
        </w:rPr>
        <w:t>要求。</w:t>
      </w:r>
    </w:p>
    <w:p>
      <w:pPr>
        <w:spacing w:before="287" w:line="412" w:lineRule="auto"/>
        <w:ind w:left="24" w:right="80" w:firstLine="613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目前，规划区内标准较高的防火物资储备库为南部山区的区级物</w:t>
      </w:r>
      <w:r>
        <w:rPr>
          <w:rFonts w:ascii="宋体" w:hAnsi="宋体" w:eastAsia="宋体" w:cs="宋体"/>
          <w:spacing w:val="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资储备库，库房建筑面积约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110m</w:t>
      </w:r>
      <w:r>
        <w:rPr>
          <w:rFonts w:ascii="Times New Roman" w:hAnsi="Times New Roman" w:eastAsia="Times New Roman" w:cs="Times New Roman"/>
          <w:spacing w:val="-1"/>
          <w:position w:val="10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-4"/>
          <w:position w:val="1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，给排水、消防、报警、防火和防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盗设施齐全。场地位于锦绣川办事处，建筑为二层结构，南部山区管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委会租用一楼作为物资储备库，</w:t>
      </w:r>
      <w:r>
        <w:rPr>
          <w:rFonts w:ascii="宋体" w:hAnsi="宋体" w:eastAsia="宋体" w:cs="宋体"/>
          <w:spacing w:val="-6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未满足《森林防火物资储备库工程项</w:t>
      </w:r>
    </w:p>
    <w:p>
      <w:pPr>
        <w:spacing w:line="219" w:lineRule="auto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目建设标准》关于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宋体" w:hAnsi="宋体" w:eastAsia="宋体" w:cs="宋体"/>
          <w:spacing w:val="-4"/>
          <w:sz w:val="28"/>
          <w:szCs w:val="28"/>
        </w:rPr>
        <w:t>采用单层建筑结构，净高不低于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6m</w:t>
      </w:r>
      <w:r>
        <w:rPr>
          <w:rFonts w:ascii="宋体" w:hAnsi="宋体" w:eastAsia="宋体" w:cs="宋体"/>
          <w:spacing w:val="-4"/>
          <w:sz w:val="28"/>
          <w:szCs w:val="28"/>
        </w:rPr>
        <w:t>且不超过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9m</w:t>
      </w:r>
      <w:r>
        <w:rPr>
          <w:rFonts w:ascii="宋体" w:hAnsi="宋体" w:eastAsia="宋体" w:cs="宋体"/>
          <w:spacing w:val="-4"/>
          <w:sz w:val="28"/>
          <w:szCs w:val="28"/>
        </w:rPr>
        <w:t>，</w:t>
      </w:r>
    </w:p>
    <w:p>
      <w:pPr>
        <w:spacing w:line="219" w:lineRule="auto"/>
        <w:rPr>
          <w:rFonts w:ascii="宋体" w:hAnsi="宋体" w:eastAsia="宋体" w:cs="宋体"/>
          <w:sz w:val="28"/>
          <w:szCs w:val="28"/>
        </w:rPr>
        <w:sectPr>
          <w:footerReference r:id="rId59" w:type="default"/>
          <w:pgSz w:w="11907" w:h="16839"/>
          <w:pgMar w:top="1431" w:right="1717" w:bottom="1151" w:left="1785" w:header="0" w:footer="991" w:gutter="0"/>
          <w:cols w:space="720" w:num="1"/>
        </w:sectPr>
      </w:pPr>
    </w:p>
    <w:p>
      <w:pPr>
        <w:spacing w:before="180" w:line="220" w:lineRule="auto"/>
        <w:ind w:left="28"/>
        <w:rPr>
          <w:rFonts w:ascii="宋体" w:hAnsi="宋体" w:eastAsia="宋体" w:cs="宋体"/>
          <w:sz w:val="28"/>
          <w:szCs w:val="28"/>
        </w:rPr>
      </w:pP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3935730</wp:posOffset>
            </wp:positionH>
            <wp:positionV relativeFrom="page">
              <wp:posOffset>1406525</wp:posOffset>
            </wp:positionV>
            <wp:extent cx="2437130" cy="2010410"/>
            <wp:effectExtent l="0" t="0" r="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2437129" cy="2010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5"/>
          <w:sz w:val="28"/>
          <w:szCs w:val="28"/>
        </w:rPr>
        <w:t>建筑耐火等级不低于二级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的要求。</w:t>
      </w:r>
    </w:p>
    <w:p>
      <w:pPr>
        <w:spacing w:before="236" w:line="3199" w:lineRule="exact"/>
        <w:ind w:firstLine="14"/>
      </w:pPr>
      <w:r>
        <w:rPr>
          <w:position w:val="-63"/>
        </w:rPr>
        <w:drawing>
          <wp:inline distT="0" distB="0" distL="0" distR="0">
            <wp:extent cx="2705100" cy="2031365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1" w:line="524" w:lineRule="exact"/>
        <w:ind w:left="209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position w:val="21"/>
          <w:sz w:val="24"/>
          <w:szCs w:val="24"/>
        </w:rPr>
        <w:t>图</w:t>
      </w:r>
      <w:r>
        <w:rPr>
          <w:rFonts w:ascii="宋体" w:hAnsi="宋体" w:eastAsia="宋体" w:cs="宋体"/>
          <w:spacing w:val="-48"/>
          <w:position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position w:val="21"/>
          <w:sz w:val="24"/>
          <w:szCs w:val="24"/>
        </w:rPr>
        <w:t xml:space="preserve">2.33  </w:t>
      </w:r>
      <w:r>
        <w:rPr>
          <w:rFonts w:ascii="宋体" w:hAnsi="宋体" w:eastAsia="宋体" w:cs="宋体"/>
          <w:spacing w:val="-2"/>
          <w:position w:val="21"/>
          <w:sz w:val="24"/>
          <w:szCs w:val="24"/>
        </w:rPr>
        <w:t>钢城区和章丘区物资储备库现场照片</w:t>
      </w:r>
    </w:p>
    <w:p>
      <w:pPr>
        <w:spacing w:line="220" w:lineRule="auto"/>
        <w:ind w:left="584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9.</w:t>
      </w:r>
      <w:r>
        <w:rPr>
          <w:rFonts w:ascii="宋体" w:hAnsi="宋体" w:eastAsia="宋体" w:cs="宋体"/>
          <w:spacing w:val="-1"/>
          <w:sz w:val="28"/>
          <w:szCs w:val="28"/>
        </w:rPr>
        <w:t>森林消防队伍装备配备</w:t>
      </w:r>
    </w:p>
    <w:p>
      <w:pPr>
        <w:spacing w:before="293" w:line="411" w:lineRule="auto"/>
        <w:ind w:left="25" w:right="44" w:firstLine="61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4"/>
          <w:sz w:val="28"/>
          <w:szCs w:val="28"/>
        </w:rPr>
        <w:t>目前，规划区内扑火机具装备包括风力灭火机</w:t>
      </w:r>
      <w:r>
        <w:rPr>
          <w:rFonts w:ascii="Times New Roman" w:hAnsi="Times New Roman" w:eastAsia="Times New Roman" w:cs="Times New Roman"/>
          <w:spacing w:val="4"/>
          <w:sz w:val="28"/>
          <w:szCs w:val="28"/>
        </w:rPr>
        <w:t>2985</w:t>
      </w:r>
      <w:r>
        <w:rPr>
          <w:rFonts w:ascii="宋体" w:hAnsi="宋体" w:eastAsia="宋体" w:cs="宋体"/>
          <w:spacing w:val="4"/>
          <w:sz w:val="28"/>
          <w:szCs w:val="28"/>
        </w:rPr>
        <w:t>台、对讲机</w:t>
      </w:r>
      <w:r>
        <w:rPr>
          <w:rFonts w:ascii="宋体" w:hAnsi="宋体" w:eastAsia="宋体" w:cs="宋体"/>
          <w:spacing w:val="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1137</w:t>
      </w:r>
      <w:r>
        <w:rPr>
          <w:rFonts w:ascii="宋体" w:hAnsi="宋体" w:eastAsia="宋体" w:cs="宋体"/>
          <w:spacing w:val="1"/>
          <w:sz w:val="28"/>
          <w:szCs w:val="28"/>
        </w:rPr>
        <w:t>部、高压细水雾灭火装置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144</w:t>
      </w:r>
      <w:r>
        <w:rPr>
          <w:rFonts w:ascii="宋体" w:hAnsi="宋体" w:eastAsia="宋体" w:cs="宋体"/>
          <w:spacing w:val="1"/>
          <w:sz w:val="28"/>
          <w:szCs w:val="28"/>
        </w:rPr>
        <w:t>套、水泵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156</w:t>
      </w:r>
      <w:r>
        <w:rPr>
          <w:rFonts w:ascii="宋体" w:hAnsi="宋体" w:eastAsia="宋体" w:cs="宋体"/>
          <w:spacing w:val="1"/>
          <w:sz w:val="28"/>
          <w:szCs w:val="28"/>
        </w:rPr>
        <w:t>台、摩托车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180</w:t>
      </w:r>
      <w:r>
        <w:rPr>
          <w:rFonts w:ascii="宋体" w:hAnsi="宋体" w:eastAsia="宋体" w:cs="宋体"/>
          <w:spacing w:val="1"/>
          <w:sz w:val="28"/>
          <w:szCs w:val="28"/>
        </w:rPr>
        <w:t>台、油</w:t>
      </w:r>
      <w:r>
        <w:rPr>
          <w:rFonts w:ascii="宋体" w:hAnsi="宋体" w:eastAsia="宋体" w:cs="宋体"/>
          <w:spacing w:val="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锯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305</w:t>
      </w:r>
      <w:r>
        <w:rPr>
          <w:rFonts w:ascii="宋体" w:hAnsi="宋体" w:eastAsia="宋体" w:cs="宋体"/>
          <w:spacing w:val="-2"/>
          <w:sz w:val="28"/>
          <w:szCs w:val="28"/>
        </w:rPr>
        <w:t>台、防火服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2360</w:t>
      </w:r>
      <w:r>
        <w:rPr>
          <w:rFonts w:ascii="宋体" w:hAnsi="宋体" w:eastAsia="宋体" w:cs="宋体"/>
          <w:spacing w:val="-2"/>
          <w:sz w:val="28"/>
          <w:szCs w:val="28"/>
        </w:rPr>
        <w:t>套、灭火水枪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370</w:t>
      </w:r>
      <w:r>
        <w:rPr>
          <w:rFonts w:ascii="宋体" w:hAnsi="宋体" w:eastAsia="宋体" w:cs="宋体"/>
          <w:spacing w:val="-2"/>
          <w:sz w:val="28"/>
          <w:szCs w:val="28"/>
        </w:rPr>
        <w:t>支、照明工具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2033</w:t>
      </w:r>
      <w:r>
        <w:rPr>
          <w:rFonts w:ascii="宋体" w:hAnsi="宋体" w:eastAsia="宋体" w:cs="宋体"/>
          <w:spacing w:val="-2"/>
          <w:sz w:val="28"/>
          <w:szCs w:val="28"/>
        </w:rPr>
        <w:t>把、</w:t>
      </w:r>
      <w:r>
        <w:rPr>
          <w:rFonts w:ascii="宋体" w:hAnsi="宋体" w:eastAsia="宋体" w:cs="宋体"/>
          <w:spacing w:val="-2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</w:t>
      </w:r>
      <w:r>
        <w:rPr>
          <w:rFonts w:ascii="宋体" w:hAnsi="宋体" w:eastAsia="宋体" w:cs="宋体"/>
          <w:spacing w:val="-2"/>
          <w:sz w:val="28"/>
          <w:szCs w:val="28"/>
        </w:rPr>
        <w:t>号扑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火工具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5252</w:t>
      </w:r>
      <w:r>
        <w:rPr>
          <w:rFonts w:ascii="宋体" w:hAnsi="宋体" w:eastAsia="宋体" w:cs="宋体"/>
          <w:spacing w:val="-3"/>
          <w:sz w:val="28"/>
          <w:szCs w:val="28"/>
        </w:rPr>
        <w:t>把、</w:t>
      </w:r>
      <w:r>
        <w:rPr>
          <w:rFonts w:ascii="宋体" w:hAnsi="宋体" w:eastAsia="宋体" w:cs="宋体"/>
          <w:spacing w:val="-3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3</w:t>
      </w:r>
      <w:r>
        <w:rPr>
          <w:rFonts w:ascii="宋体" w:hAnsi="宋体" w:eastAsia="宋体" w:cs="宋体"/>
          <w:spacing w:val="-3"/>
          <w:sz w:val="28"/>
          <w:szCs w:val="28"/>
        </w:rPr>
        <w:t>号扑火工具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1598</w:t>
      </w:r>
      <w:r>
        <w:rPr>
          <w:rFonts w:ascii="宋体" w:hAnsi="宋体" w:eastAsia="宋体" w:cs="宋体"/>
          <w:spacing w:val="-3"/>
          <w:sz w:val="28"/>
          <w:szCs w:val="28"/>
        </w:rPr>
        <w:t>把、运兵车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86</w:t>
      </w:r>
      <w:r>
        <w:rPr>
          <w:rFonts w:ascii="宋体" w:hAnsi="宋体" w:eastAsia="宋体" w:cs="宋体"/>
          <w:spacing w:val="-3"/>
          <w:sz w:val="28"/>
          <w:szCs w:val="28"/>
        </w:rPr>
        <w:t>辆、水罐车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36</w:t>
      </w:r>
      <w:r>
        <w:rPr>
          <w:rFonts w:ascii="宋体" w:hAnsi="宋体" w:eastAsia="宋体" w:cs="宋体"/>
          <w:spacing w:val="-4"/>
          <w:sz w:val="28"/>
          <w:szCs w:val="28"/>
        </w:rPr>
        <w:t>辆等。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总体来看， 风力灭火机等传统灭火工具较为完善，</w:t>
      </w:r>
      <w:r>
        <w:rPr>
          <w:rFonts w:ascii="宋体" w:hAnsi="宋体" w:eastAsia="宋体" w:cs="宋体"/>
          <w:spacing w:val="-4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以水灭火等新型装</w:t>
      </w:r>
    </w:p>
    <w:p>
      <w:pPr>
        <w:spacing w:line="220" w:lineRule="auto"/>
        <w:ind w:left="2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0"/>
          <w:sz w:val="28"/>
          <w:szCs w:val="28"/>
        </w:rPr>
        <w:t>备不足，</w:t>
      </w:r>
      <w:r>
        <w:rPr>
          <w:rFonts w:ascii="宋体" w:hAnsi="宋体" w:eastAsia="宋体" w:cs="宋体"/>
          <w:spacing w:val="3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0"/>
          <w:sz w:val="28"/>
          <w:szCs w:val="28"/>
        </w:rPr>
        <w:t>需要不断更新。</w:t>
      </w:r>
    </w:p>
    <w:p>
      <w:pPr>
        <w:spacing w:before="291" w:line="219" w:lineRule="auto"/>
        <w:ind w:left="606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10.</w:t>
      </w:r>
      <w:r>
        <w:rPr>
          <w:rFonts w:ascii="宋体" w:hAnsi="宋体" w:eastAsia="宋体" w:cs="宋体"/>
          <w:spacing w:val="-3"/>
          <w:sz w:val="28"/>
          <w:szCs w:val="28"/>
        </w:rPr>
        <w:t>宣传教育建设现状</w:t>
      </w:r>
    </w:p>
    <w:p>
      <w:pPr>
        <w:spacing w:before="296" w:line="411" w:lineRule="auto"/>
        <w:ind w:left="25" w:firstLine="56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济南市园林和林业绿化局深入贯彻落实省、市森林防灭火工作会</w:t>
      </w:r>
      <w:r>
        <w:rPr>
          <w:rFonts w:ascii="宋体" w:hAnsi="宋体" w:eastAsia="宋体" w:cs="宋体"/>
          <w:spacing w:val="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议精神， 定期组织开展森林防火集中宣传活动， 在关键部位悬挂森林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防火宣传横幅设置防火警示牌，确保重点区域森林防火宣传全覆盖、</w:t>
      </w:r>
      <w:r>
        <w:rPr>
          <w:rFonts w:ascii="宋体" w:hAnsi="宋体" w:eastAsia="宋体" w:cs="宋体"/>
          <w:spacing w:val="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无遗漏。积极倡导文明祭祀新风， 鼓励引导广大</w:t>
      </w:r>
      <w:r>
        <w:rPr>
          <w:rFonts w:ascii="宋体" w:hAnsi="宋体" w:eastAsia="宋体" w:cs="宋体"/>
          <w:spacing w:val="-7"/>
          <w:sz w:val="28"/>
          <w:szCs w:val="28"/>
        </w:rPr>
        <w:t>群众采取鲜花祭奠、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植树祭奠等文明安全的祭奠方式，</w:t>
      </w:r>
      <w:r>
        <w:rPr>
          <w:rFonts w:ascii="宋体" w:hAnsi="宋体" w:eastAsia="宋体" w:cs="宋体"/>
          <w:spacing w:val="-3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寄托对逝者的哀</w:t>
      </w:r>
      <w:r>
        <w:rPr>
          <w:rFonts w:ascii="宋体" w:hAnsi="宋体" w:eastAsia="宋体" w:cs="宋体"/>
          <w:spacing w:val="-12"/>
          <w:sz w:val="28"/>
          <w:szCs w:val="28"/>
        </w:rPr>
        <w:t>思， 在全市形成安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全、文明、绿色祭祀新风尚。积极开展森林防火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“</w:t>
      </w:r>
      <w:r>
        <w:rPr>
          <w:rFonts w:ascii="宋体" w:hAnsi="宋体" w:eastAsia="宋体" w:cs="宋体"/>
          <w:spacing w:val="-1"/>
          <w:sz w:val="28"/>
          <w:szCs w:val="28"/>
        </w:rPr>
        <w:t>宣传月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”“</w:t>
      </w:r>
      <w:r>
        <w:rPr>
          <w:rFonts w:ascii="宋体" w:hAnsi="宋体" w:eastAsia="宋体" w:cs="宋体"/>
          <w:spacing w:val="-2"/>
          <w:sz w:val="28"/>
          <w:szCs w:val="28"/>
        </w:rPr>
        <w:t>宣传周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”</w:t>
      </w:r>
      <w:r>
        <w:rPr>
          <w:rFonts w:ascii="宋体" w:hAnsi="宋体" w:eastAsia="宋体" w:cs="宋体"/>
          <w:spacing w:val="-2"/>
          <w:sz w:val="28"/>
          <w:szCs w:val="28"/>
        </w:rPr>
        <w:t>和</w:t>
      </w:r>
    </w:p>
    <w:p>
      <w:pPr>
        <w:spacing w:line="219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森林防火宣传教育进村居、进学校、进机关、进企业、进家庭、进军</w:t>
      </w:r>
    </w:p>
    <w:p>
      <w:pPr>
        <w:spacing w:line="219" w:lineRule="auto"/>
        <w:rPr>
          <w:rFonts w:ascii="宋体" w:hAnsi="宋体" w:eastAsia="宋体" w:cs="宋体"/>
          <w:sz w:val="28"/>
          <w:szCs w:val="28"/>
        </w:rPr>
        <w:sectPr>
          <w:footerReference r:id="rId60" w:type="default"/>
          <w:pgSz w:w="11907" w:h="16839"/>
          <w:pgMar w:top="1431" w:right="1748" w:bottom="1151" w:left="1785" w:header="0" w:footer="991" w:gutter="0"/>
          <w:cols w:space="720" w:num="1"/>
        </w:sectPr>
      </w:pPr>
    </w:p>
    <w:p>
      <w:pPr>
        <w:spacing w:before="178" w:line="412" w:lineRule="auto"/>
        <w:ind w:left="28" w:firstLine="5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2"/>
          <w:sz w:val="28"/>
          <w:szCs w:val="28"/>
        </w:rPr>
        <w:t>营活动，</w:t>
      </w:r>
      <w:r>
        <w:rPr>
          <w:rFonts w:ascii="宋体" w:hAnsi="宋体" w:eastAsia="宋体" w:cs="宋体"/>
          <w:spacing w:val="-5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充分利用村居宣传栏、标语、喇叭等进行森林</w:t>
      </w:r>
      <w:r>
        <w:rPr>
          <w:rFonts w:ascii="宋体" w:hAnsi="宋体" w:eastAsia="宋体" w:cs="宋体"/>
          <w:spacing w:val="-13"/>
          <w:sz w:val="28"/>
          <w:szCs w:val="28"/>
        </w:rPr>
        <w:t>防火知识宣传。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6"/>
          <w:sz w:val="28"/>
          <w:szCs w:val="28"/>
        </w:rPr>
        <w:t>各镇（街道） 通过与村（居） 民签订《森林防火承诺书》， 发放明白</w:t>
      </w:r>
    </w:p>
    <w:p>
      <w:pPr>
        <w:spacing w:line="220" w:lineRule="auto"/>
        <w:ind w:left="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纸等形式，增强居民森林防火意识。</w:t>
      </w:r>
    </w:p>
    <w:p>
      <w:pPr>
        <w:spacing w:before="298" w:line="411" w:lineRule="auto"/>
        <w:ind w:left="24" w:right="70" w:firstLine="559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6"/>
          <w:sz w:val="28"/>
          <w:szCs w:val="28"/>
        </w:rPr>
        <w:t>在外业调查与走访过程中发现，部分村居防火宣传教育氛围不</w:t>
      </w:r>
      <w:r>
        <w:rPr>
          <w:rFonts w:ascii="宋体" w:hAnsi="宋体" w:eastAsia="宋体" w:cs="宋体"/>
          <w:spacing w:val="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浓，</w:t>
      </w:r>
      <w:r>
        <w:rPr>
          <w:rFonts w:ascii="宋体" w:hAnsi="宋体" w:eastAsia="宋体" w:cs="宋体"/>
          <w:spacing w:val="-3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宣传标语、横幅和标识牌数量不足。长清区归德街道西张村、闫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楼村、南赵村，</w:t>
      </w:r>
      <w:r>
        <w:rPr>
          <w:rFonts w:ascii="宋体" w:hAnsi="宋体" w:eastAsia="宋体" w:cs="宋体"/>
          <w:spacing w:val="5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孝里街道房头村、中黄崖村、大张村、北黄崖村、北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凤凰村、南凤凰村、龙泉官庄村，</w:t>
      </w:r>
      <w:r>
        <w:rPr>
          <w:rFonts w:ascii="宋体" w:hAnsi="宋体" w:eastAsia="宋体" w:cs="宋体"/>
          <w:spacing w:val="-3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大峰山林场双泉护林点、黄崖护林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点、房头护林点、大泉护林点；</w:t>
      </w:r>
      <w:r>
        <w:rPr>
          <w:rFonts w:ascii="宋体" w:hAnsi="宋体" w:eastAsia="宋体" w:cs="宋体"/>
          <w:spacing w:val="-3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章丘区文祖街道甘泉村，莱芜区苗山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镇王家胡同村，</w:t>
      </w:r>
      <w:r>
        <w:rPr>
          <w:rFonts w:ascii="宋体" w:hAnsi="宋体" w:eastAsia="宋体" w:cs="宋体"/>
          <w:spacing w:val="-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鹏泉街道磨山村， 张家洼街道雅鹿山公园片区、曹西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村片区、曹东村片区；</w:t>
      </w:r>
      <w:r>
        <w:rPr>
          <w:rFonts w:ascii="宋体" w:hAnsi="宋体" w:eastAsia="宋体" w:cs="宋体"/>
          <w:spacing w:val="-4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平阴县安城镇张天井村、安城村、邱庄村，</w:t>
      </w:r>
      <w:r>
        <w:rPr>
          <w:rFonts w:ascii="宋体" w:hAnsi="宋体" w:eastAsia="宋体" w:cs="宋体"/>
          <w:spacing w:val="5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锦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水街道东子顺南村、东子顺北村等村庄，</w:t>
      </w:r>
      <w:r>
        <w:rPr>
          <w:rFonts w:ascii="宋体" w:hAnsi="宋体" w:eastAsia="宋体" w:cs="宋体"/>
          <w:spacing w:val="-3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防火宣传标牌数量较少。平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安街道的森林防火宣传材料发放不到位。平阴县玫瑰镇的西豆山村，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孔村镇和孝直镇各村及山林入口；</w:t>
      </w:r>
      <w:r>
        <w:rPr>
          <w:rFonts w:ascii="宋体" w:hAnsi="宋体" w:eastAsia="宋体" w:cs="宋体"/>
          <w:spacing w:val="-3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长清区崮云湖街道的大崮山、小崮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山和范庄，</w:t>
      </w:r>
      <w:r>
        <w:rPr>
          <w:rFonts w:ascii="宋体" w:hAnsi="宋体" w:eastAsia="宋体" w:cs="宋体"/>
          <w:spacing w:val="5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南部山区柳埠街道的里石村、尧庄、鹿宝泉村、刘家峪等</w:t>
      </w:r>
    </w:p>
    <w:p>
      <w:pPr>
        <w:spacing w:line="218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村庄周边、道路两侧，森林防火宣传横幅和标语数量较少。</w:t>
      </w:r>
    </w:p>
    <w:p>
      <w:pPr>
        <w:pStyle w:val="2"/>
        <w:spacing w:line="291" w:lineRule="auto"/>
      </w:pPr>
    </w:p>
    <w:p>
      <w:pPr>
        <w:spacing w:before="101" w:line="225" w:lineRule="auto"/>
        <w:ind w:left="22"/>
        <w:outlineLvl w:val="0"/>
        <w:rPr>
          <w:rFonts w:ascii="宋体" w:hAnsi="宋体" w:eastAsia="宋体" w:cs="宋体"/>
          <w:sz w:val="31"/>
          <w:szCs w:val="31"/>
        </w:rPr>
      </w:pPr>
      <w:bookmarkStart w:id="12" w:name="bookmark13"/>
      <w:bookmarkEnd w:id="12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2.5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存在问题和不足</w:t>
      </w:r>
    </w:p>
    <w:p>
      <w:pPr>
        <w:pStyle w:val="2"/>
        <w:spacing w:line="275" w:lineRule="auto"/>
      </w:pPr>
    </w:p>
    <w:p>
      <w:pPr>
        <w:spacing w:before="98" w:line="220" w:lineRule="auto"/>
        <w:ind w:left="21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2.5.1 </w:t>
      </w:r>
      <w:r>
        <w:rPr>
          <w:rFonts w:ascii="宋体" w:hAnsi="宋体" w:eastAsia="宋体" w:cs="宋体"/>
          <w:b/>
          <w:bCs/>
          <w:spacing w:val="-2"/>
          <w:sz w:val="30"/>
          <w:szCs w:val="30"/>
        </w:rPr>
        <w:t>林区火源错综复杂，管控难度大</w:t>
      </w:r>
    </w:p>
    <w:p>
      <w:pPr>
        <w:pStyle w:val="2"/>
        <w:spacing w:line="300" w:lineRule="auto"/>
      </w:pPr>
    </w:p>
    <w:p>
      <w:pPr>
        <w:spacing w:before="92" w:line="412" w:lineRule="auto"/>
        <w:ind w:left="26" w:right="96" w:firstLine="559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济南市林区面积大，林城交织，林农交错， 呈现农事用火、游人</w:t>
      </w:r>
      <w:r>
        <w:rPr>
          <w:rFonts w:ascii="宋体" w:hAnsi="宋体" w:eastAsia="宋体" w:cs="宋体"/>
          <w:spacing w:val="1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用火、祭祀用火</w:t>
      </w:r>
      <w:r>
        <w:rPr>
          <w:rFonts w:ascii="Times New Roman" w:hAnsi="Times New Roman" w:eastAsia="Times New Roman" w:cs="Times New Roman"/>
          <w:spacing w:val="-13"/>
          <w:sz w:val="28"/>
          <w:szCs w:val="28"/>
        </w:rPr>
        <w:t>“</w:t>
      </w:r>
      <w:r>
        <w:rPr>
          <w:rFonts w:ascii="宋体" w:hAnsi="宋体" w:eastAsia="宋体" w:cs="宋体"/>
          <w:spacing w:val="-13"/>
          <w:sz w:val="28"/>
          <w:szCs w:val="28"/>
        </w:rPr>
        <w:t>三火</w:t>
      </w:r>
      <w:r>
        <w:rPr>
          <w:rFonts w:ascii="Times New Roman" w:hAnsi="Times New Roman" w:eastAsia="Times New Roman" w:cs="Times New Roman"/>
          <w:spacing w:val="-13"/>
          <w:sz w:val="28"/>
          <w:szCs w:val="28"/>
        </w:rPr>
        <w:t>”</w:t>
      </w:r>
      <w:r>
        <w:rPr>
          <w:rFonts w:ascii="宋体" w:hAnsi="宋体" w:eastAsia="宋体" w:cs="宋体"/>
          <w:spacing w:val="-13"/>
          <w:sz w:val="28"/>
          <w:szCs w:val="28"/>
        </w:rPr>
        <w:t>叠加态势， 火源防控点多、面广、线长，</w:t>
      </w:r>
      <w:r>
        <w:rPr>
          <w:rFonts w:ascii="宋体" w:hAnsi="宋体" w:eastAsia="宋体" w:cs="宋体"/>
          <w:spacing w:val="6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难以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有效防控野外火源。森林火险区内人为活动频繁，</w:t>
      </w:r>
      <w:r>
        <w:rPr>
          <w:rFonts w:ascii="宋体" w:hAnsi="宋体" w:eastAsia="宋体" w:cs="宋体"/>
          <w:spacing w:val="-6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烧田埂、烧荒草等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情况普遍存在， 上坟烧纸、烧香点烛等用火屡禁不绝，森林火灾隐患</w:t>
      </w:r>
    </w:p>
    <w:p>
      <w:pPr>
        <w:spacing w:line="220" w:lineRule="auto"/>
        <w:ind w:left="2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越来越多。随着自驾游的快速发展，自主进入林区的游客络绎不绝，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61" w:type="default"/>
          <w:pgSz w:w="11907" w:h="16839"/>
          <w:pgMar w:top="1431" w:right="1700" w:bottom="1151" w:left="1785" w:header="0" w:footer="991" w:gutter="0"/>
          <w:cols w:space="720" w:num="1"/>
        </w:sectPr>
      </w:pPr>
    </w:p>
    <w:p>
      <w:pPr>
        <w:spacing w:before="180" w:line="220" w:lineRule="auto"/>
        <w:ind w:left="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尤其是驴友数量日益增多， 极大地增加了森林防火的管控难度。</w:t>
      </w:r>
    </w:p>
    <w:p>
      <w:pPr>
        <w:pStyle w:val="2"/>
        <w:spacing w:line="301" w:lineRule="auto"/>
      </w:pPr>
    </w:p>
    <w:p>
      <w:pPr>
        <w:spacing w:before="97" w:line="220" w:lineRule="auto"/>
        <w:ind w:left="21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2.5.2 </w:t>
      </w:r>
      <w:r>
        <w:rPr>
          <w:rFonts w:ascii="宋体" w:hAnsi="宋体" w:eastAsia="宋体" w:cs="宋体"/>
          <w:b/>
          <w:bCs/>
          <w:spacing w:val="-2"/>
          <w:sz w:val="30"/>
          <w:szCs w:val="30"/>
        </w:rPr>
        <w:t>森林火灾预警体系不完善</w:t>
      </w:r>
    </w:p>
    <w:p>
      <w:pPr>
        <w:pStyle w:val="2"/>
        <w:spacing w:line="309" w:lineRule="auto"/>
      </w:pPr>
    </w:p>
    <w:p>
      <w:pPr>
        <w:spacing w:before="91" w:line="411" w:lineRule="auto"/>
        <w:ind w:left="24" w:firstLine="613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目前规划区内林火视频监控系统应用水平不高，视频监控覆盖率</w:t>
      </w:r>
      <w:r>
        <w:rPr>
          <w:rFonts w:ascii="宋体" w:hAnsi="宋体" w:eastAsia="宋体" w:cs="宋体"/>
          <w:spacing w:val="8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为</w:t>
      </w:r>
      <w:r>
        <w:rPr>
          <w:rFonts w:ascii="Times New Roman" w:hAnsi="Times New Roman" w:eastAsia="Times New Roman" w:cs="Times New Roman"/>
          <w:sz w:val="28"/>
          <w:szCs w:val="28"/>
        </w:rPr>
        <w:t>80.1%</w:t>
      </w:r>
      <w:r>
        <w:rPr>
          <w:rFonts w:ascii="宋体" w:hAnsi="宋体" w:eastAsia="宋体" w:cs="宋体"/>
          <w:sz w:val="28"/>
          <w:szCs w:val="28"/>
        </w:rPr>
        <w:t>。瞭望台、护林房和视频监控系统数量不足，预警监测网络</w:t>
      </w:r>
      <w:r>
        <w:rPr>
          <w:rFonts w:ascii="宋体" w:hAnsi="宋体" w:eastAsia="宋体" w:cs="宋体"/>
          <w:spacing w:val="1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不完善， 各区县森林预警监测系统设施设备配置不</w:t>
      </w:r>
      <w:r>
        <w:rPr>
          <w:rFonts w:ascii="宋体" w:hAnsi="宋体" w:eastAsia="宋体" w:cs="宋体"/>
          <w:spacing w:val="-7"/>
          <w:sz w:val="28"/>
          <w:szCs w:val="28"/>
        </w:rPr>
        <w:t>够均衡。钢城区、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"/>
          <w:sz w:val="28"/>
          <w:szCs w:val="28"/>
        </w:rPr>
        <w:t>莱芜区、天桥区视频监控较少，钢城区仅在寄母山林场有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5</w:t>
      </w:r>
      <w:r>
        <w:rPr>
          <w:rFonts w:ascii="宋体" w:hAnsi="宋体" w:eastAsia="宋体" w:cs="宋体"/>
          <w:spacing w:val="1"/>
          <w:sz w:val="28"/>
          <w:szCs w:val="28"/>
        </w:rPr>
        <w:t>处视频监</w:t>
      </w:r>
      <w:r>
        <w:rPr>
          <w:rFonts w:ascii="宋体" w:hAnsi="宋体" w:eastAsia="宋体" w:cs="宋体"/>
          <w:spacing w:val="1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"/>
          <w:sz w:val="28"/>
          <w:szCs w:val="28"/>
        </w:rPr>
        <w:t>控点位、莱芜区仅在吉山林场和华山林场有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4</w:t>
      </w:r>
      <w:r>
        <w:rPr>
          <w:rFonts w:ascii="宋体" w:hAnsi="宋体" w:eastAsia="宋体" w:cs="宋体"/>
          <w:spacing w:val="1"/>
          <w:sz w:val="28"/>
          <w:szCs w:val="28"/>
        </w:rPr>
        <w:t>处视频监控点位，天桥</w:t>
      </w:r>
      <w:r>
        <w:rPr>
          <w:rFonts w:ascii="宋体" w:hAnsi="宋体" w:eastAsia="宋体" w:cs="宋体"/>
          <w:spacing w:val="1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区仅北郊林场有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</w:t>
      </w:r>
      <w:r>
        <w:rPr>
          <w:rFonts w:ascii="宋体" w:hAnsi="宋体" w:eastAsia="宋体" w:cs="宋体"/>
          <w:spacing w:val="-3"/>
          <w:sz w:val="28"/>
          <w:szCs w:val="28"/>
        </w:rPr>
        <w:t>处视频监控点位； 这些区域防火</w:t>
      </w:r>
      <w:r>
        <w:rPr>
          <w:rFonts w:ascii="宋体" w:hAnsi="宋体" w:eastAsia="宋体" w:cs="宋体"/>
          <w:spacing w:val="-4"/>
          <w:sz w:val="28"/>
          <w:szCs w:val="28"/>
        </w:rPr>
        <w:t>检查站、瞭望台较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多，</w:t>
      </w:r>
      <w:r>
        <w:rPr>
          <w:rFonts w:ascii="宋体" w:hAnsi="宋体" w:eastAsia="宋体" w:cs="宋体"/>
          <w:spacing w:val="-4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智能语音和图像采集卡口近年来发展较快，设置数量较多， 且分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布较为均衡，</w:t>
      </w:r>
      <w:r>
        <w:rPr>
          <w:rFonts w:ascii="宋体" w:hAnsi="宋体" w:eastAsia="宋体" w:cs="宋体"/>
          <w:spacing w:val="-6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但部分卡口受技术水平限制无法传输信息，不能实现与</w:t>
      </w:r>
    </w:p>
    <w:p>
      <w:pPr>
        <w:spacing w:line="220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森林防火视频监控预警平台信息共享。</w:t>
      </w:r>
    </w:p>
    <w:p>
      <w:pPr>
        <w:pStyle w:val="2"/>
        <w:spacing w:line="300" w:lineRule="auto"/>
      </w:pPr>
    </w:p>
    <w:p>
      <w:pPr>
        <w:spacing w:before="98" w:line="220" w:lineRule="auto"/>
        <w:ind w:left="21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4"/>
          <w:sz w:val="30"/>
          <w:szCs w:val="30"/>
        </w:rPr>
        <w:t>2.5.3</w:t>
      </w:r>
      <w:r>
        <w:rPr>
          <w:rFonts w:ascii="Times New Roman" w:hAnsi="Times New Roman" w:eastAsia="Times New Roman" w:cs="Times New Roman"/>
          <w:b/>
          <w:bCs/>
          <w:spacing w:val="44"/>
          <w:w w:val="101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4"/>
          <w:sz w:val="30"/>
          <w:szCs w:val="30"/>
        </w:rPr>
        <w:t>防火经费不足，基础设施建设仍需完善</w:t>
      </w:r>
    </w:p>
    <w:p>
      <w:pPr>
        <w:pStyle w:val="2"/>
        <w:spacing w:line="306" w:lineRule="auto"/>
      </w:pPr>
    </w:p>
    <w:p>
      <w:pPr>
        <w:spacing w:before="91" w:line="411" w:lineRule="auto"/>
        <w:ind w:left="27" w:firstLine="556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森林防火是防灾减灾的公益事业，经费投入完全来自政府森林防</w:t>
      </w:r>
      <w:r>
        <w:rPr>
          <w:rFonts w:ascii="宋体" w:hAnsi="宋体" w:eastAsia="宋体" w:cs="宋体"/>
          <w:spacing w:val="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火专项资金，</w:t>
      </w:r>
      <w:r>
        <w:rPr>
          <w:rFonts w:ascii="宋体" w:hAnsi="宋体" w:eastAsia="宋体" w:cs="宋体"/>
          <w:spacing w:val="-3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投入有限。与严峻的防火形势、繁重的防火任务和复杂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的防火难度相比，现有的监测瞭望、林火阻隔、信息调度、水源地、</w:t>
      </w:r>
      <w:r>
        <w:rPr>
          <w:rFonts w:ascii="宋体" w:hAnsi="宋体" w:eastAsia="宋体" w:cs="宋体"/>
          <w:spacing w:val="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防火道路等防火基础设施薄弱，</w:t>
      </w:r>
      <w:r>
        <w:rPr>
          <w:rFonts w:ascii="宋体" w:hAnsi="宋体" w:eastAsia="宋体" w:cs="宋体"/>
          <w:spacing w:val="-6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扑火机具品种单一，部分镇街尚无防</w:t>
      </w:r>
    </w:p>
    <w:p>
      <w:pPr>
        <w:spacing w:before="1" w:line="219" w:lineRule="auto"/>
        <w:ind w:left="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火车辆可用，对讲机等通讯工具亟待全面改进提升。</w:t>
      </w:r>
    </w:p>
    <w:p>
      <w:pPr>
        <w:spacing w:before="290" w:line="412" w:lineRule="auto"/>
        <w:ind w:left="27" w:right="52" w:firstLine="556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森林重点防火区内路网密度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4.5m/hm</w:t>
      </w:r>
      <w:r>
        <w:rPr>
          <w:rFonts w:ascii="Times New Roman" w:hAnsi="Times New Roman" w:eastAsia="Times New Roman" w:cs="Times New Roman"/>
          <w:spacing w:val="-3"/>
          <w:position w:val="10"/>
          <w:sz w:val="18"/>
          <w:szCs w:val="18"/>
        </w:rPr>
        <w:t>2</w:t>
      </w:r>
      <w:r>
        <w:rPr>
          <w:rFonts w:ascii="宋体" w:hAnsi="宋体" w:eastAsia="宋体" w:cs="宋体"/>
          <w:spacing w:val="-3"/>
          <w:sz w:val="28"/>
          <w:szCs w:val="28"/>
        </w:rPr>
        <w:t>，仍有部分路段不能闭合形</w:t>
      </w:r>
      <w:r>
        <w:rPr>
          <w:rFonts w:ascii="宋体" w:hAnsi="宋体" w:eastAsia="宋体" w:cs="宋体"/>
          <w:spacing w:val="1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成路网， 通行能力差，</w:t>
      </w:r>
      <w:r>
        <w:rPr>
          <w:rFonts w:ascii="宋体" w:hAnsi="宋体" w:eastAsia="宋体" w:cs="宋体"/>
          <w:spacing w:val="-4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快速机动能力受到制约。重点区域和敏感地带</w:t>
      </w:r>
    </w:p>
    <w:p>
      <w:pPr>
        <w:spacing w:line="220" w:lineRule="auto"/>
        <w:ind w:left="4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隔离带数量不足，不能有效发挥阻隔作用。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62" w:type="default"/>
          <w:pgSz w:w="11907" w:h="16839"/>
          <w:pgMar w:top="1431" w:right="1748" w:bottom="1151" w:left="1785" w:header="0" w:footer="991" w:gutter="0"/>
          <w:cols w:space="720" w:num="1"/>
        </w:sectPr>
      </w:pPr>
    </w:p>
    <w:p>
      <w:pPr>
        <w:spacing w:before="170" w:line="220" w:lineRule="auto"/>
        <w:ind w:left="60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2.5.4 </w:t>
      </w:r>
      <w:r>
        <w:rPr>
          <w:rFonts w:ascii="宋体" w:hAnsi="宋体" w:eastAsia="宋体" w:cs="宋体"/>
          <w:b/>
          <w:bCs/>
          <w:spacing w:val="-2"/>
          <w:sz w:val="30"/>
          <w:szCs w:val="30"/>
        </w:rPr>
        <w:t>森林消防队伍专业能力仍需提升</w:t>
      </w:r>
    </w:p>
    <w:p>
      <w:pPr>
        <w:pStyle w:val="2"/>
        <w:spacing w:line="313" w:lineRule="auto"/>
      </w:pPr>
    </w:p>
    <w:p>
      <w:pPr>
        <w:spacing w:before="91" w:line="411" w:lineRule="auto"/>
        <w:ind w:left="62" w:firstLine="559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1"/>
          <w:sz w:val="28"/>
          <w:szCs w:val="28"/>
        </w:rPr>
        <w:t>近年来， 森林消防队伍建设虽然有了长足的进步，</w:t>
      </w:r>
      <w:r>
        <w:rPr>
          <w:rFonts w:ascii="宋体" w:hAnsi="宋体" w:eastAsia="宋体" w:cs="宋体"/>
          <w:spacing w:val="-6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但是各县市区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4"/>
          <w:sz w:val="28"/>
          <w:szCs w:val="28"/>
        </w:rPr>
        <w:t>之间发展不平衡， 森林消防队伍老龄化严重、收入待遇差。目前，</w:t>
      </w:r>
      <w:r>
        <w:rPr>
          <w:rFonts w:ascii="宋体" w:hAnsi="宋体" w:eastAsia="宋体" w:cs="宋体"/>
          <w:spacing w:val="5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4"/>
          <w:sz w:val="28"/>
          <w:szCs w:val="28"/>
        </w:rPr>
        <w:t>全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市共有森林消防队员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2015</w:t>
      </w:r>
      <w:r>
        <w:rPr>
          <w:rFonts w:ascii="宋体" w:hAnsi="宋体" w:eastAsia="宋体" w:cs="宋体"/>
          <w:spacing w:val="-9"/>
          <w:sz w:val="28"/>
          <w:szCs w:val="28"/>
        </w:rPr>
        <w:t>名，</w:t>
      </w:r>
      <w:r>
        <w:rPr>
          <w:rFonts w:ascii="宋体" w:hAnsi="宋体" w:eastAsia="宋体" w:cs="宋体"/>
          <w:spacing w:val="-7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其中， 国</w:t>
      </w:r>
      <w:r>
        <w:rPr>
          <w:rFonts w:ascii="宋体" w:hAnsi="宋体" w:eastAsia="宋体" w:cs="宋体"/>
          <w:spacing w:val="-10"/>
          <w:sz w:val="28"/>
          <w:szCs w:val="28"/>
        </w:rPr>
        <w:t>有林场及区县直属森林消防专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"/>
          <w:sz w:val="28"/>
          <w:szCs w:val="28"/>
        </w:rPr>
        <w:t>业队伍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652</w:t>
      </w:r>
      <w:r>
        <w:rPr>
          <w:rFonts w:ascii="宋体" w:hAnsi="宋体" w:eastAsia="宋体" w:cs="宋体"/>
          <w:spacing w:val="1"/>
          <w:sz w:val="28"/>
          <w:szCs w:val="28"/>
        </w:rPr>
        <w:t>名；街镇专业队伍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644</w:t>
      </w:r>
      <w:r>
        <w:rPr>
          <w:rFonts w:ascii="宋体" w:hAnsi="宋体" w:eastAsia="宋体" w:cs="宋体"/>
          <w:spacing w:val="1"/>
          <w:sz w:val="28"/>
          <w:szCs w:val="28"/>
        </w:rPr>
        <w:t>名，半专业队伍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719</w:t>
      </w:r>
      <w:r>
        <w:rPr>
          <w:rFonts w:ascii="宋体" w:hAnsi="宋体" w:eastAsia="宋体" w:cs="宋体"/>
          <w:spacing w:val="1"/>
          <w:sz w:val="28"/>
          <w:szCs w:val="28"/>
        </w:rPr>
        <w:t>名，半专业队伍</w:t>
      </w:r>
      <w:r>
        <w:rPr>
          <w:rFonts w:ascii="宋体" w:hAnsi="宋体" w:eastAsia="宋体" w:cs="宋体"/>
          <w:spacing w:val="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"/>
          <w:sz w:val="28"/>
          <w:szCs w:val="28"/>
        </w:rPr>
        <w:t>中有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293</w:t>
      </w:r>
      <w:r>
        <w:rPr>
          <w:rFonts w:ascii="宋体" w:hAnsi="宋体" w:eastAsia="宋体" w:cs="宋体"/>
          <w:spacing w:val="1"/>
          <w:sz w:val="28"/>
          <w:szCs w:val="28"/>
        </w:rPr>
        <w:t>名队员由护林员兼职。区县直属森林消防专业队伍中，除南</w:t>
      </w:r>
      <w:r>
        <w:rPr>
          <w:rFonts w:ascii="宋体" w:hAnsi="宋体" w:eastAsia="宋体" w:cs="宋体"/>
          <w:spacing w:val="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2"/>
          <w:sz w:val="28"/>
          <w:szCs w:val="28"/>
        </w:rPr>
        <w:t>部山区直属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80</w:t>
      </w:r>
      <w:r>
        <w:rPr>
          <w:rFonts w:ascii="宋体" w:hAnsi="宋体" w:eastAsia="宋体" w:cs="宋体"/>
          <w:spacing w:val="2"/>
          <w:sz w:val="28"/>
          <w:szCs w:val="28"/>
        </w:rPr>
        <w:t>名森林消防队员由市财政按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100%</w:t>
      </w:r>
      <w:r>
        <w:rPr>
          <w:rFonts w:ascii="宋体" w:hAnsi="宋体" w:eastAsia="宋体" w:cs="宋体"/>
          <w:spacing w:val="2"/>
          <w:sz w:val="28"/>
          <w:szCs w:val="28"/>
        </w:rPr>
        <w:t>比例补助外，其余队</w:t>
      </w:r>
      <w:r>
        <w:rPr>
          <w:rFonts w:ascii="宋体" w:hAnsi="宋体" w:eastAsia="宋体" w:cs="宋体"/>
          <w:spacing w:val="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员工资补助市、区财政按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6</w:t>
      </w:r>
      <w:r>
        <w:rPr>
          <w:rFonts w:ascii="宋体" w:hAnsi="宋体" w:eastAsia="宋体" w:cs="宋体"/>
          <w:spacing w:val="-7"/>
          <w:sz w:val="28"/>
          <w:szCs w:val="28"/>
        </w:rPr>
        <w:t>：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4</w:t>
      </w:r>
      <w:r>
        <w:rPr>
          <w:rFonts w:ascii="宋体" w:hAnsi="宋体" w:eastAsia="宋体" w:cs="宋体"/>
          <w:spacing w:val="-7"/>
          <w:sz w:val="28"/>
          <w:szCs w:val="28"/>
        </w:rPr>
        <w:t>比例分担，</w:t>
      </w:r>
      <w:r>
        <w:rPr>
          <w:rFonts w:ascii="宋体" w:hAnsi="宋体" w:eastAsia="宋体" w:cs="宋体"/>
          <w:spacing w:val="-2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防火期结束后，承担防汛抢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险等任务，队员人均实发工资每月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3000</w:t>
      </w:r>
      <w:r>
        <w:rPr>
          <w:rFonts w:ascii="宋体" w:hAnsi="宋体" w:eastAsia="宋体" w:cs="宋体"/>
          <w:spacing w:val="-6"/>
          <w:sz w:val="28"/>
          <w:szCs w:val="28"/>
        </w:rPr>
        <w:t>元左右；</w:t>
      </w:r>
      <w:r>
        <w:rPr>
          <w:rFonts w:ascii="宋体" w:hAnsi="宋体" w:eastAsia="宋体" w:cs="宋体"/>
          <w:spacing w:val="-5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街镇专业、半专业队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员及由护林员兼职的队员人均实发工资每月不足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260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0</w:t>
      </w:r>
      <w:r>
        <w:rPr>
          <w:rFonts w:ascii="宋体" w:hAnsi="宋体" w:eastAsia="宋体" w:cs="宋体"/>
          <w:spacing w:val="-4"/>
          <w:sz w:val="28"/>
          <w:szCs w:val="28"/>
        </w:rPr>
        <w:t>元，人员流动性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大，</w:t>
      </w:r>
      <w:r>
        <w:rPr>
          <w:rFonts w:ascii="宋体" w:hAnsi="宋体" w:eastAsia="宋体" w:cs="宋体"/>
          <w:spacing w:val="-4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队伍不稳定，普遍存在防火期临时组织防火队伍的现象。 队</w:t>
      </w:r>
      <w:r>
        <w:rPr>
          <w:rFonts w:ascii="宋体" w:hAnsi="宋体" w:eastAsia="宋体" w:cs="宋体"/>
          <w:spacing w:val="-12"/>
          <w:sz w:val="28"/>
          <w:szCs w:val="28"/>
        </w:rPr>
        <w:t>伍建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设、管理、培训不够规范， 森林消防专业队伍营房、训练场等基础保</w:t>
      </w:r>
      <w:r>
        <w:rPr>
          <w:rFonts w:ascii="宋体" w:hAnsi="宋体" w:eastAsia="宋体" w:cs="宋体"/>
          <w:spacing w:val="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障设施缺乏，建设标准低，缺少训练基地。大型、高效灭火装备偏少，</w:t>
      </w:r>
      <w:r>
        <w:rPr>
          <w:rFonts w:ascii="宋体" w:hAnsi="宋体" w:eastAsia="宋体" w:cs="宋体"/>
          <w:spacing w:val="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特别是以水灭火装备缺乏， 乡镇上扑火机具陈旧老化， 控制较大以上</w:t>
      </w:r>
    </w:p>
    <w:p>
      <w:pPr>
        <w:spacing w:line="220" w:lineRule="auto"/>
        <w:ind w:left="6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森林火灾的能力不足。</w:t>
      </w:r>
    </w:p>
    <w:p>
      <w:pPr>
        <w:pStyle w:val="2"/>
        <w:spacing w:line="301" w:lineRule="auto"/>
      </w:pPr>
    </w:p>
    <w:p>
      <w:pPr>
        <w:spacing w:before="97" w:line="219" w:lineRule="auto"/>
        <w:ind w:left="60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4"/>
          <w:sz w:val="30"/>
          <w:szCs w:val="30"/>
        </w:rPr>
        <w:t>2.5.5</w:t>
      </w:r>
      <w:r>
        <w:rPr>
          <w:rFonts w:ascii="Times New Roman" w:hAnsi="Times New Roman" w:eastAsia="Times New Roman" w:cs="Times New Roman"/>
          <w:b/>
          <w:bCs/>
          <w:spacing w:val="45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4"/>
          <w:sz w:val="30"/>
          <w:szCs w:val="30"/>
        </w:rPr>
        <w:t>防火信息化水平和科技创新能力亟待提高</w:t>
      </w:r>
    </w:p>
    <w:p>
      <w:pPr>
        <w:pStyle w:val="2"/>
        <w:spacing w:line="308" w:lineRule="auto"/>
      </w:pPr>
    </w:p>
    <w:p>
      <w:pPr>
        <w:spacing w:before="91" w:line="411" w:lineRule="auto"/>
        <w:ind w:right="48" w:firstLine="624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济南市森林防火目前主要是依托智慧泉城实现防火信息共享，</w:t>
      </w:r>
      <w:r>
        <w:rPr>
          <w:rFonts w:ascii="宋体" w:hAnsi="宋体" w:eastAsia="宋体" w:cs="宋体"/>
          <w:spacing w:val="-7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没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有独立且功能较为完善的市级森林消防指挥调度平台；全市森林防火</w:t>
      </w:r>
      <w:r>
        <w:rPr>
          <w:rFonts w:ascii="宋体" w:hAnsi="宋体" w:eastAsia="宋体" w:cs="宋体"/>
          <w:spacing w:val="1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信息指挥、图像传输、视频监控等系统标准规范不统一，兼容性差，</w:t>
      </w:r>
      <w:r>
        <w:rPr>
          <w:rFonts w:ascii="宋体" w:hAnsi="宋体" w:eastAsia="宋体" w:cs="宋体"/>
          <w:spacing w:val="1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互联网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+”</w:t>
      </w:r>
      <w:r>
        <w:rPr>
          <w:rFonts w:ascii="宋体" w:hAnsi="宋体" w:eastAsia="宋体" w:cs="宋体"/>
          <w:spacing w:val="-2"/>
          <w:sz w:val="28"/>
          <w:szCs w:val="28"/>
        </w:rPr>
        <w:t>、大数据等智慧林业技术手段应用不足， 信息化、智能化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水平整体不高。现代化装备运用程度不高， 防火机具、装备标准化程</w:t>
      </w:r>
    </w:p>
    <w:p>
      <w:pPr>
        <w:spacing w:before="1" w:line="220" w:lineRule="auto"/>
        <w:ind w:left="6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度不够。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63" w:type="default"/>
          <w:pgSz w:w="11907" w:h="16839"/>
          <w:pgMar w:top="1431" w:right="1722" w:bottom="1151" w:left="1747" w:header="0" w:footer="991" w:gutter="0"/>
          <w:cols w:space="720" w:num="1"/>
        </w:sectPr>
      </w:pPr>
    </w:p>
    <w:p>
      <w:pPr>
        <w:spacing w:before="141" w:line="219" w:lineRule="auto"/>
        <w:ind w:left="2736"/>
        <w:rPr>
          <w:rFonts w:ascii="宋体" w:hAnsi="宋体" w:eastAsia="宋体" w:cs="宋体"/>
          <w:sz w:val="36"/>
          <w:szCs w:val="36"/>
        </w:rPr>
      </w:pPr>
      <w:bookmarkStart w:id="13" w:name="bookmark14"/>
      <w:bookmarkEnd w:id="13"/>
      <w:bookmarkStart w:id="14" w:name="bookmark15"/>
      <w:bookmarkEnd w:id="14"/>
      <w:r>
        <w:rPr>
          <w:rFonts w:ascii="宋体" w:hAnsi="宋体" w:eastAsia="宋体" w:cs="宋体"/>
          <w:b/>
          <w:bCs/>
          <w:spacing w:val="-8"/>
          <w:sz w:val="36"/>
          <w:szCs w:val="36"/>
        </w:rPr>
        <w:t>第三章</w:t>
      </w:r>
      <w:r>
        <w:rPr>
          <w:rFonts w:ascii="宋体" w:hAnsi="宋体" w:eastAsia="宋体" w:cs="宋体"/>
          <w:spacing w:val="13"/>
          <w:sz w:val="36"/>
          <w:szCs w:val="36"/>
        </w:rPr>
        <w:t xml:space="preserve">  </w:t>
      </w:r>
      <w:r>
        <w:rPr>
          <w:rFonts w:ascii="宋体" w:hAnsi="宋体" w:eastAsia="宋体" w:cs="宋体"/>
          <w:b/>
          <w:bCs/>
          <w:spacing w:val="-8"/>
          <w:sz w:val="36"/>
          <w:szCs w:val="36"/>
        </w:rPr>
        <w:t>总体规划</w:t>
      </w:r>
    </w:p>
    <w:p>
      <w:pPr>
        <w:spacing w:before="337" w:line="754" w:lineRule="exact"/>
        <w:ind w:left="19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5"/>
          <w:position w:val="33"/>
          <w:sz w:val="31"/>
          <w:szCs w:val="31"/>
        </w:rPr>
        <w:t xml:space="preserve">3.1 </w:t>
      </w:r>
      <w:r>
        <w:rPr>
          <w:rFonts w:ascii="宋体" w:hAnsi="宋体" w:eastAsia="宋体" w:cs="宋体"/>
          <w:b/>
          <w:bCs/>
          <w:spacing w:val="5"/>
          <w:position w:val="33"/>
          <w:sz w:val="31"/>
          <w:szCs w:val="31"/>
        </w:rPr>
        <w:t>指导思想与原则</w:t>
      </w:r>
    </w:p>
    <w:p>
      <w:pPr>
        <w:spacing w:before="1" w:line="220" w:lineRule="auto"/>
        <w:ind w:left="19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3.1.1 </w:t>
      </w:r>
      <w:r>
        <w:rPr>
          <w:rFonts w:ascii="宋体" w:hAnsi="宋体" w:eastAsia="宋体" w:cs="宋体"/>
          <w:b/>
          <w:bCs/>
          <w:spacing w:val="-2"/>
          <w:sz w:val="30"/>
          <w:szCs w:val="30"/>
        </w:rPr>
        <w:t>指导思想</w:t>
      </w:r>
    </w:p>
    <w:p>
      <w:pPr>
        <w:pStyle w:val="2"/>
        <w:spacing w:line="306" w:lineRule="auto"/>
      </w:pPr>
    </w:p>
    <w:p>
      <w:pPr>
        <w:spacing w:before="91" w:line="411" w:lineRule="auto"/>
        <w:ind w:left="27" w:right="92" w:firstLine="561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坚持以习近平新时代中国特色社会主义思想为指导，坚持问题导</w:t>
      </w:r>
      <w:r>
        <w:rPr>
          <w:rFonts w:ascii="宋体" w:hAnsi="宋体" w:eastAsia="宋体" w:cs="宋体"/>
          <w:spacing w:val="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向、底线思维，坚持人民至上、生命至上、安全第一的理念，</w:t>
      </w:r>
      <w:r>
        <w:rPr>
          <w:rFonts w:ascii="宋体" w:hAnsi="宋体" w:eastAsia="宋体" w:cs="宋体"/>
          <w:spacing w:val="-5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坚持</w:t>
      </w:r>
      <w:r>
        <w:rPr>
          <w:rFonts w:ascii="Times New Roman" w:hAnsi="Times New Roman" w:eastAsia="Times New Roman" w:cs="Times New Roman"/>
          <w:spacing w:val="-10"/>
          <w:sz w:val="28"/>
          <w:szCs w:val="28"/>
        </w:rPr>
        <w:t>“</w:t>
      </w:r>
      <w:r>
        <w:rPr>
          <w:rFonts w:ascii="宋体" w:hAnsi="宋体" w:eastAsia="宋体" w:cs="宋体"/>
          <w:spacing w:val="-10"/>
          <w:sz w:val="28"/>
          <w:szCs w:val="28"/>
        </w:rPr>
        <w:t>科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学分区、分类施策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的治理原则， 加强基础设施和设备建设，建立完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善规划区内森林防火预防体系和保障体系，</w:t>
      </w:r>
      <w:r>
        <w:rPr>
          <w:rFonts w:ascii="宋体" w:hAnsi="宋体" w:eastAsia="宋体" w:cs="宋体"/>
          <w:spacing w:val="-3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大力推进科学防火、预警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响应和基础保障能力建设， 加快构建森林防火长效机制，提高森林火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灾预防和初始火处置能力， 从源头防范森林火灾风险， 全面提</w:t>
      </w:r>
      <w:r>
        <w:rPr>
          <w:rFonts w:ascii="宋体" w:hAnsi="宋体" w:eastAsia="宋体" w:cs="宋体"/>
          <w:spacing w:val="-13"/>
          <w:sz w:val="28"/>
          <w:szCs w:val="28"/>
        </w:rPr>
        <w:t>升防火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综合能力， 最大限度地减少森林火灾损失，</w:t>
      </w:r>
      <w:r>
        <w:rPr>
          <w:rFonts w:ascii="宋体" w:hAnsi="宋体" w:eastAsia="宋体" w:cs="宋体"/>
          <w:spacing w:val="-4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保护森林资源安</w:t>
      </w:r>
      <w:r>
        <w:rPr>
          <w:rFonts w:ascii="宋体" w:hAnsi="宋体" w:eastAsia="宋体" w:cs="宋体"/>
          <w:spacing w:val="-12"/>
          <w:sz w:val="28"/>
          <w:szCs w:val="28"/>
        </w:rPr>
        <w:t>全和人民</w:t>
      </w:r>
    </w:p>
    <w:p>
      <w:pPr>
        <w:spacing w:line="219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群众生命财产安全，为全市经济社会高质量发展提供生态安</w:t>
      </w:r>
      <w:r>
        <w:rPr>
          <w:rFonts w:ascii="宋体" w:hAnsi="宋体" w:eastAsia="宋体" w:cs="宋体"/>
          <w:spacing w:val="-2"/>
          <w:sz w:val="28"/>
          <w:szCs w:val="28"/>
        </w:rPr>
        <w:t>全保障。</w:t>
      </w:r>
    </w:p>
    <w:p>
      <w:pPr>
        <w:pStyle w:val="2"/>
        <w:spacing w:line="302" w:lineRule="auto"/>
      </w:pPr>
    </w:p>
    <w:p>
      <w:pPr>
        <w:spacing w:before="97" w:line="219" w:lineRule="auto"/>
        <w:ind w:left="19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3.1.2 </w:t>
      </w:r>
      <w:r>
        <w:rPr>
          <w:rFonts w:ascii="宋体" w:hAnsi="宋体" w:eastAsia="宋体" w:cs="宋体"/>
          <w:b/>
          <w:bCs/>
          <w:spacing w:val="-2"/>
          <w:sz w:val="30"/>
          <w:szCs w:val="30"/>
        </w:rPr>
        <w:t>基本原则</w:t>
      </w:r>
    </w:p>
    <w:p>
      <w:pPr>
        <w:pStyle w:val="2"/>
        <w:spacing w:line="305" w:lineRule="auto"/>
      </w:pPr>
    </w:p>
    <w:p>
      <w:pPr>
        <w:spacing w:before="92" w:line="220" w:lineRule="auto"/>
        <w:ind w:left="606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</w:t>
      </w:r>
      <w:r>
        <w:rPr>
          <w:rFonts w:ascii="宋体" w:hAnsi="宋体" w:eastAsia="宋体" w:cs="宋体"/>
          <w:spacing w:val="-3"/>
          <w:sz w:val="28"/>
          <w:szCs w:val="28"/>
        </w:rPr>
        <w:t>、坚持预防为主、物防技防人防结合的原则</w:t>
      </w:r>
    </w:p>
    <w:p>
      <w:pPr>
        <w:spacing w:before="295" w:line="411" w:lineRule="auto"/>
        <w:ind w:left="24" w:firstLine="56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预防是森林防火的前提和关键，森林防火必须立足于预防为主。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加强森林防火宣传教育， 提高全民森林防火意识；</w:t>
      </w:r>
      <w:r>
        <w:rPr>
          <w:rFonts w:ascii="宋体" w:hAnsi="宋体" w:eastAsia="宋体" w:cs="宋体"/>
          <w:spacing w:val="-5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 xml:space="preserve">加强预警监测，建 </w:t>
      </w:r>
      <w:r>
        <w:rPr>
          <w:rFonts w:ascii="宋体" w:hAnsi="宋体" w:eastAsia="宋体" w:cs="宋体"/>
          <w:spacing w:val="-7"/>
          <w:sz w:val="28"/>
          <w:szCs w:val="28"/>
        </w:rPr>
        <w:t>立完善森林火险预警系统，</w:t>
      </w:r>
      <w:r>
        <w:rPr>
          <w:rFonts w:ascii="宋体" w:hAnsi="宋体" w:eastAsia="宋体" w:cs="宋体"/>
          <w:spacing w:val="-5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 xml:space="preserve">建立健全森林火险分级预警模式和响应机 </w:t>
      </w:r>
      <w:r>
        <w:rPr>
          <w:rFonts w:ascii="宋体" w:hAnsi="宋体" w:eastAsia="宋体" w:cs="宋体"/>
          <w:spacing w:val="-13"/>
          <w:sz w:val="28"/>
          <w:szCs w:val="28"/>
        </w:rPr>
        <w:t>制；</w:t>
      </w:r>
      <w:r>
        <w:rPr>
          <w:rFonts w:ascii="宋体" w:hAnsi="宋体" w:eastAsia="宋体" w:cs="宋体"/>
          <w:spacing w:val="-6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加强护林队伍建设， 创新森林资源管</w:t>
      </w:r>
      <w:r>
        <w:rPr>
          <w:rFonts w:ascii="宋体" w:hAnsi="宋体" w:eastAsia="宋体" w:cs="宋体"/>
          <w:spacing w:val="-14"/>
          <w:sz w:val="28"/>
          <w:szCs w:val="28"/>
        </w:rPr>
        <w:t>护机制；</w:t>
      </w:r>
      <w:r>
        <w:rPr>
          <w:rFonts w:ascii="宋体" w:hAnsi="宋体" w:eastAsia="宋体" w:cs="宋体"/>
          <w:spacing w:val="-5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4"/>
          <w:sz w:val="28"/>
          <w:szCs w:val="28"/>
        </w:rPr>
        <w:t xml:space="preserve">加大林火阻隔系统 </w:t>
      </w:r>
      <w:r>
        <w:rPr>
          <w:rFonts w:ascii="宋体" w:hAnsi="宋体" w:eastAsia="宋体" w:cs="宋体"/>
          <w:spacing w:val="-20"/>
          <w:sz w:val="28"/>
          <w:szCs w:val="28"/>
        </w:rPr>
        <w:t>建设力度，</w:t>
      </w:r>
      <w:r>
        <w:rPr>
          <w:rFonts w:ascii="宋体" w:hAnsi="宋体" w:eastAsia="宋体" w:cs="宋体"/>
          <w:spacing w:val="4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0"/>
          <w:sz w:val="28"/>
          <w:szCs w:val="28"/>
        </w:rPr>
        <w:t>提升防范森林大火的能力。坚持以人为本， 科学扑</w:t>
      </w:r>
      <w:r>
        <w:rPr>
          <w:rFonts w:ascii="宋体" w:hAnsi="宋体" w:eastAsia="宋体" w:cs="宋体"/>
          <w:spacing w:val="-21"/>
          <w:sz w:val="28"/>
          <w:szCs w:val="28"/>
        </w:rPr>
        <w:t>救，</w:t>
      </w:r>
      <w:r>
        <w:rPr>
          <w:rFonts w:ascii="宋体" w:hAnsi="宋体" w:eastAsia="宋体" w:cs="宋体"/>
          <w:spacing w:val="4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1"/>
          <w:sz w:val="28"/>
          <w:szCs w:val="28"/>
        </w:rPr>
        <w:t xml:space="preserve">把 </w:t>
      </w:r>
      <w:r>
        <w:rPr>
          <w:rFonts w:ascii="宋体" w:hAnsi="宋体" w:eastAsia="宋体" w:cs="宋体"/>
          <w:spacing w:val="-4"/>
          <w:sz w:val="28"/>
          <w:szCs w:val="28"/>
        </w:rPr>
        <w:t>保障林区广大人民群众和扑火人员生命安全放在第一位；加强</w:t>
      </w:r>
      <w:r>
        <w:rPr>
          <w:rFonts w:ascii="宋体" w:hAnsi="宋体" w:eastAsia="宋体" w:cs="宋体"/>
          <w:spacing w:val="-5"/>
          <w:sz w:val="28"/>
          <w:szCs w:val="28"/>
        </w:rPr>
        <w:t xml:space="preserve">扑火队 </w:t>
      </w:r>
      <w:r>
        <w:rPr>
          <w:rFonts w:ascii="宋体" w:hAnsi="宋体" w:eastAsia="宋体" w:cs="宋体"/>
          <w:spacing w:val="-9"/>
          <w:sz w:val="28"/>
          <w:szCs w:val="28"/>
        </w:rPr>
        <w:t>伍专业化和扑火装备现代化建设，提高组织指挥水</w:t>
      </w:r>
      <w:r>
        <w:rPr>
          <w:rFonts w:ascii="宋体" w:hAnsi="宋体" w:eastAsia="宋体" w:cs="宋体"/>
          <w:spacing w:val="-10"/>
          <w:sz w:val="28"/>
          <w:szCs w:val="28"/>
        </w:rPr>
        <w:t>平，提升空中灭火、</w:t>
      </w:r>
    </w:p>
    <w:p>
      <w:pPr>
        <w:spacing w:line="219" w:lineRule="auto"/>
        <w:ind w:left="5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7"/>
          <w:sz w:val="28"/>
          <w:szCs w:val="28"/>
        </w:rPr>
        <w:t>以水灭火、机械化灭火能力；</w:t>
      </w:r>
      <w:r>
        <w:rPr>
          <w:rFonts w:ascii="宋体" w:hAnsi="宋体" w:eastAsia="宋体" w:cs="宋体"/>
          <w:spacing w:val="6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7"/>
          <w:sz w:val="28"/>
          <w:szCs w:val="28"/>
        </w:rPr>
        <w:t>精心组织，</w:t>
      </w:r>
      <w:r>
        <w:rPr>
          <w:rFonts w:ascii="宋体" w:hAnsi="宋体" w:eastAsia="宋体" w:cs="宋体"/>
          <w:spacing w:val="-5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7"/>
          <w:sz w:val="28"/>
          <w:szCs w:val="28"/>
        </w:rPr>
        <w:t>科学指挥，</w:t>
      </w:r>
      <w:r>
        <w:rPr>
          <w:rFonts w:ascii="宋体" w:hAnsi="宋体" w:eastAsia="宋体" w:cs="宋体"/>
          <w:spacing w:val="-5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7"/>
          <w:sz w:val="28"/>
          <w:szCs w:val="28"/>
        </w:rPr>
        <w:t>减少森林火灾造</w:t>
      </w:r>
    </w:p>
    <w:p>
      <w:pPr>
        <w:spacing w:line="219" w:lineRule="auto"/>
        <w:rPr>
          <w:rFonts w:ascii="宋体" w:hAnsi="宋体" w:eastAsia="宋体" w:cs="宋体"/>
          <w:sz w:val="28"/>
          <w:szCs w:val="28"/>
        </w:rPr>
        <w:sectPr>
          <w:footerReference r:id="rId64" w:type="default"/>
          <w:pgSz w:w="11907" w:h="16839"/>
          <w:pgMar w:top="1431" w:right="1702" w:bottom="1149" w:left="1785" w:header="0" w:footer="991" w:gutter="0"/>
          <w:cols w:space="720" w:num="1"/>
        </w:sectPr>
      </w:pPr>
    </w:p>
    <w:p>
      <w:pPr>
        <w:spacing w:before="180" w:line="220" w:lineRule="auto"/>
        <w:ind w:left="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成的人员伤亡和财产损失。</w:t>
      </w:r>
    </w:p>
    <w:p>
      <w:pPr>
        <w:spacing w:before="291" w:line="219" w:lineRule="auto"/>
        <w:ind w:left="579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</w:t>
      </w:r>
      <w:r>
        <w:rPr>
          <w:rFonts w:ascii="宋体" w:hAnsi="宋体" w:eastAsia="宋体" w:cs="宋体"/>
          <w:spacing w:val="-2"/>
          <w:sz w:val="28"/>
          <w:szCs w:val="28"/>
        </w:rPr>
        <w:t>、坚持科学分区、分类施策原则</w:t>
      </w:r>
    </w:p>
    <w:p>
      <w:pPr>
        <w:spacing w:before="293" w:line="411" w:lineRule="auto"/>
        <w:ind w:left="27" w:right="46" w:firstLine="55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6"/>
          <w:sz w:val="28"/>
          <w:szCs w:val="28"/>
        </w:rPr>
        <w:t>根据森林火险区划等级、森林资源分布状况和火灾发生实际情</w:t>
      </w:r>
      <w:r>
        <w:rPr>
          <w:rFonts w:ascii="宋体" w:hAnsi="宋体" w:eastAsia="宋体" w:cs="宋体"/>
          <w:spacing w:val="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况，</w:t>
      </w:r>
      <w:r>
        <w:rPr>
          <w:rFonts w:ascii="宋体" w:hAnsi="宋体" w:eastAsia="宋体" w:cs="宋体"/>
          <w:spacing w:val="-5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与国家的分区施策相衔接，</w:t>
      </w:r>
      <w:r>
        <w:rPr>
          <w:rFonts w:ascii="宋体" w:hAnsi="宋体" w:eastAsia="宋体" w:cs="宋体"/>
          <w:spacing w:val="-5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合理划分治理区</w:t>
      </w:r>
      <w:r>
        <w:rPr>
          <w:rFonts w:ascii="宋体" w:hAnsi="宋体" w:eastAsia="宋体" w:cs="宋体"/>
          <w:spacing w:val="-14"/>
          <w:sz w:val="28"/>
          <w:szCs w:val="28"/>
        </w:rPr>
        <w:t>域， 针对各区域的特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点，</w:t>
      </w:r>
      <w:r>
        <w:rPr>
          <w:rFonts w:ascii="宋体" w:hAnsi="宋体" w:eastAsia="宋体" w:cs="宋体"/>
          <w:spacing w:val="-4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制订相应的治理措施。突出重点，对重点治理区域重点倾斜，</w:t>
      </w:r>
      <w:r>
        <w:rPr>
          <w:rFonts w:ascii="宋体" w:hAnsi="宋体" w:eastAsia="宋体" w:cs="宋体"/>
          <w:spacing w:val="4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加</w:t>
      </w:r>
    </w:p>
    <w:p>
      <w:pPr>
        <w:spacing w:line="220" w:lineRule="auto"/>
        <w:ind w:left="2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大投入力度，提升重点区域森林火灾防控能力。</w:t>
      </w:r>
    </w:p>
    <w:p>
      <w:pPr>
        <w:spacing w:before="291" w:line="219" w:lineRule="auto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3</w:t>
      </w:r>
      <w:r>
        <w:rPr>
          <w:rFonts w:ascii="宋体" w:hAnsi="宋体" w:eastAsia="宋体" w:cs="宋体"/>
          <w:spacing w:val="-2"/>
          <w:sz w:val="28"/>
          <w:szCs w:val="28"/>
        </w:rPr>
        <w:t>、坚持标本兼治、综合治理的原则</w:t>
      </w:r>
    </w:p>
    <w:p>
      <w:pPr>
        <w:spacing w:before="293" w:line="411" w:lineRule="auto"/>
        <w:ind w:left="24" w:right="46" w:firstLine="56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全面加强森林防火基础设施和装备能力建设， 突出防火道路、塘</w:t>
      </w:r>
      <w:r>
        <w:rPr>
          <w:rFonts w:ascii="宋体" w:hAnsi="宋体" w:eastAsia="宋体" w:cs="宋体"/>
          <w:spacing w:val="1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坝、蓄水池等基础性、长远性工程建设；</w:t>
      </w:r>
      <w:r>
        <w:rPr>
          <w:rFonts w:ascii="宋体" w:hAnsi="宋体" w:eastAsia="宋体" w:cs="宋体"/>
          <w:spacing w:val="-3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落实责任制度，加强队伍建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7"/>
          <w:sz w:val="28"/>
          <w:szCs w:val="28"/>
        </w:rPr>
        <w:t>设，</w:t>
      </w:r>
      <w:r>
        <w:rPr>
          <w:rFonts w:ascii="宋体" w:hAnsi="宋体" w:eastAsia="宋体" w:cs="宋体"/>
          <w:spacing w:val="-5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7"/>
          <w:sz w:val="28"/>
          <w:szCs w:val="28"/>
        </w:rPr>
        <w:t>健全经费保障机制， 完善科学防火，</w:t>
      </w:r>
      <w:r>
        <w:rPr>
          <w:rFonts w:ascii="宋体" w:hAnsi="宋体" w:eastAsia="宋体" w:cs="宋体"/>
          <w:spacing w:val="-5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7"/>
          <w:sz w:val="28"/>
          <w:szCs w:val="28"/>
        </w:rPr>
        <w:t>加大依法</w:t>
      </w:r>
      <w:r>
        <w:rPr>
          <w:rFonts w:ascii="宋体" w:hAnsi="宋体" w:eastAsia="宋体" w:cs="宋体"/>
          <w:spacing w:val="-18"/>
          <w:sz w:val="28"/>
          <w:szCs w:val="28"/>
        </w:rPr>
        <w:t>治火力度， 建立健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全长效机制，</w:t>
      </w:r>
      <w:r>
        <w:rPr>
          <w:rFonts w:ascii="宋体" w:hAnsi="宋体" w:eastAsia="宋体" w:cs="宋体"/>
          <w:spacing w:val="-5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坚持标本兼治，综合治理，</w:t>
      </w:r>
      <w:r>
        <w:rPr>
          <w:rFonts w:ascii="宋体" w:hAnsi="宋体" w:eastAsia="宋体" w:cs="宋体"/>
          <w:spacing w:val="-6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确保森林防火工作的可</w:t>
      </w:r>
      <w:r>
        <w:rPr>
          <w:rFonts w:ascii="宋体" w:hAnsi="宋体" w:eastAsia="宋体" w:cs="宋体"/>
          <w:spacing w:val="-10"/>
          <w:sz w:val="28"/>
          <w:szCs w:val="28"/>
        </w:rPr>
        <w:t>持续</w:t>
      </w:r>
    </w:p>
    <w:p>
      <w:pPr>
        <w:spacing w:before="1" w:line="220" w:lineRule="auto"/>
        <w:ind w:left="2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3"/>
          <w:sz w:val="28"/>
          <w:szCs w:val="28"/>
        </w:rPr>
        <w:t>发展。</w:t>
      </w:r>
    </w:p>
    <w:p>
      <w:pPr>
        <w:spacing w:before="290" w:line="219" w:lineRule="auto"/>
        <w:ind w:left="578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4</w:t>
      </w:r>
      <w:r>
        <w:rPr>
          <w:rFonts w:ascii="宋体" w:hAnsi="宋体" w:eastAsia="宋体" w:cs="宋体"/>
          <w:spacing w:val="-2"/>
          <w:sz w:val="28"/>
          <w:szCs w:val="28"/>
        </w:rPr>
        <w:t>、坚持科技优先、加强培训的原则</w:t>
      </w:r>
    </w:p>
    <w:p>
      <w:pPr>
        <w:spacing w:before="294" w:line="411" w:lineRule="auto"/>
        <w:ind w:left="27" w:right="46" w:firstLine="55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</w:rPr>
        <w:t>加强森林防火、灭火理论研究，</w:t>
      </w:r>
      <w:r>
        <w:rPr>
          <w:rFonts w:ascii="宋体" w:hAnsi="宋体" w:eastAsia="宋体" w:cs="宋体"/>
          <w:spacing w:val="-1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引进、推广先进、实用的森林防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火、灭火技术和装备，</w:t>
      </w:r>
      <w:r>
        <w:rPr>
          <w:rFonts w:ascii="宋体" w:hAnsi="宋体" w:eastAsia="宋体" w:cs="宋体"/>
          <w:spacing w:val="-3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充分利用现代科技手段防控森林火灾。充分利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用信息化手段，</w:t>
      </w:r>
      <w:r>
        <w:rPr>
          <w:rFonts w:ascii="宋体" w:hAnsi="宋体" w:eastAsia="宋体" w:cs="宋体"/>
          <w:spacing w:val="-3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不断提高森林防火科技含量。注重森林防火业务与技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术培训，</w:t>
      </w:r>
      <w:r>
        <w:rPr>
          <w:rFonts w:ascii="宋体" w:hAnsi="宋体" w:eastAsia="宋体" w:cs="宋体"/>
          <w:spacing w:val="-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进一步提高森林防火队伍综合素质， 不断提高森林防火管理</w:t>
      </w:r>
    </w:p>
    <w:p>
      <w:pPr>
        <w:spacing w:line="220" w:lineRule="auto"/>
        <w:ind w:left="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现代化水平。</w:t>
      </w:r>
    </w:p>
    <w:p>
      <w:pPr>
        <w:spacing w:before="291" w:line="219" w:lineRule="auto"/>
        <w:ind w:left="587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5</w:t>
      </w:r>
      <w:r>
        <w:rPr>
          <w:rFonts w:ascii="宋体" w:hAnsi="宋体" w:eastAsia="宋体" w:cs="宋体"/>
          <w:spacing w:val="-2"/>
          <w:sz w:val="28"/>
          <w:szCs w:val="28"/>
        </w:rPr>
        <w:t>、坚持政府主导、齐抓共管的原则</w:t>
      </w:r>
    </w:p>
    <w:p>
      <w:pPr>
        <w:spacing w:before="293" w:line="411" w:lineRule="auto"/>
        <w:ind w:left="27" w:firstLine="55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</w:rPr>
        <w:t>森林防火工作是一项社会性、公益性的防灾</w:t>
      </w:r>
      <w:r>
        <w:rPr>
          <w:rFonts w:ascii="宋体" w:hAnsi="宋体" w:eastAsia="宋体" w:cs="宋体"/>
          <w:spacing w:val="-9"/>
          <w:sz w:val="28"/>
          <w:szCs w:val="28"/>
        </w:rPr>
        <w:t>减灾工作， 是一项复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杂的系统工程， 涉及林业、气象、航空、通</w:t>
      </w:r>
      <w:r>
        <w:rPr>
          <w:rFonts w:ascii="宋体" w:hAnsi="宋体" w:eastAsia="宋体" w:cs="宋体"/>
          <w:spacing w:val="-7"/>
          <w:sz w:val="28"/>
          <w:szCs w:val="28"/>
        </w:rPr>
        <w:t>信、新闻、文化、教育、</w:t>
      </w:r>
    </w:p>
    <w:p>
      <w:pPr>
        <w:spacing w:line="219" w:lineRule="auto"/>
        <w:ind w:left="5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</w:rPr>
        <w:t>民政、交通、旅游、武警、军队等多个行业部门，</w:t>
      </w:r>
      <w:r>
        <w:rPr>
          <w:rFonts w:ascii="宋体" w:hAnsi="宋体" w:eastAsia="宋体" w:cs="宋体"/>
          <w:spacing w:val="-2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是一项需要各部门</w:t>
      </w:r>
    </w:p>
    <w:p>
      <w:pPr>
        <w:spacing w:line="219" w:lineRule="auto"/>
        <w:rPr>
          <w:rFonts w:ascii="宋体" w:hAnsi="宋体" w:eastAsia="宋体" w:cs="宋体"/>
          <w:sz w:val="28"/>
          <w:szCs w:val="28"/>
        </w:rPr>
        <w:sectPr>
          <w:footerReference r:id="rId65" w:type="default"/>
          <w:pgSz w:w="11907" w:h="16839"/>
          <w:pgMar w:top="1431" w:right="1748" w:bottom="1151" w:left="1785" w:header="0" w:footer="991" w:gutter="0"/>
          <w:cols w:space="720" w:num="1"/>
        </w:sectPr>
      </w:pPr>
    </w:p>
    <w:p>
      <w:pPr>
        <w:spacing w:before="183" w:line="411" w:lineRule="auto"/>
        <w:ind w:left="28" w:right="88" w:hanging="3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齐抓共管、全社会共同关注的事业。要在政府的领导下，林业部门与</w:t>
      </w:r>
      <w:r>
        <w:rPr>
          <w:rFonts w:ascii="宋体" w:hAnsi="宋体" w:eastAsia="宋体" w:cs="宋体"/>
          <w:spacing w:val="1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各有关部门密切配合，</w:t>
      </w:r>
      <w:r>
        <w:rPr>
          <w:rFonts w:ascii="宋体" w:hAnsi="宋体" w:eastAsia="宋体" w:cs="宋体"/>
          <w:spacing w:val="-7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通力协作，</w:t>
      </w:r>
      <w:r>
        <w:rPr>
          <w:rFonts w:ascii="宋体" w:hAnsi="宋体" w:eastAsia="宋体" w:cs="宋体"/>
          <w:spacing w:val="-7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并按各自的职责范围积</w:t>
      </w:r>
      <w:r>
        <w:rPr>
          <w:rFonts w:ascii="宋体" w:hAnsi="宋体" w:eastAsia="宋体" w:cs="宋体"/>
          <w:spacing w:val="-9"/>
          <w:sz w:val="28"/>
          <w:szCs w:val="28"/>
        </w:rPr>
        <w:t>极开展森林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2"/>
          <w:sz w:val="28"/>
          <w:szCs w:val="28"/>
        </w:rPr>
        <w:t>防火工作，形成预防森林火灾的整体合力，真正建</w:t>
      </w:r>
      <w:r>
        <w:rPr>
          <w:rFonts w:ascii="宋体" w:hAnsi="宋体" w:eastAsia="宋体" w:cs="宋体"/>
          <w:spacing w:val="1"/>
          <w:sz w:val="28"/>
          <w:szCs w:val="28"/>
        </w:rPr>
        <w:t>立起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“</w:t>
      </w:r>
      <w:r>
        <w:rPr>
          <w:rFonts w:ascii="宋体" w:hAnsi="宋体" w:eastAsia="宋体" w:cs="宋体"/>
          <w:spacing w:val="1"/>
          <w:sz w:val="28"/>
          <w:szCs w:val="28"/>
        </w:rPr>
        <w:t>政府全面负</w:t>
      </w:r>
      <w:r>
        <w:rPr>
          <w:rFonts w:ascii="宋体" w:hAnsi="宋体" w:eastAsia="宋体" w:cs="宋体"/>
          <w:sz w:val="28"/>
          <w:szCs w:val="28"/>
        </w:rPr>
        <w:t xml:space="preserve"> 责、部门齐抓共管、群众广泛参与、社会积极支持</w:t>
      </w:r>
      <w:r>
        <w:rPr>
          <w:rFonts w:ascii="Times New Roman" w:hAnsi="Times New Roman" w:eastAsia="Times New Roman" w:cs="Times New Roman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18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的森林防火工作</w:t>
      </w:r>
    </w:p>
    <w:p>
      <w:pPr>
        <w:spacing w:line="219" w:lineRule="auto"/>
        <w:ind w:left="2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1"/>
          <w:sz w:val="28"/>
          <w:szCs w:val="28"/>
        </w:rPr>
        <w:t>机制。</w:t>
      </w:r>
    </w:p>
    <w:p>
      <w:pPr>
        <w:pStyle w:val="2"/>
        <w:spacing w:line="290" w:lineRule="auto"/>
      </w:pPr>
    </w:p>
    <w:p>
      <w:pPr>
        <w:spacing w:before="101" w:line="224" w:lineRule="auto"/>
        <w:ind w:left="19"/>
        <w:outlineLvl w:val="0"/>
        <w:rPr>
          <w:rFonts w:ascii="宋体" w:hAnsi="宋体" w:eastAsia="宋体" w:cs="宋体"/>
          <w:sz w:val="31"/>
          <w:szCs w:val="31"/>
        </w:rPr>
      </w:pPr>
      <w:bookmarkStart w:id="15" w:name="bookmark16"/>
      <w:bookmarkEnd w:id="15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3.2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规划依据</w:t>
      </w:r>
    </w:p>
    <w:p>
      <w:pPr>
        <w:pStyle w:val="2"/>
        <w:spacing w:line="293" w:lineRule="auto"/>
      </w:pPr>
    </w:p>
    <w:p>
      <w:pPr>
        <w:spacing w:before="91" w:line="220" w:lineRule="auto"/>
        <w:ind w:left="606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1.</w:t>
      </w:r>
      <w:r>
        <w:rPr>
          <w:rFonts w:ascii="宋体" w:hAnsi="宋体" w:eastAsia="宋体" w:cs="宋体"/>
          <w:spacing w:val="-2"/>
          <w:sz w:val="28"/>
          <w:szCs w:val="28"/>
        </w:rPr>
        <w:t>《中华人民共和国森林法》（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2019</w:t>
      </w:r>
      <w:r>
        <w:rPr>
          <w:rFonts w:ascii="宋体" w:hAnsi="宋体" w:eastAsia="宋体" w:cs="宋体"/>
          <w:spacing w:val="-2"/>
          <w:sz w:val="28"/>
          <w:szCs w:val="28"/>
        </w:rPr>
        <w:t>年修订）</w:t>
      </w:r>
    </w:p>
    <w:p>
      <w:pPr>
        <w:spacing w:before="290" w:line="624" w:lineRule="exact"/>
        <w:ind w:left="579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position w:val="26"/>
          <w:sz w:val="28"/>
          <w:szCs w:val="28"/>
        </w:rPr>
        <w:t>2.</w:t>
      </w:r>
      <w:r>
        <w:rPr>
          <w:rFonts w:ascii="宋体" w:hAnsi="宋体" w:eastAsia="宋体" w:cs="宋体"/>
          <w:spacing w:val="-1"/>
          <w:position w:val="26"/>
          <w:sz w:val="28"/>
          <w:szCs w:val="28"/>
        </w:rPr>
        <w:t>《中华人民共和国森林法实施条例》（</w:t>
      </w:r>
      <w:r>
        <w:rPr>
          <w:rFonts w:ascii="Times New Roman" w:hAnsi="Times New Roman" w:eastAsia="Times New Roman" w:cs="Times New Roman"/>
          <w:spacing w:val="-1"/>
          <w:position w:val="26"/>
          <w:sz w:val="28"/>
          <w:szCs w:val="28"/>
        </w:rPr>
        <w:t>2018</w:t>
      </w:r>
      <w:r>
        <w:rPr>
          <w:rFonts w:ascii="宋体" w:hAnsi="宋体" w:eastAsia="宋体" w:cs="宋体"/>
          <w:spacing w:val="-1"/>
          <w:position w:val="26"/>
          <w:sz w:val="28"/>
          <w:szCs w:val="28"/>
        </w:rPr>
        <w:t>年修改）</w:t>
      </w:r>
    </w:p>
    <w:p>
      <w:pPr>
        <w:spacing w:line="220" w:lineRule="auto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3.</w:t>
      </w:r>
      <w:r>
        <w:rPr>
          <w:rFonts w:ascii="宋体" w:hAnsi="宋体" w:eastAsia="宋体" w:cs="宋体"/>
          <w:spacing w:val="-1"/>
          <w:sz w:val="28"/>
          <w:szCs w:val="28"/>
        </w:rPr>
        <w:t>《中华人民共和国森林防火条例》（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2008</w:t>
      </w:r>
      <w:r>
        <w:rPr>
          <w:rFonts w:ascii="宋体" w:hAnsi="宋体" w:eastAsia="宋体" w:cs="宋体"/>
          <w:spacing w:val="-1"/>
          <w:sz w:val="28"/>
          <w:szCs w:val="28"/>
        </w:rPr>
        <w:t>年修订）</w:t>
      </w:r>
    </w:p>
    <w:p>
      <w:pPr>
        <w:spacing w:before="290" w:line="624" w:lineRule="exact"/>
        <w:ind w:right="91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pacing w:val="3"/>
          <w:position w:val="26"/>
          <w:sz w:val="28"/>
          <w:szCs w:val="28"/>
        </w:rPr>
        <w:t>4.</w:t>
      </w:r>
      <w:r>
        <w:rPr>
          <w:rFonts w:ascii="宋体" w:hAnsi="宋体" w:eastAsia="宋体" w:cs="宋体"/>
          <w:spacing w:val="3"/>
          <w:position w:val="26"/>
          <w:sz w:val="28"/>
          <w:szCs w:val="28"/>
        </w:rPr>
        <w:t>《山东省实施〈森林防火条例〉办法》（鲁政发〔</w:t>
      </w:r>
      <w:r>
        <w:rPr>
          <w:rFonts w:ascii="Times New Roman" w:hAnsi="Times New Roman" w:eastAsia="Times New Roman" w:cs="Times New Roman"/>
          <w:spacing w:val="3"/>
          <w:position w:val="26"/>
          <w:sz w:val="28"/>
          <w:szCs w:val="28"/>
        </w:rPr>
        <w:t>2014</w:t>
      </w:r>
      <w:r>
        <w:rPr>
          <w:rFonts w:ascii="宋体" w:hAnsi="宋体" w:eastAsia="宋体" w:cs="宋体"/>
          <w:spacing w:val="3"/>
          <w:position w:val="26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3"/>
          <w:position w:val="26"/>
          <w:sz w:val="28"/>
          <w:szCs w:val="28"/>
        </w:rPr>
        <w:t>268</w:t>
      </w:r>
    </w:p>
    <w:p>
      <w:pPr>
        <w:spacing w:before="1" w:line="221" w:lineRule="auto"/>
        <w:ind w:left="3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号）</w:t>
      </w:r>
    </w:p>
    <w:p>
      <w:pPr>
        <w:spacing w:before="288" w:line="220" w:lineRule="auto"/>
        <w:ind w:left="587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5.</w:t>
      </w:r>
      <w:r>
        <w:rPr>
          <w:rFonts w:ascii="宋体" w:hAnsi="宋体" w:eastAsia="宋体" w:cs="宋体"/>
          <w:spacing w:val="-2"/>
          <w:sz w:val="28"/>
          <w:szCs w:val="28"/>
        </w:rPr>
        <w:t>《森林防火工程技术标准》（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LYJ127-91</w:t>
      </w:r>
      <w:r>
        <w:rPr>
          <w:rFonts w:ascii="宋体" w:hAnsi="宋体" w:eastAsia="宋体" w:cs="宋体"/>
          <w:spacing w:val="-2"/>
          <w:sz w:val="28"/>
          <w:szCs w:val="28"/>
        </w:rPr>
        <w:t>）</w:t>
      </w:r>
    </w:p>
    <w:p>
      <w:pPr>
        <w:spacing w:before="291" w:line="220" w:lineRule="auto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6.</w:t>
      </w:r>
      <w:r>
        <w:rPr>
          <w:rFonts w:ascii="宋体" w:hAnsi="宋体" w:eastAsia="宋体" w:cs="宋体"/>
          <w:spacing w:val="-2"/>
          <w:sz w:val="28"/>
          <w:szCs w:val="28"/>
        </w:rPr>
        <w:t>《林区公路工程技术标准》（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LY5104-98</w:t>
      </w:r>
      <w:r>
        <w:rPr>
          <w:rFonts w:ascii="宋体" w:hAnsi="宋体" w:eastAsia="宋体" w:cs="宋体"/>
          <w:spacing w:val="-2"/>
          <w:sz w:val="28"/>
          <w:szCs w:val="28"/>
        </w:rPr>
        <w:t>）</w:t>
      </w:r>
    </w:p>
    <w:p>
      <w:pPr>
        <w:spacing w:before="290" w:line="220" w:lineRule="auto"/>
        <w:ind w:left="584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7.</w:t>
      </w:r>
      <w:r>
        <w:rPr>
          <w:rFonts w:ascii="宋体" w:hAnsi="宋体" w:eastAsia="宋体" w:cs="宋体"/>
          <w:spacing w:val="-2"/>
          <w:sz w:val="28"/>
          <w:szCs w:val="28"/>
        </w:rPr>
        <w:t>《全国森林火险区划等级》（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LY1063‐2008</w:t>
      </w:r>
      <w:r>
        <w:rPr>
          <w:rFonts w:ascii="宋体" w:hAnsi="宋体" w:eastAsia="宋体" w:cs="宋体"/>
          <w:spacing w:val="-2"/>
          <w:sz w:val="28"/>
          <w:szCs w:val="28"/>
        </w:rPr>
        <w:t>）</w:t>
      </w:r>
    </w:p>
    <w:p>
      <w:pPr>
        <w:spacing w:before="290" w:line="624" w:lineRule="exact"/>
        <w:ind w:left="590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position w:val="26"/>
          <w:sz w:val="28"/>
          <w:szCs w:val="28"/>
        </w:rPr>
        <w:t>8.</w:t>
      </w:r>
      <w:r>
        <w:rPr>
          <w:rFonts w:ascii="宋体" w:hAnsi="宋体" w:eastAsia="宋体" w:cs="宋体"/>
          <w:spacing w:val="-2"/>
          <w:position w:val="26"/>
          <w:sz w:val="28"/>
          <w:szCs w:val="28"/>
        </w:rPr>
        <w:t>《森林消防物资储备库建设和物资储备管理规范》（国森防办</w:t>
      </w:r>
    </w:p>
    <w:p>
      <w:pPr>
        <w:spacing w:before="2" w:line="215" w:lineRule="auto"/>
        <w:ind w:left="37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[2007]11</w:t>
      </w:r>
      <w:r>
        <w:rPr>
          <w:rFonts w:ascii="宋体" w:hAnsi="宋体" w:eastAsia="宋体" w:cs="宋体"/>
          <w:spacing w:val="-5"/>
          <w:sz w:val="28"/>
          <w:szCs w:val="28"/>
        </w:rPr>
        <w:t>号）</w:t>
      </w:r>
    </w:p>
    <w:p>
      <w:pPr>
        <w:spacing w:before="296" w:line="220" w:lineRule="auto"/>
        <w:ind w:left="584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9.</w:t>
      </w:r>
      <w:r>
        <w:rPr>
          <w:rFonts w:ascii="宋体" w:hAnsi="宋体" w:eastAsia="宋体" w:cs="宋体"/>
          <w:sz w:val="28"/>
          <w:szCs w:val="28"/>
        </w:rPr>
        <w:t>《森林防火物资储备库工程项目建设标准》（</w:t>
      </w:r>
      <w:r>
        <w:rPr>
          <w:rFonts w:ascii="宋体" w:hAnsi="宋体" w:eastAsia="宋体" w:cs="宋体"/>
          <w:spacing w:val="-1"/>
          <w:sz w:val="28"/>
          <w:szCs w:val="28"/>
        </w:rPr>
        <w:t>建标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122-2009</w:t>
      </w:r>
      <w:r>
        <w:rPr>
          <w:rFonts w:ascii="宋体" w:hAnsi="宋体" w:eastAsia="宋体" w:cs="宋体"/>
          <w:spacing w:val="-1"/>
          <w:sz w:val="28"/>
          <w:szCs w:val="28"/>
        </w:rPr>
        <w:t>）</w:t>
      </w:r>
    </w:p>
    <w:p>
      <w:pPr>
        <w:spacing w:before="291" w:line="624" w:lineRule="exact"/>
        <w:ind w:right="91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3"/>
          <w:position w:val="26"/>
          <w:sz w:val="28"/>
          <w:szCs w:val="28"/>
        </w:rPr>
        <w:t>10.</w:t>
      </w:r>
      <w:r>
        <w:rPr>
          <w:rFonts w:ascii="宋体" w:hAnsi="宋体" w:eastAsia="宋体" w:cs="宋体"/>
          <w:spacing w:val="3"/>
          <w:position w:val="26"/>
          <w:sz w:val="28"/>
          <w:szCs w:val="28"/>
        </w:rPr>
        <w:t>《森林防火物资储备库工程项目建设标准》（</w:t>
      </w:r>
      <w:r>
        <w:rPr>
          <w:rFonts w:ascii="Times New Roman" w:hAnsi="Times New Roman" w:eastAsia="Times New Roman" w:cs="Times New Roman"/>
          <w:spacing w:val="3"/>
          <w:position w:val="26"/>
          <w:sz w:val="28"/>
          <w:szCs w:val="28"/>
        </w:rPr>
        <w:t>2</w:t>
      </w:r>
      <w:r>
        <w:rPr>
          <w:rFonts w:ascii="Times New Roman" w:hAnsi="Times New Roman" w:eastAsia="Times New Roman" w:cs="Times New Roman"/>
          <w:spacing w:val="2"/>
          <w:position w:val="26"/>
          <w:sz w:val="28"/>
          <w:szCs w:val="28"/>
        </w:rPr>
        <w:t>017</w:t>
      </w:r>
      <w:r>
        <w:rPr>
          <w:rFonts w:ascii="宋体" w:hAnsi="宋体" w:eastAsia="宋体" w:cs="宋体"/>
          <w:spacing w:val="2"/>
          <w:position w:val="26"/>
          <w:sz w:val="28"/>
          <w:szCs w:val="28"/>
        </w:rPr>
        <w:t>征求意见</w:t>
      </w:r>
    </w:p>
    <w:p>
      <w:pPr>
        <w:spacing w:line="220" w:lineRule="auto"/>
        <w:ind w:left="2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稿）</w:t>
      </w:r>
    </w:p>
    <w:p>
      <w:pPr>
        <w:spacing w:before="291" w:line="220" w:lineRule="auto"/>
        <w:ind w:left="606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11.</w:t>
      </w:r>
      <w:r>
        <w:rPr>
          <w:rFonts w:ascii="宋体" w:hAnsi="宋体" w:eastAsia="宋体" w:cs="宋体"/>
          <w:spacing w:val="-3"/>
          <w:sz w:val="28"/>
          <w:szCs w:val="28"/>
        </w:rPr>
        <w:t>《森林火情瞭望监测设施建设标准（建标</w:t>
      </w:r>
      <w:r>
        <w:rPr>
          <w:rFonts w:ascii="宋体" w:hAnsi="宋体" w:eastAsia="宋体" w:cs="宋体"/>
          <w:spacing w:val="4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123‐2009</w:t>
      </w:r>
      <w:r>
        <w:rPr>
          <w:rFonts w:ascii="宋体" w:hAnsi="宋体" w:eastAsia="宋体" w:cs="宋体"/>
          <w:spacing w:val="-3"/>
          <w:sz w:val="28"/>
          <w:szCs w:val="28"/>
        </w:rPr>
        <w:t>）》</w:t>
      </w:r>
    </w:p>
    <w:p>
      <w:pPr>
        <w:spacing w:before="290" w:line="624" w:lineRule="exact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2"/>
          <w:position w:val="26"/>
          <w:sz w:val="28"/>
          <w:szCs w:val="28"/>
        </w:rPr>
        <w:t>12.</w:t>
      </w:r>
      <w:r>
        <w:rPr>
          <w:rFonts w:ascii="宋体" w:hAnsi="宋体" w:eastAsia="宋体" w:cs="宋体"/>
          <w:spacing w:val="-12"/>
          <w:position w:val="26"/>
          <w:sz w:val="28"/>
          <w:szCs w:val="28"/>
        </w:rPr>
        <w:t>《森林重点火险区综合治理工程项目建设标准（林规发〔</w:t>
      </w:r>
      <w:r>
        <w:rPr>
          <w:rFonts w:ascii="Times New Roman" w:hAnsi="Times New Roman" w:eastAsia="Times New Roman" w:cs="Times New Roman"/>
          <w:spacing w:val="-12"/>
          <w:position w:val="26"/>
          <w:sz w:val="28"/>
          <w:szCs w:val="28"/>
        </w:rPr>
        <w:t>2004</w:t>
      </w:r>
      <w:r>
        <w:rPr>
          <w:rFonts w:ascii="宋体" w:hAnsi="宋体" w:eastAsia="宋体" w:cs="宋体"/>
          <w:spacing w:val="-12"/>
          <w:position w:val="26"/>
          <w:sz w:val="28"/>
          <w:szCs w:val="28"/>
        </w:rPr>
        <w:t>〕</w:t>
      </w:r>
    </w:p>
    <w:p>
      <w:pPr>
        <w:spacing w:before="1" w:line="221" w:lineRule="auto"/>
        <w:ind w:left="47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16</w:t>
      </w:r>
      <w:r>
        <w:rPr>
          <w:rFonts w:ascii="宋体" w:hAnsi="宋体" w:eastAsia="宋体" w:cs="宋体"/>
          <w:spacing w:val="-8"/>
          <w:sz w:val="28"/>
          <w:szCs w:val="28"/>
        </w:rPr>
        <w:t>号）》</w:t>
      </w:r>
    </w:p>
    <w:p>
      <w:pPr>
        <w:spacing w:line="221" w:lineRule="auto"/>
        <w:rPr>
          <w:rFonts w:ascii="宋体" w:hAnsi="宋体" w:eastAsia="宋体" w:cs="宋体"/>
          <w:sz w:val="28"/>
          <w:szCs w:val="28"/>
        </w:rPr>
        <w:sectPr>
          <w:footerReference r:id="rId66" w:type="default"/>
          <w:pgSz w:w="11907" w:h="16839"/>
          <w:pgMar w:top="1431" w:right="1705" w:bottom="1149" w:left="1785" w:header="0" w:footer="991" w:gutter="0"/>
          <w:cols w:space="720" w:num="1"/>
        </w:sectPr>
      </w:pPr>
    </w:p>
    <w:p>
      <w:pPr>
        <w:spacing w:before="180" w:line="216" w:lineRule="auto"/>
        <w:ind w:left="606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13.</w:t>
      </w:r>
      <w:r>
        <w:rPr>
          <w:rFonts w:ascii="宋体" w:hAnsi="宋体" w:eastAsia="宋体" w:cs="宋体"/>
          <w:spacing w:val="-2"/>
          <w:sz w:val="28"/>
          <w:szCs w:val="28"/>
        </w:rPr>
        <w:t>《森林消防队伍建设和管理规范》（国森防办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[2007]11</w:t>
      </w:r>
      <w:r>
        <w:rPr>
          <w:rFonts w:ascii="宋体" w:hAnsi="宋体" w:eastAsia="宋体" w:cs="宋体"/>
          <w:spacing w:val="-2"/>
          <w:sz w:val="28"/>
          <w:szCs w:val="28"/>
        </w:rPr>
        <w:t>号）</w:t>
      </w:r>
    </w:p>
    <w:p>
      <w:pPr>
        <w:spacing w:before="296" w:line="220" w:lineRule="auto"/>
        <w:ind w:left="606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14.</w:t>
      </w:r>
      <w:r>
        <w:rPr>
          <w:rFonts w:ascii="宋体" w:hAnsi="宋体" w:eastAsia="宋体" w:cs="宋体"/>
          <w:spacing w:val="-2"/>
          <w:sz w:val="28"/>
          <w:szCs w:val="28"/>
        </w:rPr>
        <w:t>《森林消防专业队伍建设标准》（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LY/T 5009‐2014</w:t>
      </w:r>
      <w:r>
        <w:rPr>
          <w:rFonts w:ascii="宋体" w:hAnsi="宋体" w:eastAsia="宋体" w:cs="宋体"/>
          <w:spacing w:val="-2"/>
          <w:sz w:val="28"/>
          <w:szCs w:val="28"/>
        </w:rPr>
        <w:t>）</w:t>
      </w:r>
    </w:p>
    <w:p>
      <w:pPr>
        <w:spacing w:before="290" w:line="220" w:lineRule="auto"/>
        <w:ind w:left="606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15.</w:t>
      </w:r>
      <w:r>
        <w:rPr>
          <w:rFonts w:ascii="宋体" w:hAnsi="宋体" w:eastAsia="宋体" w:cs="宋体"/>
          <w:spacing w:val="-2"/>
          <w:sz w:val="28"/>
          <w:szCs w:val="28"/>
        </w:rPr>
        <w:t>《森林消防专业队伍建设和管理规范》（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LY/T 2246-2014</w:t>
      </w:r>
      <w:r>
        <w:rPr>
          <w:rFonts w:ascii="宋体" w:hAnsi="宋体" w:eastAsia="宋体" w:cs="宋体"/>
          <w:spacing w:val="-2"/>
          <w:sz w:val="28"/>
          <w:szCs w:val="28"/>
        </w:rPr>
        <w:t>）</w:t>
      </w:r>
    </w:p>
    <w:p>
      <w:pPr>
        <w:spacing w:before="290" w:line="220" w:lineRule="auto"/>
        <w:ind w:left="606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16.</w:t>
      </w:r>
      <w:r>
        <w:rPr>
          <w:rFonts w:ascii="宋体" w:hAnsi="宋体" w:eastAsia="宋体" w:cs="宋体"/>
          <w:spacing w:val="-2"/>
          <w:sz w:val="28"/>
          <w:szCs w:val="28"/>
        </w:rPr>
        <w:t>《林火阻隔系统建设标准》（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LY/T 5007‐2014</w:t>
      </w:r>
      <w:r>
        <w:rPr>
          <w:rFonts w:ascii="宋体" w:hAnsi="宋体" w:eastAsia="宋体" w:cs="宋体"/>
          <w:spacing w:val="-2"/>
          <w:sz w:val="28"/>
          <w:szCs w:val="28"/>
        </w:rPr>
        <w:t>）</w:t>
      </w:r>
    </w:p>
    <w:p>
      <w:pPr>
        <w:spacing w:before="290" w:line="220" w:lineRule="auto"/>
        <w:ind w:left="606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17.</w:t>
      </w:r>
      <w:r>
        <w:rPr>
          <w:rFonts w:ascii="宋体" w:hAnsi="宋体" w:eastAsia="宋体" w:cs="宋体"/>
          <w:spacing w:val="-2"/>
          <w:sz w:val="28"/>
          <w:szCs w:val="28"/>
        </w:rPr>
        <w:t>《森林航空消防工程建设标准》（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LY/T5006‐2014</w:t>
      </w:r>
      <w:r>
        <w:rPr>
          <w:rFonts w:ascii="宋体" w:hAnsi="宋体" w:eastAsia="宋体" w:cs="宋体"/>
          <w:spacing w:val="-2"/>
          <w:sz w:val="28"/>
          <w:szCs w:val="28"/>
        </w:rPr>
        <w:t>）</w:t>
      </w:r>
    </w:p>
    <w:p>
      <w:pPr>
        <w:spacing w:before="290" w:line="220" w:lineRule="auto"/>
        <w:ind w:left="606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18.</w:t>
      </w:r>
      <w:r>
        <w:rPr>
          <w:rFonts w:ascii="宋体" w:hAnsi="宋体" w:eastAsia="宋体" w:cs="宋体"/>
          <w:spacing w:val="-2"/>
          <w:sz w:val="28"/>
          <w:szCs w:val="28"/>
        </w:rPr>
        <w:t>《济南市森林防灭火工作标准体系》</w:t>
      </w:r>
    </w:p>
    <w:p>
      <w:pPr>
        <w:spacing w:before="291" w:line="220" w:lineRule="auto"/>
        <w:ind w:left="606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19.</w:t>
      </w:r>
      <w:r>
        <w:rPr>
          <w:rFonts w:ascii="宋体" w:hAnsi="宋体" w:eastAsia="宋体" w:cs="宋体"/>
          <w:spacing w:val="-2"/>
          <w:sz w:val="28"/>
          <w:szCs w:val="28"/>
        </w:rPr>
        <w:t>《济南市森林防灭火责任标准体系》</w:t>
      </w:r>
    </w:p>
    <w:p>
      <w:pPr>
        <w:spacing w:before="290" w:line="220" w:lineRule="auto"/>
        <w:ind w:left="579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20.</w:t>
      </w:r>
      <w:r>
        <w:rPr>
          <w:rFonts w:ascii="宋体" w:hAnsi="宋体" w:eastAsia="宋体" w:cs="宋体"/>
          <w:spacing w:val="-1"/>
          <w:sz w:val="28"/>
          <w:szCs w:val="28"/>
        </w:rPr>
        <w:t>《森林防火数字超短波通信系统建设技术规范》</w:t>
      </w:r>
    </w:p>
    <w:p>
      <w:pPr>
        <w:spacing w:before="291" w:line="624" w:lineRule="exact"/>
        <w:ind w:left="579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3"/>
          <w:position w:val="26"/>
          <w:sz w:val="28"/>
          <w:szCs w:val="28"/>
        </w:rPr>
        <w:t>21.</w:t>
      </w:r>
      <w:r>
        <w:rPr>
          <w:rFonts w:ascii="宋体" w:hAnsi="宋体" w:eastAsia="宋体" w:cs="宋体"/>
          <w:spacing w:val="3"/>
          <w:position w:val="26"/>
          <w:sz w:val="28"/>
          <w:szCs w:val="28"/>
        </w:rPr>
        <w:t>《国务院办公厅关于进一步加强森林防火工作的通知》（国</w:t>
      </w:r>
    </w:p>
    <w:p>
      <w:pPr>
        <w:spacing w:line="220" w:lineRule="auto"/>
        <w:ind w:left="3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办发〔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2004</w:t>
      </w:r>
      <w:r>
        <w:rPr>
          <w:rFonts w:ascii="宋体" w:hAnsi="宋体" w:eastAsia="宋体" w:cs="宋体"/>
          <w:spacing w:val="-3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33</w:t>
      </w:r>
      <w:r>
        <w:rPr>
          <w:rFonts w:ascii="宋体" w:hAnsi="宋体" w:eastAsia="宋体" w:cs="宋体"/>
          <w:spacing w:val="-3"/>
          <w:sz w:val="28"/>
          <w:szCs w:val="28"/>
        </w:rPr>
        <w:t>号）</w:t>
      </w:r>
    </w:p>
    <w:p>
      <w:pPr>
        <w:spacing w:before="290" w:line="624" w:lineRule="exact"/>
        <w:ind w:left="579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3"/>
          <w:position w:val="26"/>
          <w:sz w:val="28"/>
          <w:szCs w:val="28"/>
        </w:rPr>
        <w:t>22.</w:t>
      </w:r>
      <w:r>
        <w:rPr>
          <w:rFonts w:ascii="宋体" w:hAnsi="宋体" w:eastAsia="宋体" w:cs="宋体"/>
          <w:spacing w:val="3"/>
          <w:position w:val="26"/>
          <w:sz w:val="28"/>
          <w:szCs w:val="28"/>
        </w:rPr>
        <w:t>《山东省人民政府关于加强森林防火能力建设确保人民生命</w:t>
      </w:r>
    </w:p>
    <w:p>
      <w:pPr>
        <w:spacing w:line="220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和森林资源安全的意见》（鲁政发〔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201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</w:t>
      </w:r>
      <w:r>
        <w:rPr>
          <w:rFonts w:ascii="宋体" w:hAnsi="宋体" w:eastAsia="宋体" w:cs="宋体"/>
          <w:spacing w:val="-2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27</w:t>
      </w:r>
      <w:r>
        <w:rPr>
          <w:rFonts w:ascii="宋体" w:hAnsi="宋体" w:eastAsia="宋体" w:cs="宋体"/>
          <w:spacing w:val="-2"/>
          <w:sz w:val="28"/>
          <w:szCs w:val="28"/>
        </w:rPr>
        <w:t>号）</w:t>
      </w:r>
    </w:p>
    <w:p>
      <w:pPr>
        <w:spacing w:before="291" w:line="624" w:lineRule="exact"/>
        <w:ind w:left="579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3"/>
          <w:position w:val="26"/>
          <w:sz w:val="28"/>
          <w:szCs w:val="28"/>
        </w:rPr>
        <w:t>23.</w:t>
      </w:r>
      <w:r>
        <w:rPr>
          <w:rFonts w:ascii="宋体" w:hAnsi="宋体" w:eastAsia="宋体" w:cs="宋体"/>
          <w:spacing w:val="3"/>
          <w:position w:val="26"/>
          <w:sz w:val="28"/>
          <w:szCs w:val="28"/>
        </w:rPr>
        <w:t>《山东省人民政府办公厅关于切实抓好全省森林防火能力建</w:t>
      </w:r>
    </w:p>
    <w:p>
      <w:pPr>
        <w:spacing w:line="220" w:lineRule="auto"/>
        <w:ind w:left="2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设重点工作的意见》鲁政办字〔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2013</w:t>
      </w:r>
      <w:r>
        <w:rPr>
          <w:rFonts w:ascii="宋体" w:hAnsi="宋体" w:eastAsia="宋体" w:cs="宋体"/>
          <w:spacing w:val="-1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120</w:t>
      </w:r>
      <w:r>
        <w:rPr>
          <w:rFonts w:ascii="宋体" w:hAnsi="宋体" w:eastAsia="宋体" w:cs="宋体"/>
          <w:spacing w:val="-1"/>
          <w:sz w:val="28"/>
          <w:szCs w:val="28"/>
        </w:rPr>
        <w:t>号</w:t>
      </w:r>
    </w:p>
    <w:p>
      <w:pPr>
        <w:spacing w:before="290" w:line="624" w:lineRule="exact"/>
        <w:ind w:left="579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position w:val="26"/>
          <w:sz w:val="28"/>
          <w:szCs w:val="28"/>
        </w:rPr>
        <w:t>24.</w:t>
      </w:r>
      <w:r>
        <w:rPr>
          <w:rFonts w:ascii="宋体" w:hAnsi="宋体" w:eastAsia="宋体" w:cs="宋体"/>
          <w:spacing w:val="-3"/>
          <w:position w:val="26"/>
          <w:sz w:val="28"/>
          <w:szCs w:val="28"/>
        </w:rPr>
        <w:t>《全国森林防火规划（</w:t>
      </w:r>
      <w:r>
        <w:rPr>
          <w:rFonts w:ascii="Times New Roman" w:hAnsi="Times New Roman" w:eastAsia="Times New Roman" w:cs="Times New Roman"/>
          <w:spacing w:val="-3"/>
          <w:position w:val="26"/>
          <w:sz w:val="28"/>
          <w:szCs w:val="28"/>
        </w:rPr>
        <w:t>2016‐2025</w:t>
      </w:r>
      <w:r>
        <w:rPr>
          <w:rFonts w:ascii="宋体" w:hAnsi="宋体" w:eastAsia="宋体" w:cs="宋体"/>
          <w:spacing w:val="-3"/>
          <w:position w:val="26"/>
          <w:sz w:val="28"/>
          <w:szCs w:val="28"/>
        </w:rPr>
        <w:t>年）》（林规发〔</w:t>
      </w:r>
      <w:r>
        <w:rPr>
          <w:rFonts w:ascii="Times New Roman" w:hAnsi="Times New Roman" w:eastAsia="Times New Roman" w:cs="Times New Roman"/>
          <w:spacing w:val="-3"/>
          <w:position w:val="26"/>
          <w:sz w:val="28"/>
          <w:szCs w:val="28"/>
        </w:rPr>
        <w:t>2</w:t>
      </w:r>
      <w:r>
        <w:rPr>
          <w:rFonts w:ascii="Times New Roman" w:hAnsi="Times New Roman" w:eastAsia="Times New Roman" w:cs="Times New Roman"/>
          <w:spacing w:val="-4"/>
          <w:position w:val="26"/>
          <w:sz w:val="28"/>
          <w:szCs w:val="28"/>
        </w:rPr>
        <w:t>016</w:t>
      </w:r>
      <w:r>
        <w:rPr>
          <w:rFonts w:ascii="宋体" w:hAnsi="宋体" w:eastAsia="宋体" w:cs="宋体"/>
          <w:spacing w:val="-4"/>
          <w:position w:val="26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4"/>
          <w:position w:val="26"/>
          <w:sz w:val="28"/>
          <w:szCs w:val="28"/>
        </w:rPr>
        <w:t>178</w:t>
      </w:r>
    </w:p>
    <w:p>
      <w:pPr>
        <w:spacing w:before="1" w:line="221" w:lineRule="auto"/>
        <w:ind w:left="3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号）</w:t>
      </w:r>
    </w:p>
    <w:p>
      <w:pPr>
        <w:spacing w:before="288" w:line="220" w:lineRule="auto"/>
        <w:ind w:left="579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25.</w:t>
      </w:r>
      <w:r>
        <w:rPr>
          <w:rFonts w:ascii="宋体" w:hAnsi="宋体" w:eastAsia="宋体" w:cs="宋体"/>
          <w:spacing w:val="-1"/>
          <w:sz w:val="28"/>
          <w:szCs w:val="28"/>
        </w:rPr>
        <w:t>《国家森林火灾应急预案》（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2020</w:t>
      </w:r>
      <w:r>
        <w:rPr>
          <w:rFonts w:ascii="宋体" w:hAnsi="宋体" w:eastAsia="宋体" w:cs="宋体"/>
          <w:spacing w:val="-1"/>
          <w:sz w:val="28"/>
          <w:szCs w:val="28"/>
        </w:rPr>
        <w:t>年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10</w:t>
      </w:r>
      <w:r>
        <w:rPr>
          <w:rFonts w:ascii="宋体" w:hAnsi="宋体" w:eastAsia="宋体" w:cs="宋体"/>
          <w:spacing w:val="-1"/>
          <w:sz w:val="28"/>
          <w:szCs w:val="28"/>
        </w:rPr>
        <w:t>月）</w:t>
      </w:r>
    </w:p>
    <w:p>
      <w:pPr>
        <w:spacing w:before="290" w:line="625" w:lineRule="exact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2"/>
          <w:position w:val="26"/>
          <w:sz w:val="28"/>
          <w:szCs w:val="28"/>
        </w:rPr>
        <w:t>26.</w:t>
      </w:r>
      <w:r>
        <w:rPr>
          <w:rFonts w:ascii="宋体" w:hAnsi="宋体" w:eastAsia="宋体" w:cs="宋体"/>
          <w:spacing w:val="-12"/>
          <w:position w:val="26"/>
          <w:sz w:val="28"/>
          <w:szCs w:val="28"/>
        </w:rPr>
        <w:t>《全国生态环境建设规划（</w:t>
      </w:r>
      <w:r>
        <w:rPr>
          <w:rFonts w:ascii="Times New Roman" w:hAnsi="Times New Roman" w:eastAsia="Times New Roman" w:cs="Times New Roman"/>
          <w:spacing w:val="-12"/>
          <w:position w:val="26"/>
          <w:sz w:val="28"/>
          <w:szCs w:val="28"/>
        </w:rPr>
        <w:t>2013-2020</w:t>
      </w:r>
      <w:r>
        <w:rPr>
          <w:rFonts w:ascii="宋体" w:hAnsi="宋体" w:eastAsia="宋体" w:cs="宋体"/>
          <w:spacing w:val="-12"/>
          <w:position w:val="26"/>
          <w:sz w:val="28"/>
          <w:szCs w:val="28"/>
        </w:rPr>
        <w:t>年）》（发改农经〔</w:t>
      </w:r>
      <w:r>
        <w:rPr>
          <w:rFonts w:ascii="Times New Roman" w:hAnsi="Times New Roman" w:eastAsia="Times New Roman" w:cs="Times New Roman"/>
          <w:spacing w:val="-12"/>
          <w:position w:val="26"/>
          <w:sz w:val="28"/>
          <w:szCs w:val="28"/>
        </w:rPr>
        <w:t>2014</w:t>
      </w:r>
      <w:r>
        <w:rPr>
          <w:rFonts w:ascii="宋体" w:hAnsi="宋体" w:eastAsia="宋体" w:cs="宋体"/>
          <w:spacing w:val="-12"/>
          <w:position w:val="26"/>
          <w:sz w:val="28"/>
          <w:szCs w:val="28"/>
        </w:rPr>
        <w:t>〕</w:t>
      </w:r>
    </w:p>
    <w:p>
      <w:pPr>
        <w:spacing w:line="221" w:lineRule="auto"/>
        <w:ind w:left="20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226</w:t>
      </w:r>
      <w:r>
        <w:rPr>
          <w:rFonts w:ascii="宋体" w:hAnsi="宋体" w:eastAsia="宋体" w:cs="宋体"/>
          <w:spacing w:val="-3"/>
          <w:sz w:val="28"/>
          <w:szCs w:val="28"/>
        </w:rPr>
        <w:t>号）</w:t>
      </w:r>
    </w:p>
    <w:p>
      <w:pPr>
        <w:spacing w:before="289" w:line="220" w:lineRule="auto"/>
        <w:ind w:left="579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27.</w:t>
      </w:r>
      <w:r>
        <w:rPr>
          <w:rFonts w:ascii="宋体" w:hAnsi="宋体" w:eastAsia="宋体" w:cs="宋体"/>
          <w:sz w:val="28"/>
          <w:szCs w:val="28"/>
        </w:rPr>
        <w:t>《山东省</w:t>
      </w:r>
      <w:r>
        <w:rPr>
          <w:rFonts w:ascii="Times New Roman" w:hAnsi="Times New Roman" w:eastAsia="Times New Roman" w:cs="Times New Roman"/>
          <w:sz w:val="28"/>
          <w:szCs w:val="28"/>
        </w:rPr>
        <w:t>2013‐2017</w:t>
      </w:r>
      <w:r>
        <w:rPr>
          <w:rFonts w:ascii="宋体" w:hAnsi="宋体" w:eastAsia="宋体" w:cs="宋体"/>
          <w:sz w:val="28"/>
          <w:szCs w:val="28"/>
        </w:rPr>
        <w:t>年森林防火工程项目</w:t>
      </w:r>
      <w:r>
        <w:rPr>
          <w:rFonts w:ascii="宋体" w:hAnsi="宋体" w:eastAsia="宋体" w:cs="宋体"/>
          <w:spacing w:val="-1"/>
          <w:sz w:val="28"/>
          <w:szCs w:val="28"/>
        </w:rPr>
        <w:t>建设规划方案》</w:t>
      </w:r>
    </w:p>
    <w:p>
      <w:pPr>
        <w:spacing w:before="290" w:line="624" w:lineRule="exact"/>
        <w:ind w:left="579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23"/>
          <w:position w:val="26"/>
          <w:sz w:val="28"/>
          <w:szCs w:val="28"/>
        </w:rPr>
        <w:t>28.</w:t>
      </w:r>
      <w:r>
        <w:rPr>
          <w:rFonts w:ascii="Times New Roman" w:hAnsi="Times New Roman" w:eastAsia="Times New Roman" w:cs="Times New Roman"/>
          <w:spacing w:val="-38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23"/>
          <w:position w:val="26"/>
          <w:sz w:val="28"/>
          <w:szCs w:val="28"/>
        </w:rPr>
        <w:t>《山东省森林防火能力建设提质增效转型升级实施方案</w:t>
      </w:r>
    </w:p>
    <w:p>
      <w:pPr>
        <w:spacing w:line="220" w:lineRule="auto"/>
        <w:ind w:left="3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2016‐2020</w:t>
      </w:r>
      <w:r>
        <w:rPr>
          <w:rFonts w:ascii="宋体" w:hAnsi="宋体" w:eastAsia="宋体" w:cs="宋体"/>
          <w:spacing w:val="-4"/>
          <w:sz w:val="28"/>
          <w:szCs w:val="28"/>
        </w:rPr>
        <w:t>年）</w:t>
      </w:r>
      <w:r>
        <w:rPr>
          <w:rFonts w:ascii="宋体" w:hAnsi="宋体" w:eastAsia="宋体" w:cs="宋体"/>
          <w:spacing w:val="-5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》（鲁政字〔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2016</w:t>
      </w:r>
      <w:r>
        <w:rPr>
          <w:rFonts w:ascii="宋体" w:hAnsi="宋体" w:eastAsia="宋体" w:cs="宋体"/>
          <w:spacing w:val="-4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148</w:t>
      </w:r>
      <w:r>
        <w:rPr>
          <w:rFonts w:ascii="宋体" w:hAnsi="宋体" w:eastAsia="宋体" w:cs="宋体"/>
          <w:spacing w:val="-4"/>
          <w:sz w:val="28"/>
          <w:szCs w:val="28"/>
        </w:rPr>
        <w:t>号）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67" w:type="default"/>
          <w:pgSz w:w="11907" w:h="16839"/>
          <w:pgMar w:top="1431" w:right="1702" w:bottom="1151" w:left="1785" w:header="0" w:footer="991" w:gutter="0"/>
          <w:cols w:space="720" w:num="1"/>
        </w:sectPr>
      </w:pPr>
    </w:p>
    <w:p>
      <w:pPr>
        <w:spacing w:before="180" w:line="624" w:lineRule="exact"/>
        <w:ind w:left="579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position w:val="26"/>
          <w:sz w:val="28"/>
          <w:szCs w:val="28"/>
        </w:rPr>
        <w:t>29.</w:t>
      </w:r>
      <w:r>
        <w:rPr>
          <w:rFonts w:ascii="宋体" w:hAnsi="宋体" w:eastAsia="宋体" w:cs="宋体"/>
          <w:spacing w:val="-1"/>
          <w:position w:val="26"/>
          <w:sz w:val="28"/>
          <w:szCs w:val="28"/>
        </w:rPr>
        <w:t>《</w:t>
      </w:r>
      <w:r>
        <w:rPr>
          <w:rFonts w:ascii="Times New Roman" w:hAnsi="Times New Roman" w:eastAsia="Times New Roman" w:cs="Times New Roman"/>
          <w:spacing w:val="-1"/>
          <w:position w:val="26"/>
          <w:sz w:val="28"/>
          <w:szCs w:val="28"/>
        </w:rPr>
        <w:t>“</w:t>
      </w:r>
      <w:r>
        <w:rPr>
          <w:rFonts w:ascii="宋体" w:hAnsi="宋体" w:eastAsia="宋体" w:cs="宋体"/>
          <w:spacing w:val="-1"/>
          <w:position w:val="26"/>
          <w:sz w:val="28"/>
          <w:szCs w:val="28"/>
        </w:rPr>
        <w:t>十四五</w:t>
      </w:r>
      <w:r>
        <w:rPr>
          <w:rFonts w:ascii="Times New Roman" w:hAnsi="Times New Roman" w:eastAsia="Times New Roman" w:cs="Times New Roman"/>
          <w:spacing w:val="-1"/>
          <w:position w:val="26"/>
          <w:sz w:val="28"/>
          <w:szCs w:val="28"/>
        </w:rPr>
        <w:t>”</w:t>
      </w:r>
      <w:r>
        <w:rPr>
          <w:rFonts w:ascii="宋体" w:hAnsi="宋体" w:eastAsia="宋体" w:cs="宋体"/>
          <w:spacing w:val="-1"/>
          <w:position w:val="26"/>
          <w:sz w:val="28"/>
          <w:szCs w:val="28"/>
        </w:rPr>
        <w:t>林业草原保护发展和规划纲要》</w:t>
      </w:r>
    </w:p>
    <w:p>
      <w:pPr>
        <w:spacing w:line="220" w:lineRule="auto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30.</w:t>
      </w:r>
      <w:r>
        <w:rPr>
          <w:rFonts w:ascii="宋体" w:hAnsi="宋体" w:eastAsia="宋体" w:cs="宋体"/>
          <w:spacing w:val="-1"/>
          <w:sz w:val="28"/>
          <w:szCs w:val="28"/>
        </w:rPr>
        <w:t>《山东省森林防灭火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“</w:t>
      </w:r>
      <w:r>
        <w:rPr>
          <w:rFonts w:ascii="宋体" w:hAnsi="宋体" w:eastAsia="宋体" w:cs="宋体"/>
          <w:spacing w:val="-1"/>
          <w:sz w:val="28"/>
          <w:szCs w:val="28"/>
        </w:rPr>
        <w:t>十四五规划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》</w:t>
      </w:r>
    </w:p>
    <w:p>
      <w:pPr>
        <w:spacing w:before="291" w:line="411" w:lineRule="auto"/>
        <w:ind w:left="26" w:firstLine="558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31.</w:t>
      </w:r>
      <w:r>
        <w:rPr>
          <w:rFonts w:ascii="宋体" w:hAnsi="宋体" w:eastAsia="宋体" w:cs="宋体"/>
          <w:spacing w:val="-2"/>
          <w:sz w:val="28"/>
          <w:szCs w:val="28"/>
        </w:rPr>
        <w:t>济南市林长制办公室关于印发《区县级林长森林防灭火责任》</w:t>
      </w:r>
      <w:r>
        <w:rPr>
          <w:rFonts w:ascii="宋体" w:hAnsi="宋体" w:eastAsia="宋体" w:cs="宋体"/>
          <w:spacing w:val="1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《镇（街道） 级林长森林防灭火责任》《村</w:t>
      </w:r>
      <w:r>
        <w:rPr>
          <w:rFonts w:ascii="宋体" w:hAnsi="宋体" w:eastAsia="宋体" w:cs="宋体"/>
          <w:spacing w:val="-12"/>
          <w:sz w:val="28"/>
          <w:szCs w:val="28"/>
        </w:rPr>
        <w:t>（居）</w:t>
      </w:r>
      <w:r>
        <w:rPr>
          <w:rFonts w:ascii="宋体" w:hAnsi="宋体" w:eastAsia="宋体" w:cs="宋体"/>
          <w:spacing w:val="-3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级林长森林防灭火</w:t>
      </w:r>
    </w:p>
    <w:p>
      <w:pPr>
        <w:spacing w:line="220" w:lineRule="auto"/>
        <w:ind w:left="3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责任》的通知</w:t>
      </w:r>
    </w:p>
    <w:p>
      <w:pPr>
        <w:pStyle w:val="2"/>
        <w:spacing w:line="288" w:lineRule="auto"/>
      </w:pPr>
    </w:p>
    <w:p>
      <w:pPr>
        <w:spacing w:before="101" w:line="226" w:lineRule="auto"/>
        <w:ind w:left="19"/>
        <w:outlineLvl w:val="0"/>
        <w:rPr>
          <w:rFonts w:ascii="宋体" w:hAnsi="宋体" w:eastAsia="宋体" w:cs="宋体"/>
          <w:sz w:val="31"/>
          <w:szCs w:val="31"/>
        </w:rPr>
      </w:pPr>
      <w:bookmarkStart w:id="16" w:name="bookmark17"/>
      <w:bookmarkEnd w:id="16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3.3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规划期限</w:t>
      </w:r>
    </w:p>
    <w:p>
      <w:pPr>
        <w:pStyle w:val="2"/>
        <w:spacing w:line="291" w:lineRule="auto"/>
      </w:pPr>
    </w:p>
    <w:p>
      <w:pPr>
        <w:spacing w:before="91" w:line="624" w:lineRule="exact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4"/>
          <w:position w:val="26"/>
          <w:sz w:val="28"/>
          <w:szCs w:val="28"/>
        </w:rPr>
        <w:t>本项目规划期限为</w:t>
      </w:r>
      <w:r>
        <w:rPr>
          <w:rFonts w:ascii="Times New Roman" w:hAnsi="Times New Roman" w:eastAsia="Times New Roman" w:cs="Times New Roman"/>
          <w:spacing w:val="4"/>
          <w:position w:val="26"/>
          <w:sz w:val="28"/>
          <w:szCs w:val="28"/>
        </w:rPr>
        <w:t>6</w:t>
      </w:r>
      <w:r>
        <w:rPr>
          <w:rFonts w:ascii="宋体" w:hAnsi="宋体" w:eastAsia="宋体" w:cs="宋体"/>
          <w:spacing w:val="4"/>
          <w:position w:val="26"/>
          <w:sz w:val="28"/>
          <w:szCs w:val="28"/>
        </w:rPr>
        <w:t>年，即</w:t>
      </w:r>
      <w:r>
        <w:rPr>
          <w:rFonts w:ascii="Times New Roman" w:hAnsi="Times New Roman" w:eastAsia="Times New Roman" w:cs="Times New Roman"/>
          <w:spacing w:val="4"/>
          <w:position w:val="26"/>
          <w:sz w:val="28"/>
          <w:szCs w:val="28"/>
        </w:rPr>
        <w:t>2022-202</w:t>
      </w:r>
      <w:r>
        <w:rPr>
          <w:rFonts w:ascii="Times New Roman" w:hAnsi="Times New Roman" w:eastAsia="Times New Roman" w:cs="Times New Roman"/>
          <w:spacing w:val="3"/>
          <w:position w:val="26"/>
          <w:sz w:val="28"/>
          <w:szCs w:val="28"/>
        </w:rPr>
        <w:t>7</w:t>
      </w:r>
      <w:r>
        <w:rPr>
          <w:rFonts w:ascii="宋体" w:hAnsi="宋体" w:eastAsia="宋体" w:cs="宋体"/>
          <w:spacing w:val="3"/>
          <w:position w:val="26"/>
          <w:sz w:val="28"/>
          <w:szCs w:val="28"/>
        </w:rPr>
        <w:t>年。其中</w:t>
      </w:r>
      <w:r>
        <w:rPr>
          <w:rFonts w:ascii="Times New Roman" w:hAnsi="Times New Roman" w:eastAsia="Times New Roman" w:cs="Times New Roman"/>
          <w:spacing w:val="3"/>
          <w:position w:val="26"/>
          <w:sz w:val="28"/>
          <w:szCs w:val="28"/>
        </w:rPr>
        <w:t>2022-2025</w:t>
      </w:r>
      <w:r>
        <w:rPr>
          <w:rFonts w:ascii="宋体" w:hAnsi="宋体" w:eastAsia="宋体" w:cs="宋体"/>
          <w:spacing w:val="3"/>
          <w:position w:val="26"/>
          <w:sz w:val="28"/>
          <w:szCs w:val="28"/>
        </w:rPr>
        <w:t>年为前</w:t>
      </w:r>
    </w:p>
    <w:p>
      <w:pPr>
        <w:spacing w:before="1" w:line="220" w:lineRule="auto"/>
        <w:ind w:left="2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期，</w:t>
      </w:r>
      <w:r>
        <w:rPr>
          <w:rFonts w:ascii="宋体" w:hAnsi="宋体" w:eastAsia="宋体" w:cs="宋体"/>
          <w:spacing w:val="-4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2026-2027</w:t>
      </w:r>
      <w:r>
        <w:rPr>
          <w:rFonts w:ascii="宋体" w:hAnsi="宋体" w:eastAsia="宋体" w:cs="宋体"/>
          <w:spacing w:val="-9"/>
          <w:sz w:val="28"/>
          <w:szCs w:val="28"/>
        </w:rPr>
        <w:t>为后期。</w:t>
      </w:r>
    </w:p>
    <w:p>
      <w:pPr>
        <w:pStyle w:val="2"/>
        <w:spacing w:line="287" w:lineRule="auto"/>
      </w:pPr>
    </w:p>
    <w:p>
      <w:pPr>
        <w:spacing w:before="101" w:line="226" w:lineRule="auto"/>
        <w:ind w:left="19"/>
        <w:outlineLvl w:val="0"/>
        <w:rPr>
          <w:rFonts w:ascii="宋体" w:hAnsi="宋体" w:eastAsia="宋体" w:cs="宋体"/>
          <w:sz w:val="31"/>
          <w:szCs w:val="31"/>
        </w:rPr>
      </w:pPr>
      <w:bookmarkStart w:id="17" w:name="bookmark18"/>
      <w:bookmarkEnd w:id="17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3.4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规划总目标</w:t>
      </w:r>
    </w:p>
    <w:p>
      <w:pPr>
        <w:pStyle w:val="2"/>
        <w:spacing w:line="295" w:lineRule="auto"/>
      </w:pPr>
    </w:p>
    <w:p>
      <w:pPr>
        <w:spacing w:before="91" w:line="411" w:lineRule="auto"/>
        <w:ind w:left="24" w:right="122" w:firstLine="561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规划建设期内全面提升济南市森林火灾综合防控能力，形成完备</w:t>
      </w:r>
      <w:r>
        <w:rPr>
          <w:rFonts w:ascii="宋体" w:hAnsi="宋体" w:eastAsia="宋体" w:cs="宋体"/>
          <w:spacing w:val="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的森林火灾预防和保障体系，预警响应规范化、火源管理法治化、队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伍建设专业化、装备建设机械化、基础工作信息化建设取得突破性进</w:t>
      </w:r>
      <w:r>
        <w:rPr>
          <w:rFonts w:ascii="宋体" w:hAnsi="宋体" w:eastAsia="宋体" w:cs="宋体"/>
          <w:spacing w:val="1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展，</w:t>
      </w:r>
      <w:r>
        <w:rPr>
          <w:rFonts w:ascii="宋体" w:hAnsi="宋体" w:eastAsia="宋体" w:cs="宋体"/>
          <w:spacing w:val="-3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以水灭火为主结合风力灭火、传统防火和科学防火有</w:t>
      </w:r>
      <w:r>
        <w:rPr>
          <w:rFonts w:ascii="宋体" w:hAnsi="宋体" w:eastAsia="宋体" w:cs="宋体"/>
          <w:spacing w:val="-8"/>
          <w:sz w:val="28"/>
          <w:szCs w:val="28"/>
        </w:rPr>
        <w:t>机结合，森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林防火长效机制基本形成， 森林火灾防控能力显著提高，实现森林防</w:t>
      </w:r>
      <w:r>
        <w:rPr>
          <w:rFonts w:ascii="宋体" w:hAnsi="宋体" w:eastAsia="宋体" w:cs="宋体"/>
          <w:spacing w:val="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火治理体系和治理能力现代化，</w:t>
      </w:r>
      <w:r>
        <w:rPr>
          <w:rFonts w:ascii="宋体" w:hAnsi="宋体" w:eastAsia="宋体" w:cs="宋体"/>
          <w:spacing w:val="-5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24</w:t>
      </w:r>
      <w:r>
        <w:rPr>
          <w:rFonts w:ascii="宋体" w:hAnsi="宋体" w:eastAsia="宋体" w:cs="宋体"/>
          <w:spacing w:val="-8"/>
          <w:sz w:val="28"/>
          <w:szCs w:val="28"/>
        </w:rPr>
        <w:t>小时火</w:t>
      </w:r>
      <w:r>
        <w:rPr>
          <w:rFonts w:ascii="宋体" w:hAnsi="宋体" w:eastAsia="宋体" w:cs="宋体"/>
          <w:spacing w:val="-9"/>
          <w:sz w:val="28"/>
          <w:szCs w:val="28"/>
        </w:rPr>
        <w:t>灾扑灭率达到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95%</w:t>
      </w:r>
      <w:r>
        <w:rPr>
          <w:rFonts w:ascii="宋体" w:hAnsi="宋体" w:eastAsia="宋体" w:cs="宋体"/>
          <w:spacing w:val="-9"/>
          <w:sz w:val="28"/>
          <w:szCs w:val="28"/>
        </w:rPr>
        <w:t>以上， 森</w:t>
      </w:r>
    </w:p>
    <w:p>
      <w:pPr>
        <w:spacing w:line="220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林火灾受害率稳定控制在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0.9‰</w:t>
      </w:r>
      <w:r>
        <w:rPr>
          <w:rFonts w:ascii="宋体" w:hAnsi="宋体" w:eastAsia="宋体" w:cs="宋体"/>
          <w:spacing w:val="-3"/>
          <w:sz w:val="28"/>
          <w:szCs w:val="28"/>
        </w:rPr>
        <w:t>以内。</w:t>
      </w:r>
    </w:p>
    <w:p>
      <w:pPr>
        <w:pStyle w:val="2"/>
        <w:spacing w:line="288" w:lineRule="auto"/>
      </w:pPr>
    </w:p>
    <w:p>
      <w:pPr>
        <w:spacing w:before="102" w:line="226" w:lineRule="auto"/>
        <w:ind w:left="19"/>
        <w:outlineLvl w:val="0"/>
        <w:rPr>
          <w:rFonts w:ascii="宋体" w:hAnsi="宋体" w:eastAsia="宋体" w:cs="宋体"/>
          <w:sz w:val="31"/>
          <w:szCs w:val="31"/>
        </w:rPr>
      </w:pPr>
      <w:bookmarkStart w:id="18" w:name="bookmark19"/>
      <w:bookmarkEnd w:id="18"/>
      <w:r>
        <w:rPr>
          <w:rFonts w:ascii="Times New Roman" w:hAnsi="Times New Roman" w:eastAsia="Times New Roman" w:cs="Times New Roman"/>
          <w:b/>
          <w:bCs/>
          <w:spacing w:val="2"/>
          <w:sz w:val="31"/>
          <w:szCs w:val="31"/>
        </w:rPr>
        <w:t>3.5</w:t>
      </w:r>
      <w:r>
        <w:rPr>
          <w:rFonts w:ascii="Times New Roman" w:hAnsi="Times New Roman" w:eastAsia="Times New Roman" w:cs="Times New Roman"/>
          <w:b/>
          <w:bCs/>
          <w:spacing w:val="25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pacing w:val="2"/>
          <w:sz w:val="31"/>
          <w:szCs w:val="31"/>
        </w:rPr>
        <w:t>具体目标</w:t>
      </w:r>
    </w:p>
    <w:p>
      <w:pPr>
        <w:pStyle w:val="2"/>
        <w:spacing w:line="291" w:lineRule="auto"/>
      </w:pPr>
    </w:p>
    <w:p>
      <w:pPr>
        <w:spacing w:before="91" w:line="220" w:lineRule="auto"/>
        <w:ind w:left="606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1.</w:t>
      </w:r>
      <w:r>
        <w:rPr>
          <w:rFonts w:ascii="宋体" w:hAnsi="宋体" w:eastAsia="宋体" w:cs="宋体"/>
          <w:spacing w:val="-3"/>
          <w:sz w:val="28"/>
          <w:szCs w:val="28"/>
        </w:rPr>
        <w:t>提高林火监测覆盖率</w:t>
      </w:r>
    </w:p>
    <w:p>
      <w:pPr>
        <w:spacing w:before="292" w:line="411" w:lineRule="auto"/>
        <w:ind w:left="27" w:right="125" w:firstLine="55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通过视频监测系统建设和人工瞭望设施建设，</w:t>
      </w:r>
      <w:r>
        <w:rPr>
          <w:rFonts w:ascii="宋体" w:hAnsi="宋体" w:eastAsia="宋体" w:cs="宋体"/>
          <w:spacing w:val="-7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完善规划区内森林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火情瞭望监测系统，扩大瞭望监测范围，</w:t>
      </w:r>
      <w:r>
        <w:rPr>
          <w:rFonts w:ascii="宋体" w:hAnsi="宋体" w:eastAsia="宋体" w:cs="宋体"/>
          <w:spacing w:val="-6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森林重点防火区视频瞭望覆</w:t>
      </w:r>
    </w:p>
    <w:p>
      <w:pPr>
        <w:spacing w:line="220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盖率前期达到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91.94%</w:t>
      </w:r>
      <w:r>
        <w:rPr>
          <w:rFonts w:ascii="宋体" w:hAnsi="宋体" w:eastAsia="宋体" w:cs="宋体"/>
          <w:spacing w:val="-1"/>
          <w:sz w:val="28"/>
          <w:szCs w:val="28"/>
        </w:rPr>
        <w:t>，规划期末达到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95%</w:t>
      </w:r>
      <w:r>
        <w:rPr>
          <w:rFonts w:ascii="宋体" w:hAnsi="宋体" w:eastAsia="宋体" w:cs="宋体"/>
          <w:spacing w:val="-1"/>
          <w:sz w:val="28"/>
          <w:szCs w:val="28"/>
        </w:rPr>
        <w:t>。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68" w:type="default"/>
          <w:pgSz w:w="11907" w:h="16839"/>
          <w:pgMar w:top="1431" w:right="1672" w:bottom="1151" w:left="1785" w:header="0" w:footer="991" w:gutter="0"/>
          <w:cols w:space="720" w:num="1"/>
        </w:sectPr>
      </w:pPr>
    </w:p>
    <w:p>
      <w:pPr>
        <w:spacing w:before="180" w:line="220" w:lineRule="auto"/>
        <w:ind w:left="579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2.</w:t>
      </w:r>
      <w:r>
        <w:rPr>
          <w:rFonts w:ascii="宋体" w:hAnsi="宋体" w:eastAsia="宋体" w:cs="宋体"/>
          <w:sz w:val="28"/>
          <w:szCs w:val="28"/>
        </w:rPr>
        <w:t>推进重点区域森林防火应急道路和林火阻</w:t>
      </w:r>
      <w:r>
        <w:rPr>
          <w:rFonts w:ascii="宋体" w:hAnsi="宋体" w:eastAsia="宋体" w:cs="宋体"/>
          <w:spacing w:val="-1"/>
          <w:sz w:val="28"/>
          <w:szCs w:val="28"/>
        </w:rPr>
        <w:t>隔系统建设</w:t>
      </w:r>
    </w:p>
    <w:p>
      <w:pPr>
        <w:spacing w:before="291" w:line="411" w:lineRule="auto"/>
        <w:ind w:left="27" w:right="76" w:firstLine="56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6"/>
          <w:sz w:val="28"/>
          <w:szCs w:val="28"/>
        </w:rPr>
        <w:t>结合防火分区，完善森林重点防火区的简易车行道和人行巡护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路，</w:t>
      </w:r>
      <w:r>
        <w:rPr>
          <w:rFonts w:ascii="宋体" w:hAnsi="宋体" w:eastAsia="宋体" w:cs="宋体"/>
          <w:spacing w:val="-6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新建与升级改造相结合，合理增设防火线路，</w:t>
      </w:r>
      <w:r>
        <w:rPr>
          <w:rFonts w:ascii="宋体" w:hAnsi="宋体" w:eastAsia="宋体" w:cs="宋体"/>
          <w:spacing w:val="-5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力争实现森林重点</w:t>
      </w:r>
    </w:p>
    <w:p>
      <w:pPr>
        <w:spacing w:before="1" w:line="233" w:lineRule="auto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防火区防火路网密度前期达到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4.65m/hm</w:t>
      </w:r>
      <w:r>
        <w:rPr>
          <w:rFonts w:ascii="Times New Roman" w:hAnsi="Times New Roman" w:eastAsia="Times New Roman" w:cs="Times New Roman"/>
          <w:spacing w:val="-3"/>
          <w:position w:val="9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5"/>
          <w:position w:val="9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，规划期末达到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4.69 m/hm</w:t>
      </w:r>
      <w:r>
        <w:rPr>
          <w:rFonts w:ascii="Times New Roman" w:hAnsi="Times New Roman" w:eastAsia="Times New Roman" w:cs="Times New Roman"/>
          <w:spacing w:val="-3"/>
          <w:position w:val="9"/>
          <w:sz w:val="18"/>
          <w:szCs w:val="18"/>
        </w:rPr>
        <w:t>2</w:t>
      </w:r>
      <w:r>
        <w:rPr>
          <w:rFonts w:ascii="宋体" w:hAnsi="宋体" w:eastAsia="宋体" w:cs="宋体"/>
          <w:spacing w:val="-3"/>
          <w:sz w:val="28"/>
          <w:szCs w:val="28"/>
        </w:rPr>
        <w:t>。</w:t>
      </w:r>
    </w:p>
    <w:p>
      <w:pPr>
        <w:spacing w:before="269" w:line="624" w:lineRule="exact"/>
        <w:ind w:right="68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position w:val="26"/>
          <w:sz w:val="28"/>
          <w:szCs w:val="28"/>
        </w:rPr>
        <w:t>完善重点区域工程、生物相结合的高效林火阻</w:t>
      </w:r>
      <w:r>
        <w:rPr>
          <w:rFonts w:ascii="宋体" w:hAnsi="宋体" w:eastAsia="宋体" w:cs="宋体"/>
          <w:spacing w:val="-9"/>
          <w:position w:val="26"/>
          <w:sz w:val="28"/>
          <w:szCs w:val="28"/>
        </w:rPr>
        <w:t>隔系统， 实现林区</w:t>
      </w:r>
    </w:p>
    <w:p>
      <w:pPr>
        <w:spacing w:line="220" w:lineRule="auto"/>
        <w:ind w:left="3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与外部的有效隔离。</w:t>
      </w:r>
    </w:p>
    <w:p>
      <w:pPr>
        <w:spacing w:before="290" w:line="220" w:lineRule="auto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3.</w:t>
      </w:r>
      <w:r>
        <w:rPr>
          <w:rFonts w:ascii="宋体" w:hAnsi="宋体" w:eastAsia="宋体" w:cs="宋体"/>
          <w:spacing w:val="-1"/>
          <w:sz w:val="28"/>
          <w:szCs w:val="28"/>
        </w:rPr>
        <w:t>完善通信网络体系</w:t>
      </w:r>
    </w:p>
    <w:p>
      <w:pPr>
        <w:spacing w:before="291" w:line="624" w:lineRule="exact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1"/>
          <w:position w:val="26"/>
          <w:sz w:val="28"/>
          <w:szCs w:val="28"/>
        </w:rPr>
        <w:t>建立市级防火指挥中心，配备巡护手持终端，完善防火车辆配置，</w:t>
      </w:r>
    </w:p>
    <w:p>
      <w:pPr>
        <w:spacing w:line="220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提升区域内森林防火通信网络体系。</w:t>
      </w:r>
    </w:p>
    <w:p>
      <w:pPr>
        <w:spacing w:before="290" w:line="220" w:lineRule="auto"/>
        <w:ind w:left="578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 xml:space="preserve">4.  </w:t>
      </w:r>
      <w:r>
        <w:rPr>
          <w:rFonts w:ascii="宋体" w:hAnsi="宋体" w:eastAsia="宋体" w:cs="宋体"/>
          <w:spacing w:val="-1"/>
          <w:sz w:val="28"/>
          <w:szCs w:val="28"/>
        </w:rPr>
        <w:t>加强水源地建设</w:t>
      </w:r>
    </w:p>
    <w:p>
      <w:pPr>
        <w:spacing w:before="290" w:line="624" w:lineRule="exact"/>
        <w:ind w:right="73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position w:val="26"/>
          <w:sz w:val="28"/>
          <w:szCs w:val="28"/>
        </w:rPr>
        <w:t>因地制宜建设塘坝、蓄水池等水源设施，</w:t>
      </w:r>
      <w:r>
        <w:rPr>
          <w:rFonts w:ascii="宋体" w:hAnsi="宋体" w:eastAsia="宋体" w:cs="宋体"/>
          <w:spacing w:val="-70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position w:val="26"/>
          <w:sz w:val="28"/>
          <w:szCs w:val="28"/>
        </w:rPr>
        <w:t>完善区域内灭火水源地</w:t>
      </w:r>
    </w:p>
    <w:p>
      <w:pPr>
        <w:spacing w:before="1" w:line="221" w:lineRule="auto"/>
        <w:ind w:left="2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2"/>
          <w:sz w:val="28"/>
          <w:szCs w:val="28"/>
        </w:rPr>
        <w:t>建设。</w:t>
      </w:r>
    </w:p>
    <w:p>
      <w:pPr>
        <w:spacing w:before="289" w:line="220" w:lineRule="auto"/>
        <w:ind w:left="587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5.</w:t>
      </w:r>
      <w:r>
        <w:rPr>
          <w:rFonts w:ascii="宋体" w:hAnsi="宋体" w:eastAsia="宋体" w:cs="宋体"/>
          <w:spacing w:val="-2"/>
          <w:sz w:val="28"/>
          <w:szCs w:val="28"/>
        </w:rPr>
        <w:t>提升预防综合能力</w:t>
      </w:r>
    </w:p>
    <w:p>
      <w:pPr>
        <w:spacing w:before="290" w:line="624" w:lineRule="exact"/>
        <w:ind w:right="75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position w:val="26"/>
          <w:sz w:val="28"/>
          <w:szCs w:val="28"/>
        </w:rPr>
        <w:t>加强森林防火队伍建设、完善扑火机械设备与扑火装备，进一步</w:t>
      </w:r>
    </w:p>
    <w:p>
      <w:pPr>
        <w:spacing w:line="220" w:lineRule="auto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提升专业扑火队伍的综合能力，全面提升预防森林火灾的综合</w:t>
      </w:r>
      <w:r>
        <w:rPr>
          <w:rFonts w:ascii="宋体" w:hAnsi="宋体" w:eastAsia="宋体" w:cs="宋体"/>
          <w:spacing w:val="-2"/>
          <w:sz w:val="28"/>
          <w:szCs w:val="28"/>
        </w:rPr>
        <w:t>能力。</w:t>
      </w:r>
    </w:p>
    <w:p>
      <w:pPr>
        <w:spacing w:before="290" w:line="220" w:lineRule="auto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6.</w:t>
      </w:r>
      <w:r>
        <w:rPr>
          <w:rFonts w:ascii="宋体" w:hAnsi="宋体" w:eastAsia="宋体" w:cs="宋体"/>
          <w:spacing w:val="-1"/>
          <w:sz w:val="28"/>
          <w:szCs w:val="28"/>
        </w:rPr>
        <w:t>建立健全组织管理</w:t>
      </w:r>
    </w:p>
    <w:p>
      <w:pPr>
        <w:spacing w:before="289" w:line="412" w:lineRule="auto"/>
        <w:ind w:left="28" w:right="72" w:firstLine="55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6"/>
          <w:sz w:val="28"/>
          <w:szCs w:val="28"/>
        </w:rPr>
        <w:t>在巩固现有建设成果的基础上，通过项目实施建立健全组织管</w:t>
      </w:r>
      <w:r>
        <w:rPr>
          <w:rFonts w:ascii="宋体" w:hAnsi="宋体" w:eastAsia="宋体" w:cs="宋体"/>
          <w:spacing w:val="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理，</w:t>
      </w:r>
      <w:r>
        <w:rPr>
          <w:rFonts w:ascii="宋体" w:hAnsi="宋体" w:eastAsia="宋体" w:cs="宋体"/>
          <w:spacing w:val="-5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贯彻落实各项规章制度，加强森林防火</w:t>
      </w:r>
      <w:r>
        <w:rPr>
          <w:rFonts w:ascii="宋体" w:hAnsi="宋体" w:eastAsia="宋体" w:cs="宋体"/>
          <w:spacing w:val="-7"/>
          <w:sz w:val="28"/>
          <w:szCs w:val="28"/>
        </w:rPr>
        <w:t>宣教力度，实现依法治火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与行政治火并举， 使森林防火工作步入科学化、法治化、规范化、信</w:t>
      </w:r>
    </w:p>
    <w:p>
      <w:pPr>
        <w:spacing w:before="1" w:line="220" w:lineRule="auto"/>
        <w:ind w:left="3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息化和专业化的轨道。</w:t>
      </w:r>
    </w:p>
    <w:p>
      <w:pPr>
        <w:pStyle w:val="2"/>
        <w:spacing w:line="288" w:lineRule="auto"/>
      </w:pPr>
    </w:p>
    <w:p>
      <w:pPr>
        <w:spacing w:before="101" w:line="225" w:lineRule="auto"/>
        <w:ind w:left="19"/>
        <w:outlineLvl w:val="0"/>
        <w:rPr>
          <w:rFonts w:ascii="宋体" w:hAnsi="宋体" w:eastAsia="宋体" w:cs="宋体"/>
          <w:sz w:val="31"/>
          <w:szCs w:val="31"/>
        </w:rPr>
      </w:pPr>
      <w:bookmarkStart w:id="19" w:name="bookmark20"/>
      <w:bookmarkEnd w:id="19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3.6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森林防火区</w:t>
      </w:r>
    </w:p>
    <w:p>
      <w:pPr>
        <w:pStyle w:val="2"/>
        <w:spacing w:line="291" w:lineRule="auto"/>
      </w:pPr>
    </w:p>
    <w:p>
      <w:pPr>
        <w:spacing w:before="92" w:line="220" w:lineRule="auto"/>
        <w:ind w:left="58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2"/>
          <w:sz w:val="28"/>
          <w:szCs w:val="28"/>
        </w:rPr>
        <w:t>参照《全国森林防火规划（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2016-2025</w:t>
      </w:r>
      <w:r>
        <w:rPr>
          <w:rFonts w:ascii="宋体" w:hAnsi="宋体" w:eastAsia="宋体" w:cs="宋体"/>
          <w:spacing w:val="2"/>
          <w:sz w:val="28"/>
          <w:szCs w:val="28"/>
        </w:rPr>
        <w:t>年）》中全国森林火险区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69" w:type="default"/>
          <w:pgSz w:w="11907" w:h="16839"/>
          <w:pgMar w:top="1431" w:right="1724" w:bottom="1151" w:left="1785" w:header="0" w:footer="991" w:gutter="0"/>
          <w:cols w:space="720" w:num="1"/>
        </w:sectPr>
      </w:pPr>
    </w:p>
    <w:p>
      <w:pPr>
        <w:spacing w:before="178" w:line="412" w:lineRule="auto"/>
        <w:ind w:left="23" w:right="48" w:firstLine="1"/>
        <w:jc w:val="both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宋体" w:hAnsi="宋体" w:eastAsia="宋体" w:cs="宋体"/>
          <w:spacing w:val="-3"/>
          <w:sz w:val="28"/>
          <w:szCs w:val="28"/>
        </w:rPr>
        <w:t>划等级的划分方法，结合规划区内森林资源和城镇建成区分布状况，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6"/>
          <w:sz w:val="28"/>
          <w:szCs w:val="28"/>
        </w:rPr>
        <w:t>将有森林防火任务的区域划定为</w:t>
      </w:r>
      <w:r>
        <w:rPr>
          <w:rFonts w:ascii="Times New Roman" w:hAnsi="Times New Roman" w:eastAsia="Times New Roman" w:cs="Times New Roman"/>
          <w:spacing w:val="6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6"/>
          <w:sz w:val="28"/>
          <w:szCs w:val="28"/>
        </w:rPr>
        <w:t>森林防火区</w:t>
      </w:r>
      <w:r>
        <w:rPr>
          <w:rFonts w:ascii="Times New Roman" w:hAnsi="Times New Roman" w:eastAsia="Times New Roman" w:cs="Times New Roman"/>
          <w:spacing w:val="6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6"/>
          <w:sz w:val="28"/>
          <w:szCs w:val="28"/>
        </w:rPr>
        <w:t>，面积</w:t>
      </w:r>
      <w:r>
        <w:rPr>
          <w:rFonts w:ascii="Times New Roman" w:hAnsi="Times New Roman" w:eastAsia="Times New Roman" w:cs="Times New Roman"/>
          <w:spacing w:val="5"/>
          <w:sz w:val="28"/>
          <w:szCs w:val="28"/>
        </w:rPr>
        <w:t>490445.93</w:t>
      </w:r>
      <w:r>
        <w:rPr>
          <w:rFonts w:ascii="Times New Roman" w:hAnsi="Times New Roman" w:eastAsia="Times New Roman" w:cs="Times New Roman"/>
          <w:sz w:val="28"/>
          <w:szCs w:val="28"/>
        </w:rPr>
        <w:t>hm</w:t>
      </w:r>
      <w:r>
        <w:rPr>
          <w:rFonts w:ascii="Times New Roman" w:hAnsi="Times New Roman" w:eastAsia="Times New Roman" w:cs="Times New Roman"/>
          <w:spacing w:val="5"/>
          <w:position w:val="10"/>
          <w:sz w:val="18"/>
          <w:szCs w:val="18"/>
        </w:rPr>
        <w:t>2</w:t>
      </w:r>
    </w:p>
    <w:p>
      <w:pPr>
        <w:spacing w:before="1" w:line="220" w:lineRule="auto"/>
        <w:ind w:left="3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735.67</w:t>
      </w:r>
      <w:r>
        <w:rPr>
          <w:rFonts w:ascii="宋体" w:hAnsi="宋体" w:eastAsia="宋体" w:cs="宋体"/>
          <w:spacing w:val="-6"/>
          <w:sz w:val="28"/>
          <w:szCs w:val="28"/>
        </w:rPr>
        <w:t>万亩）</w:t>
      </w:r>
      <w:r>
        <w:rPr>
          <w:rFonts w:ascii="宋体" w:hAnsi="宋体" w:eastAsia="宋体" w:cs="宋体"/>
          <w:spacing w:val="-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，占规划区总面积的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59.06%</w:t>
      </w:r>
      <w:r>
        <w:rPr>
          <w:rFonts w:ascii="宋体" w:hAnsi="宋体" w:eastAsia="宋体" w:cs="宋体"/>
          <w:spacing w:val="-6"/>
          <w:sz w:val="28"/>
          <w:szCs w:val="28"/>
        </w:rPr>
        <w:t>。</w:t>
      </w:r>
    </w:p>
    <w:p>
      <w:pPr>
        <w:spacing w:before="289" w:line="624" w:lineRule="exact"/>
        <w:ind w:right="78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position w:val="26"/>
          <w:sz w:val="28"/>
          <w:szCs w:val="28"/>
        </w:rPr>
        <w:t>根据森林防火区内森林资源种类和森林火灾发生情况，将森林防</w:t>
      </w:r>
    </w:p>
    <w:p>
      <w:pPr>
        <w:spacing w:line="220" w:lineRule="auto"/>
        <w:ind w:left="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火区划分为森林重点防火区（森林高火险区） 和一般森</w:t>
      </w:r>
      <w:r>
        <w:rPr>
          <w:rFonts w:ascii="宋体" w:hAnsi="宋体" w:eastAsia="宋体" w:cs="宋体"/>
          <w:spacing w:val="-6"/>
          <w:sz w:val="28"/>
          <w:szCs w:val="28"/>
        </w:rPr>
        <w:t>林防火区。</w:t>
      </w:r>
    </w:p>
    <w:p>
      <w:pPr>
        <w:spacing w:before="290" w:line="220" w:lineRule="auto"/>
        <w:ind w:left="606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1.</w:t>
      </w:r>
      <w:r>
        <w:rPr>
          <w:rFonts w:ascii="宋体" w:hAnsi="宋体" w:eastAsia="宋体" w:cs="宋体"/>
          <w:spacing w:val="-3"/>
          <w:sz w:val="28"/>
          <w:szCs w:val="28"/>
        </w:rPr>
        <w:t>森林重点防火区（森林高火险区）</w:t>
      </w:r>
    </w:p>
    <w:p>
      <w:pPr>
        <w:spacing w:before="291" w:line="219" w:lineRule="auto"/>
        <w:ind w:left="59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</w:t>
      </w:r>
      <w:r>
        <w:rPr>
          <w:rFonts w:ascii="宋体" w:hAnsi="宋体" w:eastAsia="宋体" w:cs="宋体"/>
          <w:spacing w:val="-3"/>
          <w:sz w:val="28"/>
          <w:szCs w:val="28"/>
        </w:rPr>
        <w:t>）分区依据</w:t>
      </w:r>
    </w:p>
    <w:p>
      <w:pPr>
        <w:spacing w:before="298" w:line="411" w:lineRule="auto"/>
        <w:ind w:left="20" w:firstLine="56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按照《森林防火条例》有关规定和《全国森林火险区划等级》、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2014</w:t>
      </w:r>
      <w:r>
        <w:rPr>
          <w:rFonts w:ascii="宋体" w:hAnsi="宋体" w:eastAsia="宋体" w:cs="宋体"/>
          <w:spacing w:val="-6"/>
          <w:sz w:val="28"/>
          <w:szCs w:val="28"/>
        </w:rPr>
        <w:t>年山东省森林火险等级区划结果，依据不同的</w:t>
      </w:r>
      <w:r>
        <w:rPr>
          <w:rFonts w:ascii="宋体" w:hAnsi="宋体" w:eastAsia="宋体" w:cs="宋体"/>
          <w:spacing w:val="-7"/>
          <w:sz w:val="28"/>
          <w:szCs w:val="28"/>
        </w:rPr>
        <w:t>森林资源，</w:t>
      </w:r>
      <w:r>
        <w:rPr>
          <w:rFonts w:ascii="宋体" w:hAnsi="宋体" w:eastAsia="宋体" w:cs="宋体"/>
          <w:spacing w:val="-4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野外火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7"/>
          <w:sz w:val="28"/>
          <w:szCs w:val="28"/>
        </w:rPr>
        <w:t>源种类，</w:t>
      </w:r>
      <w:r>
        <w:rPr>
          <w:rFonts w:ascii="宋体" w:hAnsi="宋体" w:eastAsia="宋体" w:cs="宋体"/>
          <w:spacing w:val="-5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7"/>
          <w:sz w:val="28"/>
          <w:szCs w:val="28"/>
        </w:rPr>
        <w:t>火灾频率，</w:t>
      </w:r>
      <w:r>
        <w:rPr>
          <w:rFonts w:ascii="宋体" w:hAnsi="宋体" w:eastAsia="宋体" w:cs="宋体"/>
          <w:spacing w:val="-7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7"/>
          <w:sz w:val="28"/>
          <w:szCs w:val="28"/>
        </w:rPr>
        <w:t>火源控制管理难易和可燃物载量，</w:t>
      </w:r>
      <w:r>
        <w:rPr>
          <w:rFonts w:ascii="宋体" w:hAnsi="宋体" w:eastAsia="宋体" w:cs="宋体"/>
          <w:spacing w:val="-7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7"/>
          <w:sz w:val="28"/>
          <w:szCs w:val="28"/>
        </w:rPr>
        <w:t>火灾蔓延条件，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5"/>
          <w:sz w:val="28"/>
          <w:szCs w:val="28"/>
        </w:rPr>
        <w:t>林区社会情况等综合因素，</w:t>
      </w:r>
      <w:r>
        <w:rPr>
          <w:rFonts w:ascii="宋体" w:hAnsi="宋体" w:eastAsia="宋体" w:cs="宋体"/>
          <w:spacing w:val="-4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5"/>
          <w:sz w:val="28"/>
          <w:szCs w:val="28"/>
        </w:rPr>
        <w:t>将森林资源好，分布较为集中，</w:t>
      </w:r>
      <w:r>
        <w:rPr>
          <w:rFonts w:ascii="宋体" w:hAnsi="宋体" w:eastAsia="宋体" w:cs="宋体"/>
          <w:spacing w:val="-7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5"/>
          <w:sz w:val="28"/>
          <w:szCs w:val="28"/>
        </w:rPr>
        <w:t>农林交错，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8"/>
          <w:sz w:val="28"/>
          <w:szCs w:val="28"/>
        </w:rPr>
        <w:t>人烟比较稠密， 野外火源多，</w:t>
      </w:r>
      <w:r>
        <w:rPr>
          <w:rFonts w:ascii="宋体" w:hAnsi="宋体" w:eastAsia="宋体" w:cs="宋体"/>
          <w:spacing w:val="5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8"/>
          <w:sz w:val="28"/>
          <w:szCs w:val="28"/>
        </w:rPr>
        <w:t>火灾频度大， 火险程度高，防范起来十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分困难的生态公益林区， 以及人烟稀少、交通闭塞、有火扑救困难的</w:t>
      </w:r>
      <w:r>
        <w:rPr>
          <w:rFonts w:ascii="宋体" w:hAnsi="宋体" w:eastAsia="宋体" w:cs="宋体"/>
          <w:spacing w:val="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高海拔和偏远林区，生态区位重要、发生森林和草地火情易造成重大</w:t>
      </w:r>
      <w:r>
        <w:rPr>
          <w:rFonts w:ascii="宋体" w:hAnsi="宋体" w:eastAsia="宋体" w:cs="宋体"/>
          <w:spacing w:val="1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社会影响的区域， 划为森林重点防火区（森林高火险区）。国有林场</w:t>
      </w:r>
      <w:r>
        <w:rPr>
          <w:rFonts w:ascii="宋体" w:hAnsi="宋体" w:eastAsia="宋体" w:cs="宋体"/>
          <w:spacing w:val="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和省级以上自然保护区、风景名胜区、森林公园</w:t>
      </w:r>
      <w:r>
        <w:rPr>
          <w:rFonts w:ascii="宋体" w:hAnsi="宋体" w:eastAsia="宋体" w:cs="宋体"/>
          <w:spacing w:val="-4"/>
          <w:sz w:val="28"/>
          <w:szCs w:val="28"/>
        </w:rPr>
        <w:t>、湿地公园、地质公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园等自然保护地为济南市重点森林火险单位，</w:t>
      </w:r>
      <w:r>
        <w:rPr>
          <w:rFonts w:ascii="宋体" w:hAnsi="宋体" w:eastAsia="宋体" w:cs="宋体"/>
          <w:spacing w:val="-6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均按照森林重点防火区</w:t>
      </w:r>
    </w:p>
    <w:p>
      <w:pPr>
        <w:spacing w:line="220" w:lineRule="auto"/>
        <w:ind w:left="3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（森林高火险区）进行管理。</w:t>
      </w:r>
    </w:p>
    <w:p>
      <w:pPr>
        <w:spacing w:before="290" w:line="221" w:lineRule="auto"/>
        <w:ind w:left="59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</w:t>
      </w:r>
      <w:r>
        <w:rPr>
          <w:rFonts w:ascii="宋体" w:hAnsi="宋体" w:eastAsia="宋体" w:cs="宋体"/>
          <w:spacing w:val="-3"/>
          <w:sz w:val="28"/>
          <w:szCs w:val="28"/>
        </w:rPr>
        <w:t>）分区结果</w:t>
      </w:r>
    </w:p>
    <w:p>
      <w:pPr>
        <w:spacing w:before="291" w:line="411" w:lineRule="auto"/>
        <w:ind w:left="28" w:right="75" w:firstLine="55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2"/>
          <w:sz w:val="28"/>
          <w:szCs w:val="28"/>
        </w:rPr>
        <w:t>重点防火区包含松林、侧柏、经济林集中区域，</w:t>
      </w:r>
      <w:r>
        <w:rPr>
          <w:rFonts w:ascii="宋体" w:hAnsi="宋体" w:eastAsia="宋体" w:cs="宋体"/>
          <w:spacing w:val="9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国有林场、以及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历年火情多发易发区域， 主要是涉及规划区内重点防火镇（街）</w:t>
      </w:r>
      <w:r>
        <w:rPr>
          <w:rFonts w:ascii="宋体" w:hAnsi="宋体" w:eastAsia="宋体" w:cs="宋体"/>
          <w:spacing w:val="-1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以及</w:t>
      </w:r>
    </w:p>
    <w:p>
      <w:pPr>
        <w:spacing w:line="219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新旧动能转换起步区、天桥区、槐荫区等黄</w:t>
      </w:r>
      <w:r>
        <w:rPr>
          <w:rFonts w:ascii="宋体" w:hAnsi="宋体" w:eastAsia="宋体" w:cs="宋体"/>
          <w:spacing w:val="-5"/>
          <w:sz w:val="28"/>
          <w:szCs w:val="28"/>
        </w:rPr>
        <w:t>河风貌带部分区域。重点</w:t>
      </w:r>
    </w:p>
    <w:p>
      <w:pPr>
        <w:spacing w:line="219" w:lineRule="auto"/>
        <w:rPr>
          <w:rFonts w:ascii="宋体" w:hAnsi="宋体" w:eastAsia="宋体" w:cs="宋体"/>
          <w:sz w:val="28"/>
          <w:szCs w:val="28"/>
        </w:rPr>
        <w:sectPr>
          <w:footerReference r:id="rId70" w:type="default"/>
          <w:pgSz w:w="11907" w:h="16839"/>
          <w:pgMar w:top="1431" w:right="1721" w:bottom="1151" w:left="1785" w:header="0" w:footer="991" w:gutter="0"/>
          <w:cols w:space="720" w:num="1"/>
        </w:sectPr>
      </w:pPr>
    </w:p>
    <w:p>
      <w:pPr>
        <w:spacing w:before="180" w:line="624" w:lineRule="exact"/>
        <w:ind w:left="14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position w:val="26"/>
          <w:sz w:val="28"/>
          <w:szCs w:val="28"/>
        </w:rPr>
        <w:t>防火区总面积</w:t>
      </w:r>
      <w:r>
        <w:rPr>
          <w:rFonts w:ascii="Times New Roman" w:hAnsi="Times New Roman" w:eastAsia="Times New Roman" w:cs="Times New Roman"/>
          <w:position w:val="26"/>
          <w:sz w:val="28"/>
          <w:szCs w:val="28"/>
        </w:rPr>
        <w:t>247870.77hm</w:t>
      </w:r>
      <w:r>
        <w:rPr>
          <w:rFonts w:ascii="Times New Roman" w:hAnsi="Times New Roman" w:eastAsia="Times New Roman" w:cs="Times New Roman"/>
          <w:position w:val="36"/>
          <w:sz w:val="18"/>
          <w:szCs w:val="18"/>
        </w:rPr>
        <w:t>2</w:t>
      </w:r>
      <w:r>
        <w:rPr>
          <w:rFonts w:ascii="宋体" w:hAnsi="宋体" w:eastAsia="宋体" w:cs="宋体"/>
          <w:position w:val="2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position w:val="26"/>
          <w:sz w:val="28"/>
          <w:szCs w:val="28"/>
        </w:rPr>
        <w:t>371.81</w:t>
      </w:r>
      <w:r>
        <w:rPr>
          <w:rFonts w:ascii="宋体" w:hAnsi="宋体" w:eastAsia="宋体" w:cs="宋体"/>
          <w:spacing w:val="-1"/>
          <w:position w:val="26"/>
          <w:sz w:val="28"/>
          <w:szCs w:val="28"/>
        </w:rPr>
        <w:t>万亩</w:t>
      </w:r>
      <w:r>
        <w:rPr>
          <w:rFonts w:ascii="宋体" w:hAnsi="宋体" w:eastAsia="宋体" w:cs="宋体"/>
          <w:position w:val="26"/>
          <w:sz w:val="28"/>
          <w:szCs w:val="28"/>
        </w:rPr>
        <w:t>），</w:t>
      </w:r>
      <w:r>
        <w:rPr>
          <w:rFonts w:ascii="宋体" w:hAnsi="宋体" w:eastAsia="宋体" w:cs="宋体"/>
          <w:spacing w:val="-1"/>
          <w:position w:val="26"/>
          <w:sz w:val="28"/>
          <w:szCs w:val="28"/>
        </w:rPr>
        <w:t>占规划区林地总面积的</w:t>
      </w:r>
    </w:p>
    <w:p>
      <w:pPr>
        <w:spacing w:line="220" w:lineRule="auto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85.87%</w:t>
      </w:r>
      <w:r>
        <w:rPr>
          <w:rFonts w:ascii="宋体" w:hAnsi="宋体" w:eastAsia="宋体" w:cs="宋体"/>
          <w:spacing w:val="-2"/>
          <w:sz w:val="28"/>
          <w:szCs w:val="28"/>
        </w:rPr>
        <w:t>，占规划区总面积的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29.85%</w:t>
      </w:r>
      <w:r>
        <w:rPr>
          <w:rFonts w:ascii="宋体" w:hAnsi="宋体" w:eastAsia="宋体" w:cs="宋体"/>
          <w:spacing w:val="-2"/>
          <w:sz w:val="28"/>
          <w:szCs w:val="28"/>
        </w:rPr>
        <w:t>，占森林防火区总面积的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50.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54%</w:t>
      </w:r>
      <w:r>
        <w:rPr>
          <w:rFonts w:ascii="宋体" w:hAnsi="宋体" w:eastAsia="宋体" w:cs="宋体"/>
          <w:spacing w:val="-3"/>
          <w:sz w:val="28"/>
          <w:szCs w:val="28"/>
        </w:rPr>
        <w:t>。</w:t>
      </w:r>
    </w:p>
    <w:p>
      <w:pPr>
        <w:pStyle w:val="2"/>
        <w:spacing w:line="432" w:lineRule="auto"/>
      </w:pPr>
    </w:p>
    <w:p>
      <w:pPr>
        <w:spacing w:before="78" w:line="233" w:lineRule="auto"/>
        <w:ind w:left="1011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宋体" w:hAnsi="宋体" w:eastAsia="宋体" w:cs="宋体"/>
          <w:spacing w:val="-4"/>
          <w:sz w:val="24"/>
          <w:szCs w:val="24"/>
        </w:rPr>
        <w:t>表</w:t>
      </w:r>
      <w:r>
        <w:rPr>
          <w:rFonts w:ascii="宋体" w:hAnsi="宋体" w:eastAsia="宋体" w:cs="宋体"/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3-</w:t>
      </w:r>
      <w:r>
        <w:rPr>
          <w:rFonts w:ascii="Times New Roman" w:hAnsi="Times New Roman" w:eastAsia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 xml:space="preserve">1    </w:t>
      </w:r>
      <w:r>
        <w:rPr>
          <w:rFonts w:ascii="宋体" w:hAnsi="宋体" w:eastAsia="宋体" w:cs="宋体"/>
          <w:spacing w:val="-4"/>
          <w:sz w:val="24"/>
          <w:szCs w:val="24"/>
        </w:rPr>
        <w:t>森林重点防火区（森林高火</w:t>
      </w:r>
      <w:r>
        <w:rPr>
          <w:rFonts w:ascii="宋体" w:hAnsi="宋体" w:eastAsia="宋体" w:cs="宋体"/>
          <w:spacing w:val="-5"/>
          <w:sz w:val="24"/>
          <w:szCs w:val="24"/>
        </w:rPr>
        <w:t xml:space="preserve">险区）面积一览表  面积：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hm</w:t>
      </w:r>
      <w:r>
        <w:rPr>
          <w:rFonts w:ascii="Times New Roman" w:hAnsi="Times New Roman" w:eastAsia="Times New Roman" w:cs="Times New Roman"/>
          <w:spacing w:val="-5"/>
          <w:position w:val="9"/>
          <w:sz w:val="16"/>
          <w:szCs w:val="16"/>
        </w:rPr>
        <w:t>2</w:t>
      </w:r>
    </w:p>
    <w:p>
      <w:pPr>
        <w:spacing w:line="51" w:lineRule="exact"/>
      </w:pPr>
    </w:p>
    <w:tbl>
      <w:tblPr>
        <w:tblStyle w:val="5"/>
        <w:tblW w:w="852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0"/>
        <w:gridCol w:w="1867"/>
        <w:gridCol w:w="1569"/>
        <w:gridCol w:w="1017"/>
        <w:gridCol w:w="1655"/>
        <w:gridCol w:w="124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1180" w:type="dxa"/>
            <w:vAlign w:val="top"/>
          </w:tcPr>
          <w:p>
            <w:pPr>
              <w:pStyle w:val="6"/>
              <w:spacing w:before="54" w:line="218" w:lineRule="auto"/>
              <w:ind w:left="372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1867" w:type="dxa"/>
            <w:vAlign w:val="top"/>
          </w:tcPr>
          <w:p>
            <w:pPr>
              <w:pStyle w:val="6"/>
              <w:spacing w:before="54" w:line="218" w:lineRule="auto"/>
              <w:ind w:left="696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镇街</w:t>
            </w:r>
          </w:p>
        </w:tc>
        <w:tc>
          <w:tcPr>
            <w:tcW w:w="1569" w:type="dxa"/>
            <w:vAlign w:val="top"/>
          </w:tcPr>
          <w:p>
            <w:pPr>
              <w:pStyle w:val="6"/>
              <w:spacing w:before="54" w:line="218" w:lineRule="auto"/>
              <w:ind w:left="549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面积</w:t>
            </w:r>
          </w:p>
        </w:tc>
        <w:tc>
          <w:tcPr>
            <w:tcW w:w="1017" w:type="dxa"/>
            <w:vAlign w:val="top"/>
          </w:tcPr>
          <w:p>
            <w:pPr>
              <w:pStyle w:val="6"/>
              <w:spacing w:before="54" w:line="218" w:lineRule="auto"/>
              <w:ind w:left="291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54" w:line="218" w:lineRule="auto"/>
              <w:ind w:left="593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镇街</w:t>
            </w:r>
          </w:p>
        </w:tc>
        <w:tc>
          <w:tcPr>
            <w:tcW w:w="1240" w:type="dxa"/>
            <w:vAlign w:val="top"/>
          </w:tcPr>
          <w:p>
            <w:pPr>
              <w:pStyle w:val="6"/>
              <w:spacing w:before="54" w:line="218" w:lineRule="auto"/>
              <w:ind w:left="386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面积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180" w:type="dxa"/>
            <w:vMerge w:val="restart"/>
            <w:tcBorders>
              <w:bottom w:val="nil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3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钢城区</w:t>
            </w:r>
          </w:p>
        </w:tc>
        <w:tc>
          <w:tcPr>
            <w:tcW w:w="1867" w:type="dxa"/>
            <w:vAlign w:val="top"/>
          </w:tcPr>
          <w:p>
            <w:pPr>
              <w:pStyle w:val="6"/>
              <w:spacing w:before="50" w:line="219" w:lineRule="auto"/>
              <w:ind w:left="46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艾山街道</w:t>
            </w:r>
          </w:p>
        </w:tc>
        <w:tc>
          <w:tcPr>
            <w:tcW w:w="1569" w:type="dxa"/>
            <w:vAlign w:val="top"/>
          </w:tcPr>
          <w:p>
            <w:pPr>
              <w:spacing w:before="94" w:line="186" w:lineRule="auto"/>
              <w:ind w:left="3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2759.78</w:t>
            </w:r>
          </w:p>
        </w:tc>
        <w:tc>
          <w:tcPr>
            <w:tcW w:w="1017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6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天桥区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50" w:line="219" w:lineRule="auto"/>
              <w:ind w:left="35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泺口街道</w:t>
            </w:r>
          </w:p>
        </w:tc>
        <w:tc>
          <w:tcPr>
            <w:tcW w:w="1240" w:type="dxa"/>
            <w:vAlign w:val="top"/>
          </w:tcPr>
          <w:p>
            <w:pPr>
              <w:spacing w:before="94" w:line="186" w:lineRule="auto"/>
              <w:ind w:left="3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22.82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0" w:line="219" w:lineRule="auto"/>
              <w:ind w:left="46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里辛街道</w:t>
            </w:r>
          </w:p>
        </w:tc>
        <w:tc>
          <w:tcPr>
            <w:tcW w:w="1569" w:type="dxa"/>
            <w:vAlign w:val="top"/>
          </w:tcPr>
          <w:p>
            <w:pPr>
              <w:spacing w:before="94" w:line="186" w:lineRule="auto"/>
              <w:ind w:left="3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2205.77</w:t>
            </w:r>
          </w:p>
        </w:tc>
        <w:tc>
          <w:tcPr>
            <w:tcW w:w="10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0" w:line="219" w:lineRule="auto"/>
              <w:ind w:left="23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桑梓店街道</w:t>
            </w:r>
          </w:p>
        </w:tc>
        <w:tc>
          <w:tcPr>
            <w:tcW w:w="1240" w:type="dxa"/>
            <w:vAlign w:val="top"/>
          </w:tcPr>
          <w:p>
            <w:pPr>
              <w:spacing w:before="94" w:line="186" w:lineRule="auto"/>
              <w:ind w:left="3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73.25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1" w:line="218" w:lineRule="auto"/>
              <w:ind w:left="45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汶源街道</w:t>
            </w:r>
          </w:p>
        </w:tc>
        <w:tc>
          <w:tcPr>
            <w:tcW w:w="1569" w:type="dxa"/>
            <w:vAlign w:val="top"/>
          </w:tcPr>
          <w:p>
            <w:pPr>
              <w:spacing w:before="95" w:line="186" w:lineRule="auto"/>
              <w:ind w:left="3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4206.44</w:t>
            </w:r>
          </w:p>
        </w:tc>
        <w:tc>
          <w:tcPr>
            <w:tcW w:w="10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1" w:line="218" w:lineRule="auto"/>
              <w:ind w:left="35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药山街道</w:t>
            </w:r>
          </w:p>
        </w:tc>
        <w:tc>
          <w:tcPr>
            <w:tcW w:w="1240" w:type="dxa"/>
            <w:vAlign w:val="top"/>
          </w:tcPr>
          <w:p>
            <w:pPr>
              <w:spacing w:before="95" w:line="186" w:lineRule="auto"/>
              <w:ind w:left="3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70.62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1" w:line="218" w:lineRule="auto"/>
              <w:ind w:left="4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辛庄街道</w:t>
            </w:r>
          </w:p>
        </w:tc>
        <w:tc>
          <w:tcPr>
            <w:tcW w:w="1569" w:type="dxa"/>
            <w:vAlign w:val="top"/>
          </w:tcPr>
          <w:p>
            <w:pPr>
              <w:spacing w:before="95" w:line="186" w:lineRule="auto"/>
              <w:ind w:left="3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7454.07</w:t>
            </w:r>
          </w:p>
        </w:tc>
        <w:tc>
          <w:tcPr>
            <w:tcW w:w="101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1" w:line="218" w:lineRule="auto"/>
              <w:ind w:left="599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240" w:type="dxa"/>
            <w:vAlign w:val="top"/>
          </w:tcPr>
          <w:p>
            <w:pPr>
              <w:spacing w:before="95" w:line="186" w:lineRule="auto"/>
              <w:ind w:left="30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166.69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1" w:line="218" w:lineRule="auto"/>
              <w:ind w:left="45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颜庄街道</w:t>
            </w:r>
          </w:p>
        </w:tc>
        <w:tc>
          <w:tcPr>
            <w:tcW w:w="1569" w:type="dxa"/>
            <w:vAlign w:val="top"/>
          </w:tcPr>
          <w:p>
            <w:pPr>
              <w:spacing w:before="95" w:line="186" w:lineRule="auto"/>
              <w:ind w:left="41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1597.31</w:t>
            </w:r>
          </w:p>
        </w:tc>
        <w:tc>
          <w:tcPr>
            <w:tcW w:w="1017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52" w:line="220" w:lineRule="auto"/>
              <w:ind w:left="15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长清区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51" w:line="218" w:lineRule="auto"/>
              <w:ind w:left="256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崮云湖街道</w:t>
            </w:r>
          </w:p>
        </w:tc>
        <w:tc>
          <w:tcPr>
            <w:tcW w:w="1240" w:type="dxa"/>
            <w:vAlign w:val="top"/>
          </w:tcPr>
          <w:p>
            <w:pPr>
              <w:spacing w:before="95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2874.79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11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3" w:line="216" w:lineRule="auto"/>
              <w:ind w:left="702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569" w:type="dxa"/>
            <w:vAlign w:val="top"/>
          </w:tcPr>
          <w:p>
            <w:pPr>
              <w:spacing w:before="96" w:line="186" w:lineRule="auto"/>
              <w:ind w:left="34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18223.37</w:t>
            </w:r>
          </w:p>
        </w:tc>
        <w:tc>
          <w:tcPr>
            <w:tcW w:w="10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3" w:line="216" w:lineRule="auto"/>
              <w:ind w:left="36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归德街道</w:t>
            </w:r>
          </w:p>
        </w:tc>
        <w:tc>
          <w:tcPr>
            <w:tcW w:w="1240" w:type="dxa"/>
            <w:vAlign w:val="top"/>
          </w:tcPr>
          <w:p>
            <w:pPr>
              <w:spacing w:before="96" w:line="186" w:lineRule="auto"/>
              <w:ind w:left="2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1173.54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180" w:type="dxa"/>
            <w:vMerge w:val="restart"/>
            <w:tcBorders>
              <w:bottom w:val="nil"/>
            </w:tcBorders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4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高新区</w:t>
            </w:r>
          </w:p>
        </w:tc>
        <w:tc>
          <w:tcPr>
            <w:tcW w:w="1867" w:type="dxa"/>
            <w:vAlign w:val="top"/>
          </w:tcPr>
          <w:p>
            <w:pPr>
              <w:pStyle w:val="6"/>
              <w:spacing w:before="51" w:line="218" w:lineRule="auto"/>
              <w:ind w:left="33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创新谷街道</w:t>
            </w:r>
          </w:p>
        </w:tc>
        <w:tc>
          <w:tcPr>
            <w:tcW w:w="1569" w:type="dxa"/>
            <w:vAlign w:val="top"/>
          </w:tcPr>
          <w:p>
            <w:pPr>
              <w:spacing w:before="95" w:line="186" w:lineRule="auto"/>
              <w:ind w:left="41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1637.72</w:t>
            </w:r>
          </w:p>
        </w:tc>
        <w:tc>
          <w:tcPr>
            <w:tcW w:w="10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1" w:line="218" w:lineRule="auto"/>
              <w:ind w:left="48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马山镇</w:t>
            </w:r>
          </w:p>
        </w:tc>
        <w:tc>
          <w:tcPr>
            <w:tcW w:w="1240" w:type="dxa"/>
            <w:vAlign w:val="top"/>
          </w:tcPr>
          <w:p>
            <w:pPr>
              <w:spacing w:before="95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2554.96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1" w:line="218" w:lineRule="auto"/>
              <w:ind w:left="46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东区街道</w:t>
            </w:r>
          </w:p>
        </w:tc>
        <w:tc>
          <w:tcPr>
            <w:tcW w:w="1569" w:type="dxa"/>
            <w:vAlign w:val="top"/>
          </w:tcPr>
          <w:p>
            <w:pPr>
              <w:spacing w:before="96" w:line="186" w:lineRule="auto"/>
              <w:ind w:left="4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679.89</w:t>
            </w:r>
          </w:p>
        </w:tc>
        <w:tc>
          <w:tcPr>
            <w:tcW w:w="10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1" w:line="218" w:lineRule="auto"/>
              <w:ind w:left="35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平安街道</w:t>
            </w:r>
          </w:p>
        </w:tc>
        <w:tc>
          <w:tcPr>
            <w:tcW w:w="1240" w:type="dxa"/>
            <w:vAlign w:val="top"/>
          </w:tcPr>
          <w:p>
            <w:pPr>
              <w:spacing w:before="96" w:line="186" w:lineRule="auto"/>
              <w:ind w:left="3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150.35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2" w:line="217" w:lineRule="auto"/>
              <w:ind w:left="33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舜华路街道</w:t>
            </w:r>
          </w:p>
        </w:tc>
        <w:tc>
          <w:tcPr>
            <w:tcW w:w="1569" w:type="dxa"/>
            <w:vAlign w:val="top"/>
          </w:tcPr>
          <w:p>
            <w:pPr>
              <w:spacing w:before="96" w:line="186" w:lineRule="auto"/>
              <w:ind w:left="45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340.15</w:t>
            </w:r>
          </w:p>
        </w:tc>
        <w:tc>
          <w:tcPr>
            <w:tcW w:w="10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2" w:line="217" w:lineRule="auto"/>
              <w:ind w:left="47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双泉镇</w:t>
            </w:r>
          </w:p>
        </w:tc>
        <w:tc>
          <w:tcPr>
            <w:tcW w:w="1240" w:type="dxa"/>
            <w:vAlign w:val="top"/>
          </w:tcPr>
          <w:p>
            <w:pPr>
              <w:spacing w:before="96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4931.67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2" w:line="217" w:lineRule="auto"/>
              <w:ind w:left="46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章锦街道</w:t>
            </w:r>
          </w:p>
        </w:tc>
        <w:tc>
          <w:tcPr>
            <w:tcW w:w="1569" w:type="dxa"/>
            <w:vAlign w:val="top"/>
          </w:tcPr>
          <w:p>
            <w:pPr>
              <w:spacing w:before="97" w:line="186" w:lineRule="auto"/>
              <w:ind w:left="4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469.18</w:t>
            </w:r>
          </w:p>
        </w:tc>
        <w:tc>
          <w:tcPr>
            <w:tcW w:w="10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2" w:line="217" w:lineRule="auto"/>
              <w:ind w:left="36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万德街道</w:t>
            </w:r>
          </w:p>
        </w:tc>
        <w:tc>
          <w:tcPr>
            <w:tcW w:w="1240" w:type="dxa"/>
            <w:vAlign w:val="top"/>
          </w:tcPr>
          <w:p>
            <w:pPr>
              <w:spacing w:before="97" w:line="186" w:lineRule="auto"/>
              <w:ind w:left="1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13778.06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1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2" w:line="217" w:lineRule="auto"/>
              <w:ind w:left="702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569" w:type="dxa"/>
            <w:vAlign w:val="top"/>
          </w:tcPr>
          <w:p>
            <w:pPr>
              <w:spacing w:before="97" w:line="186" w:lineRule="auto"/>
              <w:ind w:left="3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3126.94</w:t>
            </w:r>
          </w:p>
        </w:tc>
        <w:tc>
          <w:tcPr>
            <w:tcW w:w="10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2" w:line="217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文昌街道</w:t>
            </w:r>
          </w:p>
        </w:tc>
        <w:tc>
          <w:tcPr>
            <w:tcW w:w="1240" w:type="dxa"/>
            <w:vAlign w:val="top"/>
          </w:tcPr>
          <w:p>
            <w:pPr>
              <w:spacing w:before="97" w:line="186" w:lineRule="auto"/>
              <w:ind w:left="30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890.87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180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3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槐荫区</w:t>
            </w:r>
          </w:p>
        </w:tc>
        <w:tc>
          <w:tcPr>
            <w:tcW w:w="1867" w:type="dxa"/>
            <w:vAlign w:val="top"/>
          </w:tcPr>
          <w:p>
            <w:pPr>
              <w:pStyle w:val="6"/>
              <w:spacing w:before="53" w:line="215" w:lineRule="auto"/>
              <w:ind w:left="34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美里湖街道</w:t>
            </w:r>
          </w:p>
        </w:tc>
        <w:tc>
          <w:tcPr>
            <w:tcW w:w="1569" w:type="dxa"/>
            <w:vAlign w:val="top"/>
          </w:tcPr>
          <w:p>
            <w:pPr>
              <w:spacing w:before="97" w:line="186" w:lineRule="auto"/>
              <w:ind w:left="47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189.35</w:t>
            </w:r>
          </w:p>
        </w:tc>
        <w:tc>
          <w:tcPr>
            <w:tcW w:w="10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3" w:line="215" w:lineRule="auto"/>
              <w:ind w:left="23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五峰山街道</w:t>
            </w:r>
          </w:p>
        </w:tc>
        <w:tc>
          <w:tcPr>
            <w:tcW w:w="1240" w:type="dxa"/>
            <w:vAlign w:val="top"/>
          </w:tcPr>
          <w:p>
            <w:pPr>
              <w:spacing w:before="97" w:line="186" w:lineRule="auto"/>
              <w:ind w:left="2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4593.6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3" w:line="217" w:lineRule="auto"/>
              <w:ind w:left="34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吴家堡街道</w:t>
            </w:r>
          </w:p>
        </w:tc>
        <w:tc>
          <w:tcPr>
            <w:tcW w:w="1569" w:type="dxa"/>
            <w:vAlign w:val="top"/>
          </w:tcPr>
          <w:p>
            <w:pPr>
              <w:spacing w:before="97" w:line="186" w:lineRule="auto"/>
              <w:ind w:left="4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221.14</w:t>
            </w:r>
          </w:p>
        </w:tc>
        <w:tc>
          <w:tcPr>
            <w:tcW w:w="10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3" w:line="217" w:lineRule="auto"/>
              <w:ind w:left="47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孝里镇</w:t>
            </w:r>
          </w:p>
        </w:tc>
        <w:tc>
          <w:tcPr>
            <w:tcW w:w="1240" w:type="dxa"/>
            <w:vAlign w:val="top"/>
          </w:tcPr>
          <w:p>
            <w:pPr>
              <w:spacing w:before="97" w:line="186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3824.97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2" w:line="217" w:lineRule="auto"/>
              <w:ind w:left="33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振兴街街道</w:t>
            </w:r>
          </w:p>
        </w:tc>
        <w:tc>
          <w:tcPr>
            <w:tcW w:w="1569" w:type="dxa"/>
            <w:vAlign w:val="top"/>
          </w:tcPr>
          <w:p>
            <w:pPr>
              <w:spacing w:before="97" w:line="186" w:lineRule="auto"/>
              <w:ind w:left="57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0.03</w:t>
            </w:r>
          </w:p>
        </w:tc>
        <w:tc>
          <w:tcPr>
            <w:tcW w:w="10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2" w:line="217" w:lineRule="auto"/>
              <w:ind w:left="36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张夏街道</w:t>
            </w:r>
          </w:p>
        </w:tc>
        <w:tc>
          <w:tcPr>
            <w:tcW w:w="1240" w:type="dxa"/>
            <w:vAlign w:val="top"/>
          </w:tcPr>
          <w:p>
            <w:pPr>
              <w:spacing w:before="97" w:line="186" w:lineRule="auto"/>
              <w:ind w:left="2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8987.47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11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3" w:line="217" w:lineRule="auto"/>
              <w:ind w:left="702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569" w:type="dxa"/>
            <w:vAlign w:val="top"/>
          </w:tcPr>
          <w:p>
            <w:pPr>
              <w:spacing w:before="97" w:line="186" w:lineRule="auto"/>
              <w:ind w:left="4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410.52</w:t>
            </w:r>
          </w:p>
        </w:tc>
        <w:tc>
          <w:tcPr>
            <w:tcW w:w="101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3" w:line="217" w:lineRule="auto"/>
              <w:ind w:left="599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240" w:type="dxa"/>
            <w:vAlign w:val="top"/>
          </w:tcPr>
          <w:p>
            <w:pPr>
              <w:spacing w:before="97" w:line="186" w:lineRule="auto"/>
              <w:ind w:left="1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43760.28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1180" w:type="dxa"/>
            <w:vMerge w:val="restart"/>
            <w:tcBorders>
              <w:bottom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4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莱芜区</w:t>
            </w:r>
          </w:p>
        </w:tc>
        <w:tc>
          <w:tcPr>
            <w:tcW w:w="1867" w:type="dxa"/>
            <w:vAlign w:val="top"/>
          </w:tcPr>
          <w:p>
            <w:pPr>
              <w:pStyle w:val="6"/>
              <w:spacing w:before="53" w:line="217" w:lineRule="auto"/>
              <w:ind w:left="46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茶业口镇</w:t>
            </w:r>
          </w:p>
        </w:tc>
        <w:tc>
          <w:tcPr>
            <w:tcW w:w="1569" w:type="dxa"/>
            <w:vAlign w:val="top"/>
          </w:tcPr>
          <w:p>
            <w:pPr>
              <w:spacing w:before="97" w:line="186" w:lineRule="auto"/>
              <w:ind w:left="35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10967.67</w:t>
            </w:r>
          </w:p>
        </w:tc>
        <w:tc>
          <w:tcPr>
            <w:tcW w:w="1017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52" w:line="220" w:lineRule="auto"/>
              <w:ind w:left="16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市中区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53" w:line="217" w:lineRule="auto"/>
              <w:ind w:left="35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党家街道</w:t>
            </w:r>
          </w:p>
        </w:tc>
        <w:tc>
          <w:tcPr>
            <w:tcW w:w="1240" w:type="dxa"/>
            <w:vAlign w:val="top"/>
          </w:tcPr>
          <w:p>
            <w:pPr>
              <w:spacing w:before="97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2247.05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2" w:line="217" w:lineRule="auto"/>
              <w:ind w:left="46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大王庄镇</w:t>
            </w:r>
          </w:p>
        </w:tc>
        <w:tc>
          <w:tcPr>
            <w:tcW w:w="1569" w:type="dxa"/>
            <w:vAlign w:val="top"/>
          </w:tcPr>
          <w:p>
            <w:pPr>
              <w:spacing w:before="96" w:line="186" w:lineRule="auto"/>
              <w:ind w:left="3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9770.04</w:t>
            </w:r>
          </w:p>
        </w:tc>
        <w:tc>
          <w:tcPr>
            <w:tcW w:w="10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2" w:line="217" w:lineRule="auto"/>
              <w:ind w:left="375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陡沟街道</w:t>
            </w:r>
          </w:p>
        </w:tc>
        <w:tc>
          <w:tcPr>
            <w:tcW w:w="1240" w:type="dxa"/>
            <w:vAlign w:val="top"/>
          </w:tcPr>
          <w:p>
            <w:pPr>
              <w:spacing w:before="96" w:line="186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0.31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3" w:line="215" w:lineRule="auto"/>
              <w:ind w:left="4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高庄街道</w:t>
            </w:r>
          </w:p>
        </w:tc>
        <w:tc>
          <w:tcPr>
            <w:tcW w:w="1569" w:type="dxa"/>
            <w:vAlign w:val="top"/>
          </w:tcPr>
          <w:p>
            <w:pPr>
              <w:spacing w:before="97" w:line="186" w:lineRule="auto"/>
              <w:ind w:left="4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6392.82</w:t>
            </w:r>
          </w:p>
        </w:tc>
        <w:tc>
          <w:tcPr>
            <w:tcW w:w="10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3" w:line="215" w:lineRule="auto"/>
              <w:ind w:left="23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六里山街道</w:t>
            </w:r>
          </w:p>
        </w:tc>
        <w:tc>
          <w:tcPr>
            <w:tcW w:w="1240" w:type="dxa"/>
            <w:vAlign w:val="top"/>
          </w:tcPr>
          <w:p>
            <w:pPr>
              <w:spacing w:before="97" w:line="186" w:lineRule="auto"/>
              <w:ind w:left="4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1.59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2" w:line="217" w:lineRule="auto"/>
              <w:ind w:left="57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和庄镇</w:t>
            </w:r>
          </w:p>
        </w:tc>
        <w:tc>
          <w:tcPr>
            <w:tcW w:w="1569" w:type="dxa"/>
            <w:vAlign w:val="top"/>
          </w:tcPr>
          <w:p>
            <w:pPr>
              <w:spacing w:before="97" w:line="186" w:lineRule="auto"/>
              <w:ind w:left="3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4003.73</w:t>
            </w:r>
          </w:p>
        </w:tc>
        <w:tc>
          <w:tcPr>
            <w:tcW w:w="10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2" w:line="217" w:lineRule="auto"/>
              <w:ind w:left="23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七里山街道</w:t>
            </w:r>
          </w:p>
        </w:tc>
        <w:tc>
          <w:tcPr>
            <w:tcW w:w="1240" w:type="dxa"/>
            <w:vAlign w:val="top"/>
          </w:tcPr>
          <w:p>
            <w:pPr>
              <w:spacing w:before="97" w:line="186" w:lineRule="auto"/>
              <w:ind w:left="3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17.79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4" w:line="216" w:lineRule="auto"/>
              <w:ind w:left="495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口镇街道</w:t>
            </w:r>
          </w:p>
        </w:tc>
        <w:tc>
          <w:tcPr>
            <w:tcW w:w="1569" w:type="dxa"/>
            <w:vAlign w:val="top"/>
          </w:tcPr>
          <w:p>
            <w:pPr>
              <w:spacing w:before="97" w:line="186" w:lineRule="auto"/>
              <w:ind w:left="41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1992.86</w:t>
            </w:r>
          </w:p>
        </w:tc>
        <w:tc>
          <w:tcPr>
            <w:tcW w:w="10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4" w:line="216" w:lineRule="auto"/>
              <w:ind w:left="35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七贤街道</w:t>
            </w:r>
          </w:p>
        </w:tc>
        <w:tc>
          <w:tcPr>
            <w:tcW w:w="1240" w:type="dxa"/>
            <w:vAlign w:val="top"/>
          </w:tcPr>
          <w:p>
            <w:pPr>
              <w:spacing w:before="97" w:line="186" w:lineRule="auto"/>
              <w:ind w:left="2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548.11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3" w:line="217" w:lineRule="auto"/>
              <w:ind w:left="58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苗山镇</w:t>
            </w:r>
          </w:p>
        </w:tc>
        <w:tc>
          <w:tcPr>
            <w:tcW w:w="1569" w:type="dxa"/>
            <w:vAlign w:val="top"/>
          </w:tcPr>
          <w:p>
            <w:pPr>
              <w:spacing w:before="98" w:line="186" w:lineRule="auto"/>
              <w:ind w:left="4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6280.5</w:t>
            </w:r>
          </w:p>
        </w:tc>
        <w:tc>
          <w:tcPr>
            <w:tcW w:w="10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3" w:line="217" w:lineRule="auto"/>
              <w:ind w:left="11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十六里河街道</w:t>
            </w:r>
          </w:p>
        </w:tc>
        <w:tc>
          <w:tcPr>
            <w:tcW w:w="1240" w:type="dxa"/>
            <w:vAlign w:val="top"/>
          </w:tcPr>
          <w:p>
            <w:pPr>
              <w:spacing w:before="98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2031.19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3" w:line="217" w:lineRule="auto"/>
              <w:ind w:left="58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牛泉镇</w:t>
            </w:r>
          </w:p>
        </w:tc>
        <w:tc>
          <w:tcPr>
            <w:tcW w:w="1569" w:type="dxa"/>
            <w:vAlign w:val="top"/>
          </w:tcPr>
          <w:p>
            <w:pPr>
              <w:spacing w:before="97" w:line="186" w:lineRule="auto"/>
              <w:ind w:left="3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3617.49</w:t>
            </w:r>
          </w:p>
        </w:tc>
        <w:tc>
          <w:tcPr>
            <w:tcW w:w="10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3" w:line="217" w:lineRule="auto"/>
              <w:ind w:left="35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舜耕街道</w:t>
            </w:r>
          </w:p>
        </w:tc>
        <w:tc>
          <w:tcPr>
            <w:tcW w:w="1240" w:type="dxa"/>
            <w:vAlign w:val="top"/>
          </w:tcPr>
          <w:p>
            <w:pPr>
              <w:spacing w:before="97" w:line="186" w:lineRule="auto"/>
              <w:ind w:left="2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656.68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2" w:line="217" w:lineRule="auto"/>
              <w:ind w:left="45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鹏泉街道</w:t>
            </w:r>
          </w:p>
        </w:tc>
        <w:tc>
          <w:tcPr>
            <w:tcW w:w="1569" w:type="dxa"/>
            <w:vAlign w:val="top"/>
          </w:tcPr>
          <w:p>
            <w:pPr>
              <w:spacing w:before="96" w:line="186" w:lineRule="auto"/>
              <w:ind w:left="41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1229.39</w:t>
            </w:r>
          </w:p>
        </w:tc>
        <w:tc>
          <w:tcPr>
            <w:tcW w:w="10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2" w:line="217" w:lineRule="auto"/>
              <w:ind w:left="35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舜玉街道</w:t>
            </w:r>
          </w:p>
        </w:tc>
        <w:tc>
          <w:tcPr>
            <w:tcW w:w="1240" w:type="dxa"/>
            <w:vAlign w:val="top"/>
          </w:tcPr>
          <w:p>
            <w:pPr>
              <w:spacing w:before="96" w:line="186" w:lineRule="auto"/>
              <w:ind w:left="2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235.85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3" w:line="215" w:lineRule="auto"/>
              <w:ind w:left="46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雪野街道</w:t>
            </w:r>
          </w:p>
        </w:tc>
        <w:tc>
          <w:tcPr>
            <w:tcW w:w="1569" w:type="dxa"/>
            <w:vAlign w:val="top"/>
          </w:tcPr>
          <w:p>
            <w:pPr>
              <w:spacing w:before="97" w:line="186" w:lineRule="auto"/>
              <w:ind w:left="35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13419.64</w:t>
            </w:r>
          </w:p>
        </w:tc>
        <w:tc>
          <w:tcPr>
            <w:tcW w:w="10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3" w:line="215" w:lineRule="auto"/>
              <w:ind w:left="23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王官庄街道</w:t>
            </w:r>
          </w:p>
        </w:tc>
        <w:tc>
          <w:tcPr>
            <w:tcW w:w="1240" w:type="dxa"/>
            <w:vAlign w:val="top"/>
          </w:tcPr>
          <w:p>
            <w:pPr>
              <w:spacing w:before="97" w:line="186" w:lineRule="auto"/>
              <w:ind w:left="3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130.76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2" w:line="217" w:lineRule="auto"/>
              <w:ind w:left="46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羊里街道</w:t>
            </w:r>
          </w:p>
        </w:tc>
        <w:tc>
          <w:tcPr>
            <w:tcW w:w="1569" w:type="dxa"/>
            <w:vAlign w:val="top"/>
          </w:tcPr>
          <w:p>
            <w:pPr>
              <w:spacing w:before="97" w:line="186" w:lineRule="auto"/>
              <w:ind w:left="41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1105.29</w:t>
            </w:r>
          </w:p>
        </w:tc>
        <w:tc>
          <w:tcPr>
            <w:tcW w:w="10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2" w:line="217" w:lineRule="auto"/>
              <w:ind w:left="3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兴隆街道</w:t>
            </w:r>
          </w:p>
        </w:tc>
        <w:tc>
          <w:tcPr>
            <w:tcW w:w="1240" w:type="dxa"/>
            <w:vAlign w:val="top"/>
          </w:tcPr>
          <w:p>
            <w:pPr>
              <w:spacing w:before="97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4119.42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4" w:line="216" w:lineRule="auto"/>
              <w:ind w:left="57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寨里镇</w:t>
            </w:r>
          </w:p>
        </w:tc>
        <w:tc>
          <w:tcPr>
            <w:tcW w:w="1569" w:type="dxa"/>
            <w:vAlign w:val="top"/>
          </w:tcPr>
          <w:p>
            <w:pPr>
              <w:spacing w:before="97" w:line="186" w:lineRule="auto"/>
              <w:ind w:left="47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134.81</w:t>
            </w:r>
          </w:p>
        </w:tc>
        <w:tc>
          <w:tcPr>
            <w:tcW w:w="101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4" w:line="216" w:lineRule="auto"/>
              <w:ind w:left="599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240" w:type="dxa"/>
            <w:vAlign w:val="top"/>
          </w:tcPr>
          <w:p>
            <w:pPr>
              <w:spacing w:before="97" w:line="186" w:lineRule="auto"/>
              <w:ind w:left="2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9988.75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5" w:line="216" w:lineRule="auto"/>
              <w:ind w:left="34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张家洼街道</w:t>
            </w:r>
          </w:p>
        </w:tc>
        <w:tc>
          <w:tcPr>
            <w:tcW w:w="1569" w:type="dxa"/>
            <w:vAlign w:val="top"/>
          </w:tcPr>
          <w:p>
            <w:pPr>
              <w:spacing w:before="98" w:line="186" w:lineRule="auto"/>
              <w:ind w:left="47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170.05</w:t>
            </w:r>
          </w:p>
        </w:tc>
        <w:tc>
          <w:tcPr>
            <w:tcW w:w="1017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1" w:lineRule="auto"/>
              <w:ind w:left="15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历下区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55" w:line="216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龙洞街道</w:t>
            </w:r>
          </w:p>
        </w:tc>
        <w:tc>
          <w:tcPr>
            <w:tcW w:w="1240" w:type="dxa"/>
            <w:vAlign w:val="top"/>
          </w:tcPr>
          <w:p>
            <w:pPr>
              <w:spacing w:before="98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2441.23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1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4" w:line="216" w:lineRule="auto"/>
              <w:ind w:left="702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569" w:type="dxa"/>
            <w:vAlign w:val="top"/>
          </w:tcPr>
          <w:p>
            <w:pPr>
              <w:spacing w:before="98" w:line="186" w:lineRule="auto"/>
              <w:ind w:left="3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59084.29</w:t>
            </w:r>
          </w:p>
        </w:tc>
        <w:tc>
          <w:tcPr>
            <w:tcW w:w="10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4" w:line="216" w:lineRule="auto"/>
              <w:ind w:left="23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千佛山街道</w:t>
            </w:r>
          </w:p>
        </w:tc>
        <w:tc>
          <w:tcPr>
            <w:tcW w:w="1240" w:type="dxa"/>
            <w:vAlign w:val="top"/>
          </w:tcPr>
          <w:p>
            <w:pPr>
              <w:spacing w:before="98" w:line="186" w:lineRule="auto"/>
              <w:ind w:left="3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101.51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180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2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南部山区</w:t>
            </w:r>
          </w:p>
        </w:tc>
        <w:tc>
          <w:tcPr>
            <w:tcW w:w="1867" w:type="dxa"/>
            <w:vAlign w:val="top"/>
          </w:tcPr>
          <w:p>
            <w:pPr>
              <w:pStyle w:val="6"/>
              <w:spacing w:before="54" w:line="216" w:lineRule="auto"/>
              <w:ind w:left="45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柳埠街道</w:t>
            </w:r>
          </w:p>
        </w:tc>
        <w:tc>
          <w:tcPr>
            <w:tcW w:w="1569" w:type="dxa"/>
            <w:vAlign w:val="top"/>
          </w:tcPr>
          <w:p>
            <w:pPr>
              <w:spacing w:before="98" w:line="186" w:lineRule="auto"/>
              <w:ind w:left="35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14564.05</w:t>
            </w:r>
          </w:p>
        </w:tc>
        <w:tc>
          <w:tcPr>
            <w:tcW w:w="10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4" w:line="216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文东街道</w:t>
            </w:r>
          </w:p>
        </w:tc>
        <w:tc>
          <w:tcPr>
            <w:tcW w:w="1240" w:type="dxa"/>
            <w:vAlign w:val="top"/>
          </w:tcPr>
          <w:p>
            <w:pPr>
              <w:spacing w:before="98" w:line="186" w:lineRule="auto"/>
              <w:ind w:left="2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263.73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4" w:line="214" w:lineRule="auto"/>
              <w:ind w:left="46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西营街道</w:t>
            </w:r>
          </w:p>
        </w:tc>
        <w:tc>
          <w:tcPr>
            <w:tcW w:w="1569" w:type="dxa"/>
            <w:vAlign w:val="top"/>
          </w:tcPr>
          <w:p>
            <w:pPr>
              <w:spacing w:before="98" w:line="186" w:lineRule="auto"/>
              <w:ind w:left="35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11888.78</w:t>
            </w:r>
          </w:p>
        </w:tc>
        <w:tc>
          <w:tcPr>
            <w:tcW w:w="10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4" w:line="214" w:lineRule="auto"/>
              <w:ind w:left="35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燕山街道</w:t>
            </w:r>
          </w:p>
        </w:tc>
        <w:tc>
          <w:tcPr>
            <w:tcW w:w="1240" w:type="dxa"/>
            <w:vAlign w:val="top"/>
          </w:tcPr>
          <w:p>
            <w:pPr>
              <w:spacing w:before="98" w:line="186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0.23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4" w:line="216" w:lineRule="auto"/>
              <w:ind w:left="45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仲宫街道</w:t>
            </w:r>
          </w:p>
        </w:tc>
        <w:tc>
          <w:tcPr>
            <w:tcW w:w="1569" w:type="dxa"/>
            <w:vAlign w:val="top"/>
          </w:tcPr>
          <w:p>
            <w:pPr>
              <w:spacing w:before="98" w:line="186" w:lineRule="auto"/>
              <w:ind w:left="35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18366.89</w:t>
            </w:r>
          </w:p>
        </w:tc>
        <w:tc>
          <w:tcPr>
            <w:tcW w:w="10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4" w:line="216" w:lineRule="auto"/>
              <w:ind w:left="35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姚家街道</w:t>
            </w:r>
          </w:p>
        </w:tc>
        <w:tc>
          <w:tcPr>
            <w:tcW w:w="1240" w:type="dxa"/>
            <w:vAlign w:val="top"/>
          </w:tcPr>
          <w:p>
            <w:pPr>
              <w:spacing w:before="98" w:line="186" w:lineRule="auto"/>
              <w:ind w:left="2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549.35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1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5" w:line="215" w:lineRule="auto"/>
              <w:ind w:left="702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569" w:type="dxa"/>
            <w:vAlign w:val="top"/>
          </w:tcPr>
          <w:p>
            <w:pPr>
              <w:spacing w:before="99" w:line="186" w:lineRule="auto"/>
              <w:ind w:left="3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44819.72</w:t>
            </w:r>
          </w:p>
        </w:tc>
        <w:tc>
          <w:tcPr>
            <w:tcW w:w="10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5" w:line="215" w:lineRule="auto"/>
              <w:ind w:left="36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智远街道</w:t>
            </w:r>
          </w:p>
        </w:tc>
        <w:tc>
          <w:tcPr>
            <w:tcW w:w="1240" w:type="dxa"/>
            <w:vAlign w:val="top"/>
          </w:tcPr>
          <w:p>
            <w:pPr>
              <w:spacing w:before="99" w:line="186" w:lineRule="auto"/>
              <w:ind w:left="36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80.07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180" w:type="dxa"/>
            <w:vAlign w:val="top"/>
          </w:tcPr>
          <w:p>
            <w:pPr>
              <w:pStyle w:val="6"/>
              <w:spacing w:before="55" w:line="219" w:lineRule="auto"/>
              <w:ind w:left="23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起步区</w:t>
            </w:r>
          </w:p>
        </w:tc>
        <w:tc>
          <w:tcPr>
            <w:tcW w:w="1867" w:type="dxa"/>
            <w:vAlign w:val="top"/>
          </w:tcPr>
          <w:p>
            <w:pPr>
              <w:pStyle w:val="6"/>
              <w:spacing w:before="55" w:line="219" w:lineRule="auto"/>
              <w:ind w:left="4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崔寨街道</w:t>
            </w:r>
          </w:p>
        </w:tc>
        <w:tc>
          <w:tcPr>
            <w:tcW w:w="1569" w:type="dxa"/>
            <w:vAlign w:val="top"/>
          </w:tcPr>
          <w:p>
            <w:pPr>
              <w:spacing w:before="99" w:line="186" w:lineRule="auto"/>
              <w:ind w:left="5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28.43</w:t>
            </w:r>
          </w:p>
        </w:tc>
        <w:tc>
          <w:tcPr>
            <w:tcW w:w="101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5" w:line="219" w:lineRule="auto"/>
              <w:ind w:left="599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240" w:type="dxa"/>
            <w:vAlign w:val="top"/>
          </w:tcPr>
          <w:p>
            <w:pPr>
              <w:spacing w:before="99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3436.12</w:t>
            </w:r>
          </w:p>
        </w:tc>
      </w:tr>
    </w:tbl>
    <w:p>
      <w:pPr>
        <w:pStyle w:val="2"/>
      </w:pPr>
    </w:p>
    <w:p>
      <w:pPr>
        <w:sectPr>
          <w:footerReference r:id="rId71" w:type="default"/>
          <w:pgSz w:w="11907" w:h="16839"/>
          <w:pgMar w:top="1431" w:right="1685" w:bottom="1151" w:left="1687" w:header="0" w:footer="991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852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0"/>
        <w:gridCol w:w="1867"/>
        <w:gridCol w:w="1569"/>
        <w:gridCol w:w="1017"/>
        <w:gridCol w:w="1655"/>
        <w:gridCol w:w="124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180" w:type="dxa"/>
            <w:vAlign w:val="top"/>
          </w:tcPr>
          <w:p>
            <w:pPr>
              <w:pStyle w:val="6"/>
              <w:spacing w:before="55" w:line="219" w:lineRule="auto"/>
              <w:ind w:left="372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1867" w:type="dxa"/>
            <w:vAlign w:val="top"/>
          </w:tcPr>
          <w:p>
            <w:pPr>
              <w:pStyle w:val="6"/>
              <w:spacing w:before="55" w:line="219" w:lineRule="auto"/>
              <w:ind w:left="696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镇街</w:t>
            </w:r>
          </w:p>
        </w:tc>
        <w:tc>
          <w:tcPr>
            <w:tcW w:w="1569" w:type="dxa"/>
            <w:vAlign w:val="top"/>
          </w:tcPr>
          <w:p>
            <w:pPr>
              <w:pStyle w:val="6"/>
              <w:spacing w:before="55" w:line="219" w:lineRule="auto"/>
              <w:ind w:left="549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面积</w:t>
            </w:r>
          </w:p>
        </w:tc>
        <w:tc>
          <w:tcPr>
            <w:tcW w:w="1017" w:type="dxa"/>
            <w:vAlign w:val="top"/>
          </w:tcPr>
          <w:p>
            <w:pPr>
              <w:pStyle w:val="6"/>
              <w:spacing w:before="55" w:line="219" w:lineRule="auto"/>
              <w:ind w:left="291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55" w:line="219" w:lineRule="auto"/>
              <w:ind w:left="593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镇街</w:t>
            </w:r>
          </w:p>
        </w:tc>
        <w:tc>
          <w:tcPr>
            <w:tcW w:w="1240" w:type="dxa"/>
            <w:vAlign w:val="top"/>
          </w:tcPr>
          <w:p>
            <w:pPr>
              <w:pStyle w:val="6"/>
              <w:spacing w:before="55" w:line="219" w:lineRule="auto"/>
              <w:ind w:left="386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面积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180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1" w:line="218" w:lineRule="auto"/>
              <w:ind w:left="46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大桥街道</w:t>
            </w:r>
          </w:p>
        </w:tc>
        <w:tc>
          <w:tcPr>
            <w:tcW w:w="1569" w:type="dxa"/>
            <w:vAlign w:val="top"/>
          </w:tcPr>
          <w:p>
            <w:pPr>
              <w:spacing w:before="95" w:line="186" w:lineRule="auto"/>
              <w:ind w:left="4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213.11</w:t>
            </w:r>
          </w:p>
        </w:tc>
        <w:tc>
          <w:tcPr>
            <w:tcW w:w="1017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5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历城区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51" w:line="218" w:lineRule="auto"/>
              <w:ind w:left="35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彩石街道</w:t>
            </w:r>
          </w:p>
        </w:tc>
        <w:tc>
          <w:tcPr>
            <w:tcW w:w="1240" w:type="dxa"/>
            <w:vAlign w:val="top"/>
          </w:tcPr>
          <w:p>
            <w:pPr>
              <w:spacing w:before="95" w:line="186" w:lineRule="auto"/>
              <w:ind w:left="2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5228.42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1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1" w:line="218" w:lineRule="auto"/>
              <w:ind w:left="702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569" w:type="dxa"/>
            <w:vAlign w:val="top"/>
          </w:tcPr>
          <w:p>
            <w:pPr>
              <w:spacing w:before="95" w:line="186" w:lineRule="auto"/>
              <w:ind w:left="4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241.54</w:t>
            </w:r>
          </w:p>
        </w:tc>
        <w:tc>
          <w:tcPr>
            <w:tcW w:w="10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1" w:line="218" w:lineRule="auto"/>
              <w:ind w:left="35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港沟街道</w:t>
            </w:r>
          </w:p>
        </w:tc>
        <w:tc>
          <w:tcPr>
            <w:tcW w:w="1240" w:type="dxa"/>
            <w:vAlign w:val="top"/>
          </w:tcPr>
          <w:p>
            <w:pPr>
              <w:spacing w:before="95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4739.65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180" w:type="dxa"/>
            <w:vMerge w:val="restart"/>
            <w:tcBorders>
              <w:bottom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ind w:left="24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章丘区</w:t>
            </w:r>
          </w:p>
        </w:tc>
        <w:tc>
          <w:tcPr>
            <w:tcW w:w="1867" w:type="dxa"/>
            <w:vAlign w:val="top"/>
          </w:tcPr>
          <w:p>
            <w:pPr>
              <w:pStyle w:val="6"/>
              <w:spacing w:before="49" w:line="218" w:lineRule="auto"/>
              <w:ind w:left="45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埠村街道</w:t>
            </w:r>
          </w:p>
        </w:tc>
        <w:tc>
          <w:tcPr>
            <w:tcW w:w="1569" w:type="dxa"/>
            <w:vAlign w:val="top"/>
          </w:tcPr>
          <w:p>
            <w:pPr>
              <w:spacing w:before="93" w:line="186" w:lineRule="auto"/>
              <w:ind w:left="45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714.62</w:t>
            </w:r>
          </w:p>
        </w:tc>
        <w:tc>
          <w:tcPr>
            <w:tcW w:w="10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49" w:line="218" w:lineRule="auto"/>
              <w:ind w:left="35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唐冶街道</w:t>
            </w:r>
          </w:p>
        </w:tc>
        <w:tc>
          <w:tcPr>
            <w:tcW w:w="1240" w:type="dxa"/>
            <w:vAlign w:val="top"/>
          </w:tcPr>
          <w:p>
            <w:pPr>
              <w:spacing w:before="93" w:line="186" w:lineRule="auto"/>
              <w:ind w:left="3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99.18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1" w:line="218" w:lineRule="auto"/>
              <w:ind w:left="4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曹范街道</w:t>
            </w:r>
          </w:p>
        </w:tc>
        <w:tc>
          <w:tcPr>
            <w:tcW w:w="1569" w:type="dxa"/>
            <w:vAlign w:val="top"/>
          </w:tcPr>
          <w:p>
            <w:pPr>
              <w:spacing w:before="95" w:line="186" w:lineRule="auto"/>
              <w:ind w:left="4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6622.58</w:t>
            </w:r>
          </w:p>
        </w:tc>
        <w:tc>
          <w:tcPr>
            <w:tcW w:w="101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1" w:line="218" w:lineRule="auto"/>
              <w:ind w:left="599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240" w:type="dxa"/>
            <w:vAlign w:val="top"/>
          </w:tcPr>
          <w:p>
            <w:pPr>
              <w:spacing w:before="95" w:line="186" w:lineRule="auto"/>
              <w:ind w:left="18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10067.25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1" w:line="218" w:lineRule="auto"/>
              <w:ind w:left="708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刁镇</w:t>
            </w:r>
          </w:p>
        </w:tc>
        <w:tc>
          <w:tcPr>
            <w:tcW w:w="1569" w:type="dxa"/>
            <w:vAlign w:val="top"/>
          </w:tcPr>
          <w:p>
            <w:pPr>
              <w:spacing w:before="96" w:line="186" w:lineRule="auto"/>
              <w:ind w:left="46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503.36</w:t>
            </w:r>
          </w:p>
        </w:tc>
        <w:tc>
          <w:tcPr>
            <w:tcW w:w="1017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5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平阴县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51" w:line="218" w:lineRule="auto"/>
              <w:ind w:left="4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安城镇</w:t>
            </w:r>
          </w:p>
        </w:tc>
        <w:tc>
          <w:tcPr>
            <w:tcW w:w="1240" w:type="dxa"/>
            <w:vAlign w:val="top"/>
          </w:tcPr>
          <w:p>
            <w:pPr>
              <w:spacing w:before="96" w:line="186" w:lineRule="auto"/>
              <w:ind w:left="2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2559.7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2" w:line="217" w:lineRule="auto"/>
              <w:ind w:left="57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垛庄镇</w:t>
            </w:r>
          </w:p>
        </w:tc>
        <w:tc>
          <w:tcPr>
            <w:tcW w:w="1569" w:type="dxa"/>
            <w:vAlign w:val="top"/>
          </w:tcPr>
          <w:p>
            <w:pPr>
              <w:spacing w:before="96" w:line="186" w:lineRule="auto"/>
              <w:ind w:left="3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9297.92</w:t>
            </w:r>
          </w:p>
        </w:tc>
        <w:tc>
          <w:tcPr>
            <w:tcW w:w="10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2" w:line="217" w:lineRule="auto"/>
              <w:ind w:left="48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东阿镇</w:t>
            </w:r>
          </w:p>
        </w:tc>
        <w:tc>
          <w:tcPr>
            <w:tcW w:w="1240" w:type="dxa"/>
            <w:vAlign w:val="top"/>
          </w:tcPr>
          <w:p>
            <w:pPr>
              <w:spacing w:before="96" w:line="186" w:lineRule="auto"/>
              <w:ind w:left="2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1283.65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2" w:line="217" w:lineRule="auto"/>
              <w:ind w:left="46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官庄街道</w:t>
            </w:r>
          </w:p>
        </w:tc>
        <w:tc>
          <w:tcPr>
            <w:tcW w:w="1569" w:type="dxa"/>
            <w:vAlign w:val="top"/>
          </w:tcPr>
          <w:p>
            <w:pPr>
              <w:spacing w:before="97" w:line="186" w:lineRule="auto"/>
              <w:ind w:left="3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9054.53</w:t>
            </w:r>
          </w:p>
        </w:tc>
        <w:tc>
          <w:tcPr>
            <w:tcW w:w="10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2" w:line="217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洪范池镇</w:t>
            </w:r>
          </w:p>
        </w:tc>
        <w:tc>
          <w:tcPr>
            <w:tcW w:w="1240" w:type="dxa"/>
            <w:vAlign w:val="top"/>
          </w:tcPr>
          <w:p>
            <w:pPr>
              <w:spacing w:before="97" w:line="186" w:lineRule="auto"/>
              <w:ind w:left="2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5920.8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2" w:line="217" w:lineRule="auto"/>
              <w:ind w:left="481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明水街道</w:t>
            </w:r>
          </w:p>
        </w:tc>
        <w:tc>
          <w:tcPr>
            <w:tcW w:w="1569" w:type="dxa"/>
            <w:vAlign w:val="top"/>
          </w:tcPr>
          <w:p>
            <w:pPr>
              <w:spacing w:before="97" w:line="186" w:lineRule="auto"/>
              <w:ind w:left="5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22.96</w:t>
            </w:r>
          </w:p>
        </w:tc>
        <w:tc>
          <w:tcPr>
            <w:tcW w:w="10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2" w:line="217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锦水街道</w:t>
            </w:r>
          </w:p>
        </w:tc>
        <w:tc>
          <w:tcPr>
            <w:tcW w:w="1240" w:type="dxa"/>
            <w:vAlign w:val="top"/>
          </w:tcPr>
          <w:p>
            <w:pPr>
              <w:spacing w:before="97" w:line="186" w:lineRule="auto"/>
              <w:ind w:left="2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360.33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0" w:line="217" w:lineRule="auto"/>
              <w:ind w:left="45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普集街道</w:t>
            </w:r>
          </w:p>
        </w:tc>
        <w:tc>
          <w:tcPr>
            <w:tcW w:w="1569" w:type="dxa"/>
            <w:vAlign w:val="top"/>
          </w:tcPr>
          <w:p>
            <w:pPr>
              <w:spacing w:before="95" w:line="186" w:lineRule="auto"/>
              <w:ind w:left="41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1855.86</w:t>
            </w:r>
          </w:p>
        </w:tc>
        <w:tc>
          <w:tcPr>
            <w:tcW w:w="10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0" w:line="217" w:lineRule="auto"/>
              <w:ind w:left="47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孔村镇</w:t>
            </w:r>
          </w:p>
        </w:tc>
        <w:tc>
          <w:tcPr>
            <w:tcW w:w="1240" w:type="dxa"/>
            <w:vAlign w:val="top"/>
          </w:tcPr>
          <w:p>
            <w:pPr>
              <w:spacing w:before="95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2267.01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4" w:line="216" w:lineRule="auto"/>
              <w:ind w:left="4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圣井街道</w:t>
            </w:r>
          </w:p>
        </w:tc>
        <w:tc>
          <w:tcPr>
            <w:tcW w:w="1569" w:type="dxa"/>
            <w:vAlign w:val="top"/>
          </w:tcPr>
          <w:p>
            <w:pPr>
              <w:spacing w:before="97" w:line="186" w:lineRule="auto"/>
              <w:ind w:left="58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8.03</w:t>
            </w:r>
          </w:p>
        </w:tc>
        <w:tc>
          <w:tcPr>
            <w:tcW w:w="10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4" w:line="216" w:lineRule="auto"/>
              <w:ind w:left="47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玫瑰镇</w:t>
            </w:r>
          </w:p>
        </w:tc>
        <w:tc>
          <w:tcPr>
            <w:tcW w:w="1240" w:type="dxa"/>
            <w:vAlign w:val="top"/>
          </w:tcPr>
          <w:p>
            <w:pPr>
              <w:spacing w:before="97" w:line="186" w:lineRule="auto"/>
              <w:ind w:left="2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1307.09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3" w:line="217" w:lineRule="auto"/>
              <w:ind w:left="45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双山街道</w:t>
            </w:r>
          </w:p>
        </w:tc>
        <w:tc>
          <w:tcPr>
            <w:tcW w:w="1569" w:type="dxa"/>
            <w:vAlign w:val="top"/>
          </w:tcPr>
          <w:p>
            <w:pPr>
              <w:spacing w:before="98" w:line="186" w:lineRule="auto"/>
              <w:ind w:left="41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1388.45</w:t>
            </w:r>
          </w:p>
        </w:tc>
        <w:tc>
          <w:tcPr>
            <w:tcW w:w="10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3" w:line="217" w:lineRule="auto"/>
              <w:ind w:left="47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孝直镇</w:t>
            </w:r>
          </w:p>
        </w:tc>
        <w:tc>
          <w:tcPr>
            <w:tcW w:w="1240" w:type="dxa"/>
            <w:vAlign w:val="top"/>
          </w:tcPr>
          <w:p>
            <w:pPr>
              <w:spacing w:before="98" w:line="186" w:lineRule="auto"/>
              <w:ind w:left="2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1431.25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4" w:line="216" w:lineRule="auto"/>
              <w:ind w:left="4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文祖街道</w:t>
            </w:r>
          </w:p>
        </w:tc>
        <w:tc>
          <w:tcPr>
            <w:tcW w:w="1569" w:type="dxa"/>
            <w:vAlign w:val="top"/>
          </w:tcPr>
          <w:p>
            <w:pPr>
              <w:spacing w:before="98" w:line="186" w:lineRule="auto"/>
              <w:ind w:left="3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7044.32</w:t>
            </w:r>
          </w:p>
        </w:tc>
        <w:tc>
          <w:tcPr>
            <w:tcW w:w="10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4" w:line="216" w:lineRule="auto"/>
              <w:ind w:left="35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榆山街道</w:t>
            </w:r>
          </w:p>
        </w:tc>
        <w:tc>
          <w:tcPr>
            <w:tcW w:w="1240" w:type="dxa"/>
            <w:vAlign w:val="top"/>
          </w:tcPr>
          <w:p>
            <w:pPr>
              <w:spacing w:before="98" w:line="186" w:lineRule="auto"/>
              <w:ind w:left="2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1372.31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4" w:line="216" w:lineRule="auto"/>
              <w:ind w:left="33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相公庄街道</w:t>
            </w:r>
          </w:p>
        </w:tc>
        <w:tc>
          <w:tcPr>
            <w:tcW w:w="1569" w:type="dxa"/>
            <w:vAlign w:val="top"/>
          </w:tcPr>
          <w:p>
            <w:pPr>
              <w:spacing w:before="98" w:line="186" w:lineRule="auto"/>
              <w:ind w:left="41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1378.69</w:t>
            </w:r>
          </w:p>
        </w:tc>
        <w:tc>
          <w:tcPr>
            <w:tcW w:w="101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pStyle w:val="6"/>
              <w:spacing w:before="54" w:line="216" w:lineRule="auto"/>
              <w:ind w:left="599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240" w:type="dxa"/>
            <w:vAlign w:val="top"/>
          </w:tcPr>
          <w:p>
            <w:pPr>
              <w:spacing w:before="98" w:line="186" w:lineRule="auto"/>
              <w:ind w:left="18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16502.14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5" w:line="215" w:lineRule="auto"/>
              <w:ind w:left="4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绣惠街道</w:t>
            </w:r>
          </w:p>
        </w:tc>
        <w:tc>
          <w:tcPr>
            <w:tcW w:w="1569" w:type="dxa"/>
            <w:vAlign w:val="top"/>
          </w:tcPr>
          <w:p>
            <w:pPr>
              <w:spacing w:before="99" w:line="186" w:lineRule="auto"/>
              <w:ind w:left="47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151.84</w:t>
            </w:r>
          </w:p>
        </w:tc>
        <w:tc>
          <w:tcPr>
            <w:tcW w:w="2672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30" w:line="221" w:lineRule="auto"/>
              <w:ind w:left="1102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合计</w:t>
            </w:r>
          </w:p>
        </w:tc>
        <w:tc>
          <w:tcPr>
            <w:tcW w:w="1240" w:type="dxa"/>
            <w:vMerge w:val="restart"/>
            <w:tcBorders>
              <w:bottom w:val="nil"/>
            </w:tcBorders>
            <w:vAlign w:val="top"/>
          </w:tcPr>
          <w:p>
            <w:pPr>
              <w:spacing w:before="274" w:line="186" w:lineRule="auto"/>
              <w:ind w:left="1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247870.77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1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vAlign w:val="top"/>
          </w:tcPr>
          <w:p>
            <w:pPr>
              <w:pStyle w:val="6"/>
              <w:spacing w:before="52" w:line="221" w:lineRule="auto"/>
              <w:ind w:left="702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569" w:type="dxa"/>
            <w:vAlign w:val="top"/>
          </w:tcPr>
          <w:p>
            <w:pPr>
              <w:spacing w:before="96" w:line="186" w:lineRule="auto"/>
              <w:ind w:left="3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38043.16</w:t>
            </w:r>
          </w:p>
        </w:tc>
        <w:tc>
          <w:tcPr>
            <w:tcW w:w="2672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171" w:line="220" w:lineRule="auto"/>
        <w:ind w:left="677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2.</w:t>
      </w:r>
      <w:r>
        <w:rPr>
          <w:rFonts w:ascii="宋体" w:hAnsi="宋体" w:eastAsia="宋体" w:cs="宋体"/>
          <w:spacing w:val="-1"/>
          <w:sz w:val="28"/>
          <w:szCs w:val="28"/>
        </w:rPr>
        <w:t>一般森林防火区</w:t>
      </w:r>
    </w:p>
    <w:p>
      <w:pPr>
        <w:spacing w:before="286" w:line="412" w:lineRule="auto"/>
        <w:ind w:left="131" w:right="111" w:firstLine="55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7"/>
          <w:sz w:val="28"/>
          <w:szCs w:val="28"/>
        </w:rPr>
        <w:t>规划区内的其他区域作为一般森林防火区，面积</w:t>
      </w:r>
      <w:r>
        <w:rPr>
          <w:rFonts w:ascii="Times New Roman" w:hAnsi="Times New Roman" w:eastAsia="Times New Roman" w:cs="Times New Roman"/>
          <w:spacing w:val="7"/>
          <w:sz w:val="28"/>
          <w:szCs w:val="28"/>
        </w:rPr>
        <w:t>242575.16</w:t>
      </w:r>
      <w:r>
        <w:rPr>
          <w:rFonts w:ascii="Times New Roman" w:hAnsi="Times New Roman" w:eastAsia="Times New Roman" w:cs="Times New Roman"/>
          <w:sz w:val="28"/>
          <w:szCs w:val="28"/>
        </w:rPr>
        <w:t>hm</w:t>
      </w:r>
      <w:r>
        <w:rPr>
          <w:rFonts w:ascii="Times New Roman" w:hAnsi="Times New Roman" w:eastAsia="Times New Roman" w:cs="Times New Roman"/>
          <w:spacing w:val="7"/>
          <w:position w:val="10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2"/>
          <w:position w:val="1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363.86</w:t>
      </w:r>
      <w:r>
        <w:rPr>
          <w:rFonts w:ascii="宋体" w:hAnsi="宋体" w:eastAsia="宋体" w:cs="宋体"/>
          <w:spacing w:val="-6"/>
          <w:sz w:val="28"/>
          <w:szCs w:val="28"/>
        </w:rPr>
        <w:t>万亩</w:t>
      </w:r>
      <w:r>
        <w:rPr>
          <w:rFonts w:ascii="宋体" w:hAnsi="宋体" w:eastAsia="宋体" w:cs="宋体"/>
          <w:spacing w:val="9"/>
          <w:sz w:val="28"/>
          <w:szCs w:val="28"/>
        </w:rPr>
        <w:t>）</w:t>
      </w:r>
      <w:r>
        <w:rPr>
          <w:rFonts w:ascii="宋体" w:hAnsi="宋体" w:eastAsia="宋体" w:cs="宋体"/>
          <w:spacing w:val="-1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9"/>
          <w:sz w:val="28"/>
          <w:szCs w:val="28"/>
        </w:rPr>
        <w:t>，</w:t>
      </w:r>
      <w:r>
        <w:rPr>
          <w:rFonts w:ascii="宋体" w:hAnsi="宋体" w:eastAsia="宋体" w:cs="宋体"/>
          <w:spacing w:val="-6"/>
          <w:sz w:val="28"/>
          <w:szCs w:val="28"/>
        </w:rPr>
        <w:t>占规划区林地总面积的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14.13%</w:t>
      </w:r>
      <w:r>
        <w:rPr>
          <w:rFonts w:ascii="宋体" w:hAnsi="宋体" w:eastAsia="宋体" w:cs="宋体"/>
          <w:spacing w:val="-6"/>
          <w:sz w:val="28"/>
          <w:szCs w:val="28"/>
        </w:rPr>
        <w:t>，占森林防火区总面</w:t>
      </w:r>
    </w:p>
    <w:p>
      <w:pPr>
        <w:spacing w:before="1" w:line="220" w:lineRule="auto"/>
        <w:ind w:left="12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积的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49.46%</w:t>
      </w:r>
      <w:r>
        <w:rPr>
          <w:rFonts w:ascii="宋体" w:hAnsi="宋体" w:eastAsia="宋体" w:cs="宋体"/>
          <w:spacing w:val="-2"/>
          <w:sz w:val="28"/>
          <w:szCs w:val="28"/>
        </w:rPr>
        <w:t>。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72" w:type="default"/>
          <w:pgSz w:w="11907" w:h="16839"/>
          <w:pgMar w:top="1431" w:right="1685" w:bottom="1151" w:left="1687" w:header="0" w:footer="991" w:gutter="0"/>
          <w:cols w:space="720" w:num="1"/>
        </w:sectPr>
      </w:pPr>
    </w:p>
    <w:p>
      <w:pPr>
        <w:spacing w:before="42" w:line="5860" w:lineRule="exact"/>
        <w:ind w:firstLine="26"/>
      </w:pPr>
      <w:r>
        <w:rPr>
          <w:position w:val="-117"/>
        </w:rPr>
        <w:drawing>
          <wp:inline distT="0" distB="0" distL="0" distR="0">
            <wp:extent cx="5259070" cy="372046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72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9" w:line="220" w:lineRule="auto"/>
        <w:ind w:left="323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图</w:t>
      </w:r>
      <w:r>
        <w:rPr>
          <w:rFonts w:ascii="宋体" w:hAnsi="宋体" w:eastAsia="宋体" w:cs="宋体"/>
          <w:spacing w:val="-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 xml:space="preserve">3.1  </w:t>
      </w:r>
      <w:r>
        <w:rPr>
          <w:rFonts w:ascii="宋体" w:hAnsi="宋体" w:eastAsia="宋体" w:cs="宋体"/>
          <w:spacing w:val="-4"/>
          <w:sz w:val="24"/>
          <w:szCs w:val="24"/>
        </w:rPr>
        <w:t>森林防火区划图</w:t>
      </w:r>
    </w:p>
    <w:p>
      <w:pPr>
        <w:spacing w:line="220" w:lineRule="auto"/>
        <w:rPr>
          <w:rFonts w:ascii="宋体" w:hAnsi="宋体" w:eastAsia="宋体" w:cs="宋体"/>
          <w:sz w:val="24"/>
          <w:szCs w:val="24"/>
        </w:rPr>
        <w:sectPr>
          <w:footerReference r:id="rId73" w:type="default"/>
          <w:pgSz w:w="11907" w:h="16839"/>
          <w:pgMar w:top="1431" w:right="1785" w:bottom="1151" w:left="1785" w:header="0" w:footer="991" w:gutter="0"/>
          <w:cols w:space="720" w:num="1"/>
        </w:sectPr>
      </w:pPr>
    </w:p>
    <w:p>
      <w:pPr>
        <w:spacing w:before="141" w:line="219" w:lineRule="auto"/>
        <w:ind w:left="2373"/>
        <w:rPr>
          <w:rFonts w:ascii="宋体" w:hAnsi="宋体" w:eastAsia="宋体" w:cs="宋体"/>
          <w:sz w:val="36"/>
          <w:szCs w:val="36"/>
        </w:rPr>
      </w:pPr>
      <w:bookmarkStart w:id="20" w:name="bookmark21"/>
      <w:bookmarkEnd w:id="20"/>
      <w:r>
        <w:rPr>
          <w:rFonts w:ascii="宋体" w:hAnsi="宋体" w:eastAsia="宋体" w:cs="宋体"/>
          <w:b/>
          <w:bCs/>
          <w:spacing w:val="-4"/>
          <w:sz w:val="36"/>
          <w:szCs w:val="36"/>
        </w:rPr>
        <w:t>第四章</w:t>
      </w:r>
      <w:r>
        <w:rPr>
          <w:rFonts w:ascii="宋体" w:hAnsi="宋体" w:eastAsia="宋体" w:cs="宋体"/>
          <w:spacing w:val="-4"/>
          <w:sz w:val="36"/>
          <w:szCs w:val="36"/>
        </w:rPr>
        <w:t xml:space="preserve">  </w:t>
      </w:r>
      <w:r>
        <w:rPr>
          <w:rFonts w:ascii="宋体" w:hAnsi="宋体" w:eastAsia="宋体" w:cs="宋体"/>
          <w:b/>
          <w:bCs/>
          <w:spacing w:val="-4"/>
          <w:sz w:val="36"/>
          <w:szCs w:val="36"/>
        </w:rPr>
        <w:t>预防体系建设</w:t>
      </w:r>
    </w:p>
    <w:p>
      <w:pPr>
        <w:pStyle w:val="2"/>
        <w:spacing w:line="444" w:lineRule="auto"/>
      </w:pPr>
    </w:p>
    <w:p>
      <w:pPr>
        <w:spacing w:before="91" w:line="411" w:lineRule="auto"/>
        <w:ind w:left="28" w:firstLine="557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预防体系建设内容包括森林火情预警监测系统</w:t>
      </w:r>
      <w:r>
        <w:rPr>
          <w:rFonts w:ascii="宋体" w:hAnsi="宋体" w:eastAsia="宋体" w:cs="宋体"/>
          <w:spacing w:val="-5"/>
          <w:sz w:val="28"/>
          <w:szCs w:val="28"/>
        </w:rPr>
        <w:t xml:space="preserve">工程、林火阻隔系 </w:t>
      </w:r>
      <w:r>
        <w:rPr>
          <w:rFonts w:ascii="宋体" w:hAnsi="宋体" w:eastAsia="宋体" w:cs="宋体"/>
          <w:spacing w:val="-9"/>
          <w:sz w:val="28"/>
          <w:szCs w:val="28"/>
        </w:rPr>
        <w:t>统工程、宣传教育系统工程、火源管控系统工程、通</w:t>
      </w:r>
      <w:r>
        <w:rPr>
          <w:rFonts w:ascii="宋体" w:hAnsi="宋体" w:eastAsia="宋体" w:cs="宋体"/>
          <w:spacing w:val="-10"/>
          <w:sz w:val="28"/>
          <w:szCs w:val="28"/>
        </w:rPr>
        <w:t>讯指挥系统工程、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水源地系统工程、防火道路系统工程、森林消防专业</w:t>
      </w:r>
      <w:r>
        <w:rPr>
          <w:rFonts w:ascii="宋体" w:hAnsi="宋体" w:eastAsia="宋体" w:cs="宋体"/>
          <w:spacing w:val="-2"/>
          <w:sz w:val="28"/>
          <w:szCs w:val="28"/>
        </w:rPr>
        <w:t>队伍建设工程、</w:t>
      </w:r>
    </w:p>
    <w:p>
      <w:pPr>
        <w:spacing w:before="1" w:line="220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航空消防系统工程九大工程。</w:t>
      </w:r>
    </w:p>
    <w:p>
      <w:pPr>
        <w:pStyle w:val="2"/>
        <w:spacing w:line="287" w:lineRule="auto"/>
      </w:pPr>
    </w:p>
    <w:p>
      <w:pPr>
        <w:spacing w:before="101" w:line="226" w:lineRule="auto"/>
        <w:ind w:left="22"/>
        <w:outlineLvl w:val="0"/>
        <w:rPr>
          <w:rFonts w:ascii="宋体" w:hAnsi="宋体" w:eastAsia="宋体" w:cs="宋体"/>
          <w:sz w:val="31"/>
          <w:szCs w:val="31"/>
        </w:rPr>
      </w:pPr>
      <w:bookmarkStart w:id="21" w:name="bookmark22"/>
      <w:bookmarkEnd w:id="21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4.1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预警监测系统工程</w:t>
      </w:r>
    </w:p>
    <w:p>
      <w:pPr>
        <w:pStyle w:val="2"/>
        <w:spacing w:line="295" w:lineRule="auto"/>
      </w:pPr>
    </w:p>
    <w:p>
      <w:pPr>
        <w:spacing w:before="91" w:line="411" w:lineRule="auto"/>
        <w:ind w:left="25" w:right="97" w:firstLine="559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加强森林火情预警监测是实现森林防火的重要手段，通过建设卫</w:t>
      </w:r>
      <w:r>
        <w:rPr>
          <w:rFonts w:ascii="宋体" w:hAnsi="宋体" w:eastAsia="宋体" w:cs="宋体"/>
          <w:spacing w:val="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星遥感监测平台、视频监控设备、智能语音和图像采集卡口、天翼对</w:t>
      </w:r>
      <w:r>
        <w:rPr>
          <w:rFonts w:ascii="宋体" w:hAnsi="宋体" w:eastAsia="宋体" w:cs="宋体"/>
          <w:spacing w:val="1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讲通信平台、电子围栏监测系统、瞭望哨（台）</w:t>
      </w:r>
      <w:r>
        <w:rPr>
          <w:rFonts w:ascii="宋体" w:hAnsi="宋体" w:eastAsia="宋体" w:cs="宋体"/>
          <w:spacing w:val="-4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等基础设施， 建设森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林火情综合监管平台，</w:t>
      </w:r>
      <w:r>
        <w:rPr>
          <w:rFonts w:ascii="宋体" w:hAnsi="宋体" w:eastAsia="宋体" w:cs="宋体"/>
          <w:spacing w:val="-7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确保在第一时间消灭火灾隐患， 或发现森林火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情，</w:t>
      </w:r>
      <w:r>
        <w:rPr>
          <w:rFonts w:ascii="宋体" w:hAnsi="宋体" w:eastAsia="宋体" w:cs="宋体"/>
          <w:spacing w:val="-4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观察火情发展的状况， 并结合地理信息指挥系统，查出火情发生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的地理位置，</w:t>
      </w:r>
      <w:r>
        <w:rPr>
          <w:rFonts w:ascii="宋体" w:hAnsi="宋体" w:eastAsia="宋体" w:cs="宋体"/>
          <w:spacing w:val="-6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及时掌握火情所在地的自然环境、森林资源</w:t>
      </w:r>
      <w:r>
        <w:rPr>
          <w:rFonts w:ascii="宋体" w:hAnsi="宋体" w:eastAsia="宋体" w:cs="宋体"/>
          <w:spacing w:val="-7"/>
          <w:sz w:val="28"/>
          <w:szCs w:val="28"/>
        </w:rPr>
        <w:t>等情况，从</w:t>
      </w:r>
    </w:p>
    <w:p>
      <w:pPr>
        <w:spacing w:line="220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而迅速判断火情可能发生的危害程度，及时组织扑灭。</w:t>
      </w:r>
    </w:p>
    <w:p>
      <w:pPr>
        <w:spacing w:before="292" w:line="411" w:lineRule="auto"/>
        <w:ind w:left="25" w:right="102" w:firstLine="560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本规划通过森林火情预警监测系统建设，结合防火检查站和护林</w:t>
      </w:r>
      <w:r>
        <w:rPr>
          <w:rFonts w:ascii="宋体" w:hAnsi="宋体" w:eastAsia="宋体" w:cs="宋体"/>
          <w:spacing w:val="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房等地面巡护设施建设， 扩大瞭望监测范围， 综合构建视频监</w:t>
      </w:r>
      <w:r>
        <w:rPr>
          <w:rFonts w:ascii="宋体" w:hAnsi="宋体" w:eastAsia="宋体" w:cs="宋体"/>
          <w:spacing w:val="-13"/>
          <w:sz w:val="28"/>
          <w:szCs w:val="28"/>
        </w:rPr>
        <w:t>控、山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地瞭望、地面巡护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“</w:t>
      </w:r>
      <w:r>
        <w:rPr>
          <w:rFonts w:ascii="宋体" w:hAnsi="宋体" w:eastAsia="宋体" w:cs="宋体"/>
          <w:spacing w:val="-8"/>
          <w:sz w:val="28"/>
          <w:szCs w:val="28"/>
        </w:rPr>
        <w:t>三位一体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2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的林火监测体系， 使森林重点防火区视</w:t>
      </w:r>
    </w:p>
    <w:p>
      <w:pPr>
        <w:spacing w:line="220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频瞭望覆盖率前期达到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91.94%</w:t>
      </w:r>
      <w:r>
        <w:rPr>
          <w:rFonts w:ascii="宋体" w:hAnsi="宋体" w:eastAsia="宋体" w:cs="宋体"/>
          <w:spacing w:val="-1"/>
          <w:sz w:val="28"/>
          <w:szCs w:val="28"/>
        </w:rPr>
        <w:t>，规划期末达到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95%</w:t>
      </w:r>
      <w:r>
        <w:rPr>
          <w:rFonts w:ascii="宋体" w:hAnsi="宋体" w:eastAsia="宋体" w:cs="宋体"/>
          <w:spacing w:val="-1"/>
          <w:sz w:val="28"/>
          <w:szCs w:val="28"/>
        </w:rPr>
        <w:t>。</w:t>
      </w:r>
    </w:p>
    <w:p>
      <w:pPr>
        <w:pStyle w:val="2"/>
        <w:spacing w:line="302" w:lineRule="auto"/>
      </w:pPr>
    </w:p>
    <w:p>
      <w:pPr>
        <w:spacing w:before="98" w:line="221" w:lineRule="auto"/>
        <w:ind w:left="22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4.1.1 </w:t>
      </w:r>
      <w:r>
        <w:rPr>
          <w:rFonts w:ascii="宋体" w:hAnsi="宋体" w:eastAsia="宋体" w:cs="宋体"/>
          <w:b/>
          <w:bCs/>
          <w:spacing w:val="-2"/>
          <w:sz w:val="30"/>
          <w:szCs w:val="30"/>
        </w:rPr>
        <w:t>卫星遥感监测平台建设</w:t>
      </w:r>
    </w:p>
    <w:p>
      <w:pPr>
        <w:pStyle w:val="2"/>
        <w:spacing w:line="302" w:lineRule="auto"/>
      </w:pPr>
    </w:p>
    <w:p>
      <w:pPr>
        <w:spacing w:before="91" w:line="411" w:lineRule="auto"/>
        <w:ind w:left="27" w:right="1" w:firstLine="61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</w:rPr>
        <w:t>目前采用</w:t>
      </w:r>
      <w:r>
        <w:rPr>
          <w:rFonts w:ascii="宋体" w:hAnsi="宋体" w:eastAsia="宋体" w:cs="宋体"/>
          <w:spacing w:val="-5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 xml:space="preserve">2 </w:t>
      </w:r>
      <w:r>
        <w:rPr>
          <w:rFonts w:ascii="宋体" w:hAnsi="宋体" w:eastAsia="宋体" w:cs="宋体"/>
          <w:spacing w:val="-8"/>
          <w:sz w:val="28"/>
          <w:szCs w:val="28"/>
        </w:rPr>
        <w:t>颗静止卫星及</w:t>
      </w:r>
      <w:r>
        <w:rPr>
          <w:rFonts w:ascii="宋体" w:hAnsi="宋体" w:eastAsia="宋体" w:cs="宋体"/>
          <w:spacing w:val="-3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 xml:space="preserve">10 </w:t>
      </w:r>
      <w:r>
        <w:rPr>
          <w:rFonts w:ascii="宋体" w:hAnsi="宋体" w:eastAsia="宋体" w:cs="宋体"/>
          <w:spacing w:val="-8"/>
          <w:sz w:val="28"/>
          <w:szCs w:val="28"/>
        </w:rPr>
        <w:t>颗极轨卫星多源卫星组网，全天候、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无死角的对济南境内及境外</w:t>
      </w:r>
      <w:r>
        <w:rPr>
          <w:rFonts w:ascii="宋体" w:hAnsi="宋体" w:eastAsia="宋体" w:cs="宋体"/>
          <w:spacing w:val="-5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20km</w:t>
      </w:r>
      <w:r>
        <w:rPr>
          <w:rFonts w:ascii="Times New Roman" w:hAnsi="Times New Roman" w:eastAsia="Times New Roman" w:cs="Times New Roman"/>
          <w:spacing w:val="42"/>
          <w:w w:val="10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内重点区域进行扫描，实现最高</w:t>
      </w:r>
      <w:r>
        <w:rPr>
          <w:rFonts w:ascii="宋体" w:hAnsi="宋体" w:eastAsia="宋体" w:cs="宋体"/>
          <w:spacing w:val="-3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10</w:t>
      </w:r>
    </w:p>
    <w:p>
      <w:pPr>
        <w:spacing w:line="220" w:lineRule="auto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1"/>
          <w:sz w:val="28"/>
          <w:szCs w:val="28"/>
        </w:rPr>
        <w:t>分钟</w:t>
      </w:r>
      <w:r>
        <w:rPr>
          <w:rFonts w:ascii="宋体" w:hAnsi="宋体" w:eastAsia="宋体" w:cs="宋体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2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次的监测频率，</w:t>
      </w:r>
      <w:r>
        <w:rPr>
          <w:rFonts w:ascii="宋体" w:hAnsi="宋体" w:eastAsia="宋体" w:cs="宋体"/>
          <w:spacing w:val="-7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最小可以发现</w:t>
      </w:r>
      <w:r>
        <w:rPr>
          <w:rFonts w:ascii="宋体" w:hAnsi="宋体" w:eastAsia="宋体" w:cs="宋体"/>
          <w:spacing w:val="-3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1"/>
          <w:sz w:val="28"/>
          <w:szCs w:val="28"/>
        </w:rPr>
        <w:t>14m</w:t>
      </w:r>
      <w:r>
        <w:rPr>
          <w:rFonts w:ascii="Times New Roman" w:hAnsi="Times New Roman" w:eastAsia="Times New Roman" w:cs="Times New Roman"/>
          <w:spacing w:val="-11"/>
          <w:position w:val="10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36"/>
          <w:w w:val="101"/>
          <w:position w:val="1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的火</w:t>
      </w:r>
      <w:r>
        <w:rPr>
          <w:rFonts w:ascii="宋体" w:hAnsi="宋体" w:eastAsia="宋体" w:cs="宋体"/>
          <w:spacing w:val="-12"/>
          <w:sz w:val="28"/>
          <w:szCs w:val="28"/>
        </w:rPr>
        <w:t>情。通过信息化技术，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74" w:type="default"/>
          <w:pgSz w:w="11907" w:h="16839"/>
          <w:pgMar w:top="1431" w:right="1697" w:bottom="1151" w:left="1785" w:header="0" w:footer="991" w:gutter="0"/>
          <w:cols w:space="720" w:num="1"/>
        </w:sectPr>
      </w:pPr>
    </w:p>
    <w:p>
      <w:pPr>
        <w:spacing w:before="180" w:line="624" w:lineRule="exact"/>
        <w:ind w:left="58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position w:val="26"/>
          <w:sz w:val="28"/>
          <w:szCs w:val="28"/>
        </w:rPr>
        <w:t>已经实现实时火情监测、火灾信息自动报警、扑火指挥决策辅助及火</w:t>
      </w:r>
    </w:p>
    <w:p>
      <w:pPr>
        <w:spacing w:line="220" w:lineRule="auto"/>
        <w:ind w:left="55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情综合监管相关的能力。</w:t>
      </w:r>
    </w:p>
    <w:p>
      <w:pPr>
        <w:spacing w:before="287" w:line="412" w:lineRule="auto"/>
        <w:ind w:left="554" w:right="540" w:firstLine="562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未来五年内，</w:t>
      </w:r>
      <w:r>
        <w:rPr>
          <w:rFonts w:ascii="宋体" w:hAnsi="宋体" w:eastAsia="宋体" w:cs="宋体"/>
          <w:spacing w:val="-4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计划新增分辨率</w:t>
      </w:r>
      <w:r>
        <w:rPr>
          <w:rFonts w:ascii="宋体" w:hAnsi="宋体" w:eastAsia="宋体" w:cs="宋体"/>
          <w:spacing w:val="-6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375m</w:t>
      </w:r>
      <w:r>
        <w:rPr>
          <w:rFonts w:ascii="Times New Roman" w:hAnsi="Times New Roman" w:eastAsia="Times New Roman" w:cs="Times New Roman"/>
          <w:spacing w:val="3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的极轨</w:t>
      </w:r>
      <w:r>
        <w:rPr>
          <w:rFonts w:ascii="宋体" w:hAnsi="宋体" w:eastAsia="宋体" w:cs="宋体"/>
          <w:spacing w:val="-10"/>
          <w:sz w:val="28"/>
          <w:szCs w:val="28"/>
        </w:rPr>
        <w:t>卫星</w:t>
      </w:r>
      <w:r>
        <w:rPr>
          <w:rFonts w:ascii="宋体" w:hAnsi="宋体" w:eastAsia="宋体" w:cs="宋体"/>
          <w:spacing w:val="-6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0"/>
          <w:sz w:val="28"/>
          <w:szCs w:val="28"/>
        </w:rPr>
        <w:t xml:space="preserve">3 </w:t>
      </w:r>
      <w:r>
        <w:rPr>
          <w:rFonts w:ascii="宋体" w:hAnsi="宋体" w:eastAsia="宋体" w:cs="宋体"/>
          <w:spacing w:val="-10"/>
          <w:sz w:val="28"/>
          <w:szCs w:val="28"/>
        </w:rPr>
        <w:t>颗，</w:t>
      </w:r>
      <w:r>
        <w:rPr>
          <w:rFonts w:ascii="宋体" w:hAnsi="宋体" w:eastAsia="宋体" w:cs="宋体"/>
          <w:spacing w:val="-5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使极轨卫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星监测频次由每天</w:t>
      </w:r>
      <w:r>
        <w:rPr>
          <w:rFonts w:ascii="宋体" w:hAnsi="宋体" w:eastAsia="宋体" w:cs="宋体"/>
          <w:spacing w:val="-6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20</w:t>
      </w:r>
      <w:r>
        <w:rPr>
          <w:rFonts w:ascii="Times New Roman" w:hAnsi="Times New Roman" w:eastAsia="Times New Roman" w:cs="Times New Roman"/>
          <w:spacing w:val="2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次提升至</w:t>
      </w:r>
      <w:r>
        <w:rPr>
          <w:rFonts w:ascii="宋体" w:hAnsi="宋体" w:eastAsia="宋体" w:cs="宋体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26</w:t>
      </w:r>
      <w:r>
        <w:rPr>
          <w:rFonts w:ascii="Times New Roman" w:hAnsi="Times New Roman" w:eastAsia="Times New Roman" w:cs="Times New Roman"/>
          <w:spacing w:val="2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次，可进一步优化森林火灾的监测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能力。继续优化火情监测模型，使极轨卫星的火点探测准确率由</w:t>
      </w:r>
      <w:r>
        <w:rPr>
          <w:rFonts w:ascii="宋体" w:hAnsi="宋体" w:eastAsia="宋体" w:cs="宋体"/>
          <w:spacing w:val="-4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90%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提升至</w:t>
      </w:r>
      <w:r>
        <w:rPr>
          <w:rFonts w:ascii="宋体" w:hAnsi="宋体" w:eastAsia="宋体" w:cs="宋体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95%</w:t>
      </w:r>
      <w:r>
        <w:rPr>
          <w:rFonts w:ascii="宋体" w:hAnsi="宋体" w:eastAsia="宋体" w:cs="宋体"/>
          <w:spacing w:val="-5"/>
          <w:sz w:val="28"/>
          <w:szCs w:val="28"/>
        </w:rPr>
        <w:t>以上；</w:t>
      </w:r>
      <w:r>
        <w:rPr>
          <w:rFonts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静止卫星的火点探测准确率由</w:t>
      </w:r>
      <w:r>
        <w:rPr>
          <w:rFonts w:ascii="宋体" w:hAnsi="宋体" w:eastAsia="宋体" w:cs="宋体"/>
          <w:spacing w:val="-5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80%</w:t>
      </w:r>
      <w:r>
        <w:rPr>
          <w:rFonts w:ascii="宋体" w:hAnsi="宋体" w:eastAsia="宋体" w:cs="宋体"/>
          <w:spacing w:val="-5"/>
          <w:sz w:val="28"/>
          <w:szCs w:val="28"/>
        </w:rPr>
        <w:t>提升至</w:t>
      </w:r>
      <w:r>
        <w:rPr>
          <w:rFonts w:ascii="宋体" w:hAnsi="宋体" w:eastAsia="宋体" w:cs="宋体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93%</w:t>
      </w:r>
      <w:r>
        <w:rPr>
          <w:rFonts w:ascii="宋体" w:hAnsi="宋体" w:eastAsia="宋体" w:cs="宋体"/>
          <w:spacing w:val="-5"/>
          <w:sz w:val="28"/>
          <w:szCs w:val="28"/>
        </w:rPr>
        <w:t>以</w:t>
      </w:r>
    </w:p>
    <w:p>
      <w:pPr>
        <w:spacing w:line="233" w:lineRule="auto"/>
        <w:ind w:left="55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4"/>
          <w:sz w:val="28"/>
          <w:szCs w:val="28"/>
        </w:rPr>
        <w:t>上。</w:t>
      </w:r>
    </w:p>
    <w:p>
      <w:pPr>
        <w:pStyle w:val="2"/>
        <w:spacing w:line="282" w:lineRule="auto"/>
      </w:pPr>
    </w:p>
    <w:p>
      <w:pPr>
        <w:spacing w:before="97" w:line="220" w:lineRule="auto"/>
        <w:ind w:left="549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4.1.2 </w:t>
      </w:r>
      <w:r>
        <w:rPr>
          <w:rFonts w:ascii="宋体" w:hAnsi="宋体" w:eastAsia="宋体" w:cs="宋体"/>
          <w:b/>
          <w:bCs/>
          <w:spacing w:val="-2"/>
          <w:sz w:val="30"/>
          <w:szCs w:val="30"/>
        </w:rPr>
        <w:t>视频监控平台建设</w:t>
      </w:r>
    </w:p>
    <w:p>
      <w:pPr>
        <w:pStyle w:val="2"/>
        <w:spacing w:line="303" w:lineRule="auto"/>
      </w:pPr>
    </w:p>
    <w:p>
      <w:pPr>
        <w:spacing w:before="92" w:line="411" w:lineRule="auto"/>
        <w:ind w:left="553" w:right="543" w:firstLine="61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1"/>
          <w:sz w:val="28"/>
          <w:szCs w:val="28"/>
        </w:rPr>
        <w:t>目前规划区有视频监控总数</w:t>
      </w:r>
      <w:r>
        <w:rPr>
          <w:rFonts w:ascii="Times New Roman" w:hAnsi="Times New Roman" w:eastAsia="Times New Roman" w:cs="Times New Roman"/>
          <w:spacing w:val="-11"/>
          <w:sz w:val="28"/>
          <w:szCs w:val="28"/>
        </w:rPr>
        <w:t>297</w:t>
      </w:r>
      <w:r>
        <w:rPr>
          <w:rFonts w:ascii="宋体" w:hAnsi="宋体" w:eastAsia="宋体" w:cs="宋体"/>
          <w:spacing w:val="-11"/>
          <w:sz w:val="28"/>
          <w:szCs w:val="28"/>
        </w:rPr>
        <w:t>处，规划期内新增视频监控点（含</w:t>
      </w:r>
      <w:r>
        <w:rPr>
          <w:rFonts w:ascii="宋体" w:hAnsi="宋体" w:eastAsia="宋体" w:cs="宋体"/>
          <w:spacing w:val="1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 xml:space="preserve">摄像头） </w:t>
      </w:r>
      <w:r>
        <w:rPr>
          <w:rFonts w:ascii="Times New Roman" w:hAnsi="Times New Roman" w:eastAsia="Times New Roman" w:cs="Times New Roman"/>
          <w:spacing w:val="-12"/>
          <w:sz w:val="28"/>
          <w:szCs w:val="28"/>
        </w:rPr>
        <w:t>41</w:t>
      </w:r>
      <w:r>
        <w:rPr>
          <w:rFonts w:ascii="宋体" w:hAnsi="宋体" w:eastAsia="宋体" w:cs="宋体"/>
          <w:spacing w:val="-12"/>
          <w:sz w:val="28"/>
          <w:szCs w:val="28"/>
        </w:rPr>
        <w:t>处，</w:t>
      </w:r>
      <w:r>
        <w:rPr>
          <w:rFonts w:ascii="宋体" w:hAnsi="宋体" w:eastAsia="宋体" w:cs="宋体"/>
          <w:spacing w:val="-5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利用现有通讯铁塔增设摄像</w:t>
      </w:r>
      <w:r>
        <w:rPr>
          <w:rFonts w:ascii="宋体" w:hAnsi="宋体" w:eastAsia="宋体" w:cs="宋体"/>
          <w:spacing w:val="-13"/>
          <w:sz w:val="28"/>
          <w:szCs w:val="28"/>
        </w:rPr>
        <w:t>头</w:t>
      </w:r>
      <w:r>
        <w:rPr>
          <w:rFonts w:ascii="Times New Roman" w:hAnsi="Times New Roman" w:eastAsia="Times New Roman" w:cs="Times New Roman"/>
          <w:spacing w:val="-13"/>
          <w:sz w:val="28"/>
          <w:szCs w:val="28"/>
        </w:rPr>
        <w:t>77</w:t>
      </w:r>
      <w:r>
        <w:rPr>
          <w:rFonts w:ascii="宋体" w:hAnsi="宋体" w:eastAsia="宋体" w:cs="宋体"/>
          <w:spacing w:val="-13"/>
          <w:sz w:val="28"/>
          <w:szCs w:val="28"/>
        </w:rPr>
        <w:t>处，</w:t>
      </w:r>
      <w:r>
        <w:rPr>
          <w:rFonts w:ascii="宋体" w:hAnsi="宋体" w:eastAsia="宋体" w:cs="宋体"/>
          <w:spacing w:val="-5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规划期末总数增</w:t>
      </w:r>
    </w:p>
    <w:p>
      <w:pPr>
        <w:spacing w:line="223" w:lineRule="auto"/>
        <w:ind w:left="55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加至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415</w:t>
      </w:r>
      <w:r>
        <w:rPr>
          <w:rFonts w:ascii="宋体" w:hAnsi="宋体" w:eastAsia="宋体" w:cs="宋体"/>
          <w:spacing w:val="-2"/>
          <w:sz w:val="28"/>
          <w:szCs w:val="28"/>
        </w:rPr>
        <w:t>处。</w:t>
      </w:r>
    </w:p>
    <w:p>
      <w:pPr>
        <w:spacing w:before="285" w:line="221" w:lineRule="auto"/>
        <w:ind w:left="1134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1.</w:t>
      </w:r>
      <w:r>
        <w:rPr>
          <w:rFonts w:ascii="宋体" w:hAnsi="宋体" w:eastAsia="宋体" w:cs="宋体"/>
          <w:spacing w:val="-4"/>
          <w:sz w:val="28"/>
          <w:szCs w:val="28"/>
        </w:rPr>
        <w:t>新增视频监控</w:t>
      </w:r>
    </w:p>
    <w:p>
      <w:pPr>
        <w:spacing w:before="292" w:line="411" w:lineRule="auto"/>
        <w:ind w:left="554" w:right="538" w:firstLine="55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规划新建视频监控点（含铁塔）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41</w:t>
      </w:r>
      <w:r>
        <w:rPr>
          <w:rFonts w:ascii="宋体" w:hAnsi="宋体" w:eastAsia="宋体" w:cs="宋体"/>
          <w:spacing w:val="-7"/>
          <w:sz w:val="28"/>
          <w:szCs w:val="28"/>
        </w:rPr>
        <w:t>座，前期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20</w:t>
      </w:r>
      <w:r>
        <w:rPr>
          <w:rFonts w:ascii="宋体" w:hAnsi="宋体" w:eastAsia="宋体" w:cs="宋体"/>
          <w:spacing w:val="-7"/>
          <w:sz w:val="28"/>
          <w:szCs w:val="28"/>
        </w:rPr>
        <w:t>座、后期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21</w:t>
      </w:r>
      <w:r>
        <w:rPr>
          <w:rFonts w:ascii="宋体" w:hAnsi="宋体" w:eastAsia="宋体" w:cs="宋体"/>
          <w:spacing w:val="-7"/>
          <w:sz w:val="28"/>
          <w:szCs w:val="28"/>
        </w:rPr>
        <w:t>座；</w:t>
      </w:r>
      <w:r>
        <w:rPr>
          <w:rFonts w:ascii="宋体" w:hAnsi="宋体" w:eastAsia="宋体" w:cs="宋体"/>
          <w:spacing w:val="-2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利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用现有通讯铁塔增设摄像头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77</w:t>
      </w:r>
      <w:r>
        <w:rPr>
          <w:rFonts w:ascii="宋体" w:hAnsi="宋体" w:eastAsia="宋体" w:cs="宋体"/>
          <w:spacing w:val="-3"/>
          <w:sz w:val="28"/>
          <w:szCs w:val="28"/>
        </w:rPr>
        <w:t>处， 前期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75</w:t>
      </w:r>
      <w:r>
        <w:rPr>
          <w:rFonts w:ascii="宋体" w:hAnsi="宋体" w:eastAsia="宋体" w:cs="宋体"/>
          <w:spacing w:val="-3"/>
          <w:sz w:val="28"/>
          <w:szCs w:val="28"/>
        </w:rPr>
        <w:t>处、后期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</w:t>
      </w:r>
      <w:r>
        <w:rPr>
          <w:rFonts w:ascii="宋体" w:hAnsi="宋体" w:eastAsia="宋体" w:cs="宋体"/>
          <w:spacing w:val="-3"/>
          <w:sz w:val="28"/>
          <w:szCs w:val="28"/>
        </w:rPr>
        <w:t>处。主要</w:t>
      </w:r>
      <w:r>
        <w:rPr>
          <w:rFonts w:ascii="宋体" w:hAnsi="宋体" w:eastAsia="宋体" w:cs="宋体"/>
          <w:spacing w:val="-4"/>
          <w:sz w:val="28"/>
          <w:szCs w:val="28"/>
        </w:rPr>
        <w:t>布局在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重点火险区、进山重要路口及景区游人常走的路线，</w:t>
      </w:r>
      <w:r>
        <w:rPr>
          <w:rFonts w:ascii="宋体" w:hAnsi="宋体" w:eastAsia="宋体" w:cs="宋体"/>
          <w:spacing w:val="-3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视频监控点不仅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可以监测火情，</w:t>
      </w:r>
      <w:r>
        <w:rPr>
          <w:rFonts w:ascii="宋体" w:hAnsi="宋体" w:eastAsia="宋体" w:cs="宋体"/>
          <w:spacing w:val="-2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扩大瞭望监测范围，</w:t>
      </w:r>
      <w:r>
        <w:rPr>
          <w:rFonts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还能实现对游人及社会闲散人员</w:t>
      </w:r>
    </w:p>
    <w:p>
      <w:pPr>
        <w:spacing w:before="1" w:line="220" w:lineRule="auto"/>
        <w:ind w:left="55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活动区域的有效监控。</w:t>
      </w:r>
    </w:p>
    <w:p>
      <w:pPr>
        <w:spacing w:before="288" w:line="412" w:lineRule="auto"/>
        <w:ind w:left="553" w:right="466" w:firstLine="56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宋体" w:hAnsi="宋体" w:eastAsia="宋体" w:cs="宋体"/>
          <w:spacing w:val="-11"/>
          <w:sz w:val="28"/>
          <w:szCs w:val="28"/>
        </w:rPr>
        <w:t>新建视频监控点建设内容包括基座、立杆、摄像机、防雷系统等，</w:t>
      </w:r>
      <w:r>
        <w:rPr>
          <w:rFonts w:ascii="宋体" w:hAnsi="宋体" w:eastAsia="宋体" w:cs="宋体"/>
          <w:spacing w:val="1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4"/>
          <w:sz w:val="28"/>
          <w:szCs w:val="28"/>
        </w:rPr>
        <w:t>摄像机采用一体化云台摄像机，可</w:t>
      </w:r>
      <w:r>
        <w:rPr>
          <w:rFonts w:ascii="Times New Roman" w:hAnsi="Times New Roman" w:eastAsia="Times New Roman" w:cs="Times New Roman"/>
          <w:spacing w:val="4"/>
          <w:sz w:val="28"/>
          <w:szCs w:val="28"/>
        </w:rPr>
        <w:t>360</w:t>
      </w:r>
      <w:r>
        <w:rPr>
          <w:rFonts w:ascii="宋体" w:hAnsi="宋体" w:eastAsia="宋体" w:cs="宋体"/>
          <w:spacing w:val="4"/>
          <w:sz w:val="28"/>
          <w:szCs w:val="28"/>
        </w:rPr>
        <w:t>度无限位旋转，保障</w:t>
      </w:r>
      <w:r>
        <w:rPr>
          <w:rFonts w:ascii="Times New Roman" w:hAnsi="Times New Roman" w:eastAsia="Times New Roman" w:cs="Times New Roman"/>
          <w:spacing w:val="4"/>
          <w:sz w:val="28"/>
          <w:szCs w:val="28"/>
        </w:rPr>
        <w:t>10-20</w:t>
      </w:r>
      <w:r>
        <w:rPr>
          <w:rFonts w:ascii="Times New Roman" w:hAnsi="Times New Roman" w:eastAsia="Times New Roman" w:cs="Times New Roman"/>
          <w:sz w:val="28"/>
          <w:szCs w:val="28"/>
        </w:rPr>
        <w:t>km</w:t>
      </w:r>
    </w:p>
    <w:p>
      <w:pPr>
        <w:spacing w:before="1" w:line="220" w:lineRule="auto"/>
        <w:ind w:left="56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范围观测效果。</w:t>
      </w:r>
    </w:p>
    <w:p>
      <w:pPr>
        <w:spacing w:before="233" w:line="220" w:lineRule="auto"/>
        <w:ind w:left="223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表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4-</w:t>
      </w:r>
      <w:r>
        <w:rPr>
          <w:rFonts w:ascii="Times New Roman" w:hAnsi="Times New Roman" w:eastAsia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1    </w:t>
      </w:r>
      <w:r>
        <w:rPr>
          <w:rFonts w:ascii="宋体" w:hAnsi="宋体" w:eastAsia="宋体" w:cs="宋体"/>
          <w:spacing w:val="-2"/>
          <w:sz w:val="24"/>
          <w:szCs w:val="24"/>
        </w:rPr>
        <w:t>新建视频监控点（含铁塔）信息一览表</w:t>
      </w:r>
    </w:p>
    <w:p>
      <w:pPr>
        <w:spacing w:line="67" w:lineRule="exact"/>
      </w:pPr>
    </w:p>
    <w:tbl>
      <w:tblPr>
        <w:tblStyle w:val="5"/>
        <w:tblW w:w="9377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3"/>
        <w:gridCol w:w="1464"/>
        <w:gridCol w:w="722"/>
        <w:gridCol w:w="898"/>
        <w:gridCol w:w="2109"/>
        <w:gridCol w:w="2018"/>
        <w:gridCol w:w="119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437" w:type="dxa"/>
            <w:gridSpan w:val="2"/>
            <w:vAlign w:val="top"/>
          </w:tcPr>
          <w:p>
            <w:pPr>
              <w:pStyle w:val="6"/>
              <w:spacing w:before="40" w:line="206" w:lineRule="auto"/>
              <w:ind w:left="97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位置</w:t>
            </w:r>
          </w:p>
        </w:tc>
        <w:tc>
          <w:tcPr>
            <w:tcW w:w="722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5" w:line="221" w:lineRule="auto"/>
              <w:ind w:left="11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89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49"/>
              <w:ind w:left="21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建设</w:t>
            </w:r>
          </w:p>
          <w:p>
            <w:pPr>
              <w:pStyle w:val="6"/>
              <w:spacing w:line="216" w:lineRule="auto"/>
              <w:ind w:left="20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类型</w:t>
            </w:r>
          </w:p>
        </w:tc>
        <w:tc>
          <w:tcPr>
            <w:tcW w:w="4127" w:type="dxa"/>
            <w:gridSpan w:val="2"/>
            <w:vAlign w:val="top"/>
          </w:tcPr>
          <w:p>
            <w:pPr>
              <w:pStyle w:val="6"/>
              <w:spacing w:before="40" w:line="206" w:lineRule="auto"/>
              <w:ind w:left="1826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坐标</w:t>
            </w:r>
          </w:p>
        </w:tc>
        <w:tc>
          <w:tcPr>
            <w:tcW w:w="1193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40" w:line="333" w:lineRule="exact"/>
              <w:ind w:left="361"/>
              <w:rPr>
                <w:sz w:val="24"/>
                <w:szCs w:val="24"/>
              </w:rPr>
            </w:pPr>
            <w:r>
              <w:rPr>
                <w:b/>
                <w:bCs/>
                <w:spacing w:val="-8"/>
                <w:position w:val="6"/>
                <w:sz w:val="24"/>
                <w:szCs w:val="24"/>
              </w:rPr>
              <w:t>建设</w:t>
            </w:r>
          </w:p>
          <w:p>
            <w:pPr>
              <w:pStyle w:val="6"/>
              <w:spacing w:before="1" w:line="206" w:lineRule="auto"/>
              <w:ind w:left="361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分期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973" w:type="dxa"/>
            <w:vAlign w:val="top"/>
          </w:tcPr>
          <w:p>
            <w:pPr>
              <w:pStyle w:val="6"/>
              <w:spacing w:before="40" w:line="207" w:lineRule="auto"/>
              <w:ind w:left="264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1464" w:type="dxa"/>
            <w:vAlign w:val="top"/>
          </w:tcPr>
          <w:p>
            <w:pPr>
              <w:pStyle w:val="6"/>
              <w:spacing w:before="40" w:line="207" w:lineRule="auto"/>
              <w:ind w:left="48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镇街</w:t>
            </w:r>
          </w:p>
        </w:tc>
        <w:tc>
          <w:tcPr>
            <w:tcW w:w="72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09" w:type="dxa"/>
            <w:vAlign w:val="top"/>
          </w:tcPr>
          <w:p>
            <w:pPr>
              <w:pStyle w:val="6"/>
              <w:spacing w:before="40" w:line="207" w:lineRule="auto"/>
              <w:ind w:left="823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东经</w:t>
            </w:r>
          </w:p>
        </w:tc>
        <w:tc>
          <w:tcPr>
            <w:tcW w:w="2018" w:type="dxa"/>
            <w:vAlign w:val="top"/>
          </w:tcPr>
          <w:p>
            <w:pPr>
              <w:pStyle w:val="6"/>
              <w:spacing w:before="40" w:line="207" w:lineRule="auto"/>
              <w:ind w:left="776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北纬</w:t>
            </w:r>
          </w:p>
        </w:tc>
        <w:tc>
          <w:tcPr>
            <w:tcW w:w="119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footerReference r:id="rId75" w:type="default"/>
          <w:pgSz w:w="11907" w:h="16839"/>
          <w:pgMar w:top="1431" w:right="1255" w:bottom="1151" w:left="1258" w:header="0" w:footer="991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9377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3"/>
        <w:gridCol w:w="1464"/>
        <w:gridCol w:w="722"/>
        <w:gridCol w:w="898"/>
        <w:gridCol w:w="2109"/>
        <w:gridCol w:w="2018"/>
        <w:gridCol w:w="119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437" w:type="dxa"/>
            <w:gridSpan w:val="2"/>
            <w:vAlign w:val="top"/>
          </w:tcPr>
          <w:p>
            <w:pPr>
              <w:pStyle w:val="6"/>
              <w:spacing w:before="40" w:line="211" w:lineRule="auto"/>
              <w:ind w:left="97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位置</w:t>
            </w:r>
          </w:p>
        </w:tc>
        <w:tc>
          <w:tcPr>
            <w:tcW w:w="722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6" w:line="221" w:lineRule="auto"/>
              <w:ind w:left="11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89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50"/>
              <w:ind w:left="21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建设</w:t>
            </w:r>
          </w:p>
          <w:p>
            <w:pPr>
              <w:pStyle w:val="6"/>
              <w:spacing w:line="219" w:lineRule="auto"/>
              <w:ind w:left="20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类型</w:t>
            </w:r>
          </w:p>
        </w:tc>
        <w:tc>
          <w:tcPr>
            <w:tcW w:w="4127" w:type="dxa"/>
            <w:gridSpan w:val="2"/>
            <w:vAlign w:val="top"/>
          </w:tcPr>
          <w:p>
            <w:pPr>
              <w:pStyle w:val="6"/>
              <w:spacing w:before="40" w:line="211" w:lineRule="auto"/>
              <w:ind w:left="1826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坐标</w:t>
            </w:r>
          </w:p>
        </w:tc>
        <w:tc>
          <w:tcPr>
            <w:tcW w:w="1193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40" w:line="334" w:lineRule="exact"/>
              <w:ind w:left="361"/>
              <w:rPr>
                <w:sz w:val="24"/>
                <w:szCs w:val="24"/>
              </w:rPr>
            </w:pPr>
            <w:r>
              <w:rPr>
                <w:b/>
                <w:bCs/>
                <w:spacing w:val="-8"/>
                <w:position w:val="6"/>
                <w:sz w:val="24"/>
                <w:szCs w:val="24"/>
              </w:rPr>
              <w:t>建设</w:t>
            </w:r>
          </w:p>
          <w:p>
            <w:pPr>
              <w:pStyle w:val="6"/>
              <w:spacing w:line="211" w:lineRule="auto"/>
              <w:ind w:left="361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分期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19" w:hRule="atLeast"/>
        </w:trPr>
        <w:tc>
          <w:tcPr>
            <w:tcW w:w="973" w:type="dxa"/>
            <w:vAlign w:val="top"/>
          </w:tcPr>
          <w:p>
            <w:pPr>
              <w:pStyle w:val="6"/>
              <w:spacing w:before="34" w:line="211" w:lineRule="auto"/>
              <w:ind w:left="264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1464" w:type="dxa"/>
            <w:vAlign w:val="top"/>
          </w:tcPr>
          <w:p>
            <w:pPr>
              <w:pStyle w:val="6"/>
              <w:spacing w:before="34" w:line="211" w:lineRule="auto"/>
              <w:ind w:left="48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镇街</w:t>
            </w:r>
          </w:p>
        </w:tc>
        <w:tc>
          <w:tcPr>
            <w:tcW w:w="72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09" w:type="dxa"/>
            <w:vAlign w:val="top"/>
          </w:tcPr>
          <w:p>
            <w:pPr>
              <w:pStyle w:val="6"/>
              <w:spacing w:before="34" w:line="211" w:lineRule="auto"/>
              <w:ind w:left="823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东经</w:t>
            </w:r>
          </w:p>
        </w:tc>
        <w:tc>
          <w:tcPr>
            <w:tcW w:w="2018" w:type="dxa"/>
            <w:vAlign w:val="top"/>
          </w:tcPr>
          <w:p>
            <w:pPr>
              <w:pStyle w:val="6"/>
              <w:spacing w:before="34" w:line="211" w:lineRule="auto"/>
              <w:ind w:left="776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北纬</w:t>
            </w:r>
          </w:p>
        </w:tc>
        <w:tc>
          <w:tcPr>
            <w:tcW w:w="119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33" w:hRule="atLeast"/>
        </w:trPr>
        <w:tc>
          <w:tcPr>
            <w:tcW w:w="973" w:type="dxa"/>
            <w:vAlign w:val="top"/>
          </w:tcPr>
          <w:p>
            <w:pPr>
              <w:pStyle w:val="6"/>
              <w:spacing w:before="40" w:line="217" w:lineRule="auto"/>
              <w:ind w:left="13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高新区</w:t>
            </w:r>
          </w:p>
        </w:tc>
        <w:tc>
          <w:tcPr>
            <w:tcW w:w="1464" w:type="dxa"/>
            <w:vAlign w:val="top"/>
          </w:tcPr>
          <w:p>
            <w:pPr>
              <w:pStyle w:val="6"/>
              <w:spacing w:before="40" w:line="217" w:lineRule="auto"/>
              <w:ind w:left="25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东区街道</w:t>
            </w:r>
          </w:p>
        </w:tc>
        <w:tc>
          <w:tcPr>
            <w:tcW w:w="722" w:type="dxa"/>
            <w:vAlign w:val="top"/>
          </w:tcPr>
          <w:p>
            <w:pPr>
              <w:spacing w:before="85" w:line="186" w:lineRule="auto"/>
              <w:ind w:left="3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40" w:line="217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85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117°15' 48.963" E</w:t>
            </w:r>
          </w:p>
        </w:tc>
        <w:tc>
          <w:tcPr>
            <w:tcW w:w="2018" w:type="dxa"/>
            <w:vAlign w:val="top"/>
          </w:tcPr>
          <w:p>
            <w:pPr>
              <w:spacing w:before="85" w:line="186" w:lineRule="auto"/>
              <w:ind w:left="2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36°40' 5.950"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40" w:line="217" w:lineRule="auto"/>
              <w:ind w:left="3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35" w:hRule="atLeast"/>
        </w:trPr>
        <w:tc>
          <w:tcPr>
            <w:tcW w:w="973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16" w:line="221" w:lineRule="auto"/>
              <w:ind w:left="12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历下区</w:t>
            </w:r>
          </w:p>
        </w:tc>
        <w:tc>
          <w:tcPr>
            <w:tcW w:w="1464" w:type="dxa"/>
            <w:vAlign w:val="top"/>
          </w:tcPr>
          <w:p>
            <w:pPr>
              <w:pStyle w:val="6"/>
              <w:spacing w:before="44" w:line="216" w:lineRule="auto"/>
              <w:ind w:left="12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济南市林场</w:t>
            </w:r>
          </w:p>
        </w:tc>
        <w:tc>
          <w:tcPr>
            <w:tcW w:w="722" w:type="dxa"/>
            <w:vAlign w:val="top"/>
          </w:tcPr>
          <w:p>
            <w:pPr>
              <w:spacing w:before="87" w:line="186" w:lineRule="auto"/>
              <w:ind w:left="2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44" w:line="216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87" w:line="186" w:lineRule="auto"/>
              <w:ind w:left="22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117°1' 29.746" E</w:t>
            </w:r>
          </w:p>
        </w:tc>
        <w:tc>
          <w:tcPr>
            <w:tcW w:w="2018" w:type="dxa"/>
            <w:vAlign w:val="top"/>
          </w:tcPr>
          <w:p>
            <w:pPr>
              <w:spacing w:before="87" w:line="186" w:lineRule="auto"/>
              <w:ind w:left="2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36°35' 7.682"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44" w:line="216" w:lineRule="auto"/>
              <w:ind w:left="36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35" w:hRule="atLeast"/>
        </w:trPr>
        <w:tc>
          <w:tcPr>
            <w:tcW w:w="97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Align w:val="top"/>
          </w:tcPr>
          <w:p>
            <w:pPr>
              <w:pStyle w:val="6"/>
              <w:spacing w:before="41" w:line="218" w:lineRule="auto"/>
              <w:ind w:left="25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智远街道</w:t>
            </w:r>
          </w:p>
        </w:tc>
        <w:tc>
          <w:tcPr>
            <w:tcW w:w="722" w:type="dxa"/>
            <w:vAlign w:val="top"/>
          </w:tcPr>
          <w:p>
            <w:pPr>
              <w:spacing w:before="85" w:line="186" w:lineRule="auto"/>
              <w:ind w:left="2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41" w:line="218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85" w:line="186" w:lineRule="auto"/>
              <w:ind w:left="22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117°9' 41.497" E</w:t>
            </w:r>
          </w:p>
        </w:tc>
        <w:tc>
          <w:tcPr>
            <w:tcW w:w="2018" w:type="dxa"/>
            <w:vAlign w:val="top"/>
          </w:tcPr>
          <w:p>
            <w:pPr>
              <w:spacing w:before="85" w:line="186" w:lineRule="auto"/>
              <w:ind w:left="1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36°40' 55.068"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41" w:line="218" w:lineRule="auto"/>
              <w:ind w:left="36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35" w:hRule="atLeast"/>
        </w:trPr>
        <w:tc>
          <w:tcPr>
            <w:tcW w:w="973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2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平阴县</w:t>
            </w:r>
          </w:p>
        </w:tc>
        <w:tc>
          <w:tcPr>
            <w:tcW w:w="1464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16" w:line="220" w:lineRule="auto"/>
              <w:ind w:left="37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安城镇</w:t>
            </w:r>
          </w:p>
        </w:tc>
        <w:tc>
          <w:tcPr>
            <w:tcW w:w="722" w:type="dxa"/>
            <w:vAlign w:val="top"/>
          </w:tcPr>
          <w:p>
            <w:pPr>
              <w:spacing w:before="86" w:line="186" w:lineRule="auto"/>
              <w:ind w:left="2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41" w:line="218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86" w:line="186" w:lineRule="auto"/>
              <w:ind w:left="22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116°36' 7.398" E</w:t>
            </w:r>
          </w:p>
        </w:tc>
        <w:tc>
          <w:tcPr>
            <w:tcW w:w="2018" w:type="dxa"/>
            <w:vAlign w:val="top"/>
          </w:tcPr>
          <w:p>
            <w:pPr>
              <w:spacing w:before="86" w:line="186" w:lineRule="auto"/>
              <w:ind w:left="1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36°18'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16.414"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41" w:line="218" w:lineRule="auto"/>
              <w:ind w:left="3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35" w:hRule="atLeast"/>
        </w:trPr>
        <w:tc>
          <w:tcPr>
            <w:tcW w:w="9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vAlign w:val="top"/>
          </w:tcPr>
          <w:p>
            <w:pPr>
              <w:spacing w:before="89" w:line="183" w:lineRule="auto"/>
              <w:ind w:left="3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42" w:line="217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86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116°35' 20.236" E</w:t>
            </w:r>
          </w:p>
        </w:tc>
        <w:tc>
          <w:tcPr>
            <w:tcW w:w="2018" w:type="dxa"/>
            <w:vAlign w:val="top"/>
          </w:tcPr>
          <w:p>
            <w:pPr>
              <w:spacing w:before="86" w:line="186" w:lineRule="auto"/>
              <w:ind w:left="1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36°16' 45.413"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42" w:line="217" w:lineRule="auto"/>
              <w:ind w:left="3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35" w:hRule="atLeast"/>
        </w:trPr>
        <w:tc>
          <w:tcPr>
            <w:tcW w:w="9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Merge w:val="restart"/>
            <w:tcBorders>
              <w:bottom w:val="nil"/>
            </w:tcBorders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4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洪范池镇</w:t>
            </w:r>
          </w:p>
        </w:tc>
        <w:tc>
          <w:tcPr>
            <w:tcW w:w="722" w:type="dxa"/>
            <w:vAlign w:val="top"/>
          </w:tcPr>
          <w:p>
            <w:pPr>
              <w:spacing w:before="86" w:line="186" w:lineRule="auto"/>
              <w:ind w:left="2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42" w:line="217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86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116°17' 51.155" E</w:t>
            </w:r>
          </w:p>
        </w:tc>
        <w:tc>
          <w:tcPr>
            <w:tcW w:w="2018" w:type="dxa"/>
            <w:vAlign w:val="top"/>
          </w:tcPr>
          <w:p>
            <w:pPr>
              <w:spacing w:before="86" w:line="186" w:lineRule="auto"/>
              <w:ind w:left="2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36°3' 31.763"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42" w:line="217" w:lineRule="auto"/>
              <w:ind w:left="3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33" w:hRule="atLeast"/>
        </w:trPr>
        <w:tc>
          <w:tcPr>
            <w:tcW w:w="9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vAlign w:val="top"/>
          </w:tcPr>
          <w:p>
            <w:pPr>
              <w:spacing w:before="90" w:line="183" w:lineRule="auto"/>
              <w:ind w:left="2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43" w:line="215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87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116°19'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13.396" E</w:t>
            </w:r>
          </w:p>
        </w:tc>
        <w:tc>
          <w:tcPr>
            <w:tcW w:w="2018" w:type="dxa"/>
            <w:vAlign w:val="top"/>
          </w:tcPr>
          <w:p>
            <w:pPr>
              <w:spacing w:before="87" w:line="186" w:lineRule="auto"/>
              <w:ind w:left="2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36°4' 21.502"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43" w:line="215" w:lineRule="auto"/>
              <w:ind w:left="3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35" w:hRule="atLeast"/>
        </w:trPr>
        <w:tc>
          <w:tcPr>
            <w:tcW w:w="9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vAlign w:val="top"/>
          </w:tcPr>
          <w:p>
            <w:pPr>
              <w:spacing w:before="89" w:line="186" w:lineRule="auto"/>
              <w:ind w:left="30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45" w:line="215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89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116°18' 58.206" E</w:t>
            </w:r>
          </w:p>
        </w:tc>
        <w:tc>
          <w:tcPr>
            <w:tcW w:w="2018" w:type="dxa"/>
            <w:vAlign w:val="top"/>
          </w:tcPr>
          <w:p>
            <w:pPr>
              <w:spacing w:before="89" w:line="186" w:lineRule="auto"/>
              <w:ind w:left="2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36°5' 58.543"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45" w:line="215" w:lineRule="auto"/>
              <w:ind w:left="3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35" w:hRule="atLeast"/>
        </w:trPr>
        <w:tc>
          <w:tcPr>
            <w:tcW w:w="9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vAlign w:val="top"/>
          </w:tcPr>
          <w:p>
            <w:pPr>
              <w:spacing w:before="87" w:line="186" w:lineRule="auto"/>
              <w:ind w:left="2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44" w:line="216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87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116°21' 43.515" E</w:t>
            </w:r>
          </w:p>
        </w:tc>
        <w:tc>
          <w:tcPr>
            <w:tcW w:w="2018" w:type="dxa"/>
            <w:vAlign w:val="top"/>
          </w:tcPr>
          <w:p>
            <w:pPr>
              <w:spacing w:before="87" w:line="186" w:lineRule="auto"/>
              <w:ind w:left="2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36°6' 49.657"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44" w:line="216" w:lineRule="auto"/>
              <w:ind w:left="3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35" w:hRule="atLeast"/>
        </w:trPr>
        <w:tc>
          <w:tcPr>
            <w:tcW w:w="9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vAlign w:val="top"/>
          </w:tcPr>
          <w:p>
            <w:pPr>
              <w:spacing w:before="88" w:line="186" w:lineRule="auto"/>
              <w:ind w:left="2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44" w:line="216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88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116°16' 23.057" E</w:t>
            </w:r>
          </w:p>
        </w:tc>
        <w:tc>
          <w:tcPr>
            <w:tcW w:w="2018" w:type="dxa"/>
            <w:vAlign w:val="top"/>
          </w:tcPr>
          <w:p>
            <w:pPr>
              <w:spacing w:before="88" w:line="186" w:lineRule="auto"/>
              <w:ind w:left="2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36°2' 37.420"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44" w:line="216" w:lineRule="auto"/>
              <w:ind w:left="3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35" w:hRule="atLeast"/>
        </w:trPr>
        <w:tc>
          <w:tcPr>
            <w:tcW w:w="9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vAlign w:val="top"/>
          </w:tcPr>
          <w:p>
            <w:pPr>
              <w:spacing w:before="89" w:line="186" w:lineRule="auto"/>
              <w:ind w:left="2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11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45" w:line="215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89" w:line="186" w:lineRule="auto"/>
              <w:ind w:left="22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116°18' 2.355" E</w:t>
            </w:r>
          </w:p>
        </w:tc>
        <w:tc>
          <w:tcPr>
            <w:tcW w:w="2018" w:type="dxa"/>
            <w:vAlign w:val="top"/>
          </w:tcPr>
          <w:p>
            <w:pPr>
              <w:spacing w:before="89" w:line="186" w:lineRule="auto"/>
              <w:ind w:left="2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36°2' 32.934"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45" w:line="215" w:lineRule="auto"/>
              <w:ind w:left="3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vAlign w:val="top"/>
          </w:tcPr>
          <w:p>
            <w:pPr>
              <w:spacing w:before="89" w:line="186" w:lineRule="auto"/>
              <w:ind w:left="2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12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45" w:line="215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89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116°18' 26.286" E</w:t>
            </w:r>
          </w:p>
        </w:tc>
        <w:tc>
          <w:tcPr>
            <w:tcW w:w="2018" w:type="dxa"/>
            <w:vAlign w:val="top"/>
          </w:tcPr>
          <w:p>
            <w:pPr>
              <w:spacing w:before="89" w:line="186" w:lineRule="auto"/>
              <w:ind w:left="2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36°8' 32.534"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45" w:line="215" w:lineRule="auto"/>
              <w:ind w:left="3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9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vAlign w:val="top"/>
          </w:tcPr>
          <w:p>
            <w:pPr>
              <w:spacing w:before="89" w:line="186" w:lineRule="auto"/>
              <w:ind w:left="2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13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46" w:line="213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89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116°15' 37.393" E</w:t>
            </w:r>
          </w:p>
        </w:tc>
        <w:tc>
          <w:tcPr>
            <w:tcW w:w="2018" w:type="dxa"/>
            <w:vAlign w:val="top"/>
          </w:tcPr>
          <w:p>
            <w:pPr>
              <w:spacing w:before="89" w:line="186" w:lineRule="auto"/>
              <w:ind w:left="2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36°5' 0.799"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46" w:line="213" w:lineRule="auto"/>
              <w:ind w:left="3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Merge w:val="restart"/>
            <w:tcBorders>
              <w:bottom w:val="nil"/>
            </w:tcBorders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ind w:left="36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孔村镇</w:t>
            </w:r>
          </w:p>
        </w:tc>
        <w:tc>
          <w:tcPr>
            <w:tcW w:w="722" w:type="dxa"/>
            <w:vAlign w:val="top"/>
          </w:tcPr>
          <w:p>
            <w:pPr>
              <w:spacing w:before="92" w:line="186" w:lineRule="auto"/>
              <w:ind w:left="2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14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48" w:line="213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92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116°26' 30.389" E</w:t>
            </w:r>
          </w:p>
        </w:tc>
        <w:tc>
          <w:tcPr>
            <w:tcW w:w="2018" w:type="dxa"/>
            <w:vAlign w:val="top"/>
          </w:tcPr>
          <w:p>
            <w:pPr>
              <w:spacing w:before="92" w:line="186" w:lineRule="auto"/>
              <w:ind w:left="1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36°11'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19.056"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48" w:line="213" w:lineRule="auto"/>
              <w:ind w:left="3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vAlign w:val="top"/>
          </w:tcPr>
          <w:p>
            <w:pPr>
              <w:spacing w:before="90" w:line="186" w:lineRule="auto"/>
              <w:ind w:left="2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46" w:line="214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90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116°28'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19.905" E</w:t>
            </w:r>
          </w:p>
        </w:tc>
        <w:tc>
          <w:tcPr>
            <w:tcW w:w="2018" w:type="dxa"/>
            <w:vAlign w:val="top"/>
          </w:tcPr>
          <w:p>
            <w:pPr>
              <w:spacing w:before="90" w:line="186" w:lineRule="auto"/>
              <w:ind w:left="1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36°10' 51.870"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46" w:line="214" w:lineRule="auto"/>
              <w:ind w:left="3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35" w:hRule="atLeast"/>
        </w:trPr>
        <w:tc>
          <w:tcPr>
            <w:tcW w:w="9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vAlign w:val="top"/>
          </w:tcPr>
          <w:p>
            <w:pPr>
              <w:spacing w:before="90" w:line="186" w:lineRule="auto"/>
              <w:ind w:left="2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16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46" w:line="214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90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116°22'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15.936" E</w:t>
            </w:r>
          </w:p>
        </w:tc>
        <w:tc>
          <w:tcPr>
            <w:tcW w:w="2018" w:type="dxa"/>
            <w:vAlign w:val="top"/>
          </w:tcPr>
          <w:p>
            <w:pPr>
              <w:spacing w:before="90" w:line="186" w:lineRule="auto"/>
              <w:ind w:left="2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36°9'</w:t>
            </w:r>
            <w:r>
              <w:rPr>
                <w:rFonts w:ascii="Times New Roman" w:hAnsi="Times New Roman" w:eastAsia="Times New Roman" w:cs="Times New Roman"/>
                <w:spacing w:val="32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15.793"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46" w:line="214" w:lineRule="auto"/>
              <w:ind w:left="3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35" w:hRule="atLeast"/>
        </w:trPr>
        <w:tc>
          <w:tcPr>
            <w:tcW w:w="97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Align w:val="top"/>
          </w:tcPr>
          <w:p>
            <w:pPr>
              <w:pStyle w:val="6"/>
              <w:spacing w:before="46" w:line="214" w:lineRule="auto"/>
              <w:ind w:left="36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孝直镇</w:t>
            </w:r>
          </w:p>
        </w:tc>
        <w:tc>
          <w:tcPr>
            <w:tcW w:w="722" w:type="dxa"/>
            <w:vAlign w:val="top"/>
          </w:tcPr>
          <w:p>
            <w:pPr>
              <w:spacing w:before="91" w:line="186" w:lineRule="auto"/>
              <w:ind w:left="2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17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46" w:line="214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91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116°24' 59.085" E</w:t>
            </w:r>
          </w:p>
        </w:tc>
        <w:tc>
          <w:tcPr>
            <w:tcW w:w="2018" w:type="dxa"/>
            <w:vAlign w:val="top"/>
          </w:tcPr>
          <w:p>
            <w:pPr>
              <w:spacing w:before="91" w:line="186" w:lineRule="auto"/>
              <w:ind w:left="2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36°7' 58.439"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46" w:line="214" w:lineRule="auto"/>
              <w:ind w:left="3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73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2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长清区</w:t>
            </w:r>
          </w:p>
        </w:tc>
        <w:tc>
          <w:tcPr>
            <w:tcW w:w="1464" w:type="dxa"/>
            <w:vMerge w:val="restart"/>
            <w:tcBorders>
              <w:bottom w:val="nil"/>
            </w:tcBorders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48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崮云湖街道</w:t>
            </w:r>
          </w:p>
        </w:tc>
        <w:tc>
          <w:tcPr>
            <w:tcW w:w="722" w:type="dxa"/>
            <w:vAlign w:val="top"/>
          </w:tcPr>
          <w:p>
            <w:pPr>
              <w:spacing w:before="91" w:line="186" w:lineRule="auto"/>
              <w:ind w:left="2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18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46" w:line="214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91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116°47' 32.740" E</w:t>
            </w:r>
          </w:p>
        </w:tc>
        <w:tc>
          <w:tcPr>
            <w:tcW w:w="2018" w:type="dxa"/>
            <w:vAlign w:val="top"/>
          </w:tcPr>
          <w:p>
            <w:pPr>
              <w:spacing w:before="91" w:line="186" w:lineRule="auto"/>
              <w:ind w:left="1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36°32' 35.537"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46" w:line="214" w:lineRule="auto"/>
              <w:ind w:left="3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33" w:hRule="atLeast"/>
        </w:trPr>
        <w:tc>
          <w:tcPr>
            <w:tcW w:w="9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vAlign w:val="top"/>
          </w:tcPr>
          <w:p>
            <w:pPr>
              <w:spacing w:before="91" w:line="186" w:lineRule="auto"/>
              <w:ind w:left="2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19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47" w:line="212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91" w:line="186" w:lineRule="auto"/>
              <w:ind w:left="22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116°49' 0.452" E</w:t>
            </w:r>
          </w:p>
        </w:tc>
        <w:tc>
          <w:tcPr>
            <w:tcW w:w="2018" w:type="dxa"/>
            <w:vAlign w:val="top"/>
          </w:tcPr>
          <w:p>
            <w:pPr>
              <w:spacing w:before="91" w:line="186" w:lineRule="auto"/>
              <w:ind w:left="1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36°28'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19.325"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47" w:line="212" w:lineRule="auto"/>
              <w:ind w:left="36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vAlign w:val="top"/>
          </w:tcPr>
          <w:p>
            <w:pPr>
              <w:spacing w:before="94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50" w:line="211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94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116°53' 25.711" E</w:t>
            </w:r>
          </w:p>
        </w:tc>
        <w:tc>
          <w:tcPr>
            <w:tcW w:w="2018" w:type="dxa"/>
            <w:vAlign w:val="top"/>
          </w:tcPr>
          <w:p>
            <w:pPr>
              <w:spacing w:before="94" w:line="186" w:lineRule="auto"/>
              <w:ind w:left="1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36°29' 35.098"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50" w:line="211" w:lineRule="auto"/>
              <w:ind w:left="36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vAlign w:val="top"/>
          </w:tcPr>
          <w:p>
            <w:pPr>
              <w:spacing w:before="92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48" w:line="213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92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116°51'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19.727" E</w:t>
            </w:r>
          </w:p>
        </w:tc>
        <w:tc>
          <w:tcPr>
            <w:tcW w:w="2018" w:type="dxa"/>
            <w:vAlign w:val="top"/>
          </w:tcPr>
          <w:p>
            <w:pPr>
              <w:spacing w:before="92" w:line="186" w:lineRule="auto"/>
              <w:ind w:left="1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36°31' 20.713"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48" w:line="213" w:lineRule="auto"/>
              <w:ind w:left="3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vAlign w:val="top"/>
          </w:tcPr>
          <w:p>
            <w:pPr>
              <w:spacing w:before="93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49" w:line="212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93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116°49' 22.848" E</w:t>
            </w:r>
          </w:p>
        </w:tc>
        <w:tc>
          <w:tcPr>
            <w:tcW w:w="2018" w:type="dxa"/>
            <w:vAlign w:val="top"/>
          </w:tcPr>
          <w:p>
            <w:pPr>
              <w:spacing w:before="93" w:line="186" w:lineRule="auto"/>
              <w:ind w:left="1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36°33' 55.827"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49" w:line="212" w:lineRule="auto"/>
              <w:ind w:left="3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35" w:hRule="atLeast"/>
        </w:trPr>
        <w:tc>
          <w:tcPr>
            <w:tcW w:w="9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24" w:line="220" w:lineRule="auto"/>
              <w:ind w:left="25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归德街道</w:t>
            </w:r>
          </w:p>
        </w:tc>
        <w:tc>
          <w:tcPr>
            <w:tcW w:w="722" w:type="dxa"/>
            <w:vAlign w:val="top"/>
          </w:tcPr>
          <w:p>
            <w:pPr>
              <w:spacing w:before="93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49" w:line="212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93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116°40'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14.632" E</w:t>
            </w:r>
          </w:p>
        </w:tc>
        <w:tc>
          <w:tcPr>
            <w:tcW w:w="2018" w:type="dxa"/>
            <w:vAlign w:val="top"/>
          </w:tcPr>
          <w:p>
            <w:pPr>
              <w:spacing w:before="93" w:line="186" w:lineRule="auto"/>
              <w:ind w:left="2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36°25' 7.626"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49" w:line="212" w:lineRule="auto"/>
              <w:ind w:left="36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vAlign w:val="top"/>
          </w:tcPr>
          <w:p>
            <w:pPr>
              <w:spacing w:before="94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49" w:line="212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93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116°44' 59.260" E</w:t>
            </w:r>
          </w:p>
        </w:tc>
        <w:tc>
          <w:tcPr>
            <w:tcW w:w="2018" w:type="dxa"/>
            <w:vAlign w:val="top"/>
          </w:tcPr>
          <w:p>
            <w:pPr>
              <w:spacing w:before="93" w:line="186" w:lineRule="auto"/>
              <w:ind w:left="1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36°28' 27.519"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49" w:line="212" w:lineRule="auto"/>
              <w:ind w:left="36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33" w:hRule="atLeast"/>
        </w:trPr>
        <w:tc>
          <w:tcPr>
            <w:tcW w:w="9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24" w:line="220" w:lineRule="auto"/>
              <w:ind w:left="37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马山镇</w:t>
            </w:r>
          </w:p>
        </w:tc>
        <w:tc>
          <w:tcPr>
            <w:tcW w:w="722" w:type="dxa"/>
            <w:vAlign w:val="top"/>
          </w:tcPr>
          <w:p>
            <w:pPr>
              <w:spacing w:before="94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49" w:line="210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94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116°45' 58.181" E</w:t>
            </w:r>
          </w:p>
        </w:tc>
        <w:tc>
          <w:tcPr>
            <w:tcW w:w="2018" w:type="dxa"/>
            <w:vAlign w:val="top"/>
          </w:tcPr>
          <w:p>
            <w:pPr>
              <w:spacing w:before="94" w:line="186" w:lineRule="auto"/>
              <w:ind w:left="1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36°20' 35.082"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49" w:line="210" w:lineRule="auto"/>
              <w:ind w:left="36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35" w:hRule="atLeast"/>
        </w:trPr>
        <w:tc>
          <w:tcPr>
            <w:tcW w:w="9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vAlign w:val="top"/>
          </w:tcPr>
          <w:p>
            <w:pPr>
              <w:spacing w:before="96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52" w:line="210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96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116°44' 27.809" E</w:t>
            </w:r>
          </w:p>
        </w:tc>
        <w:tc>
          <w:tcPr>
            <w:tcW w:w="2018" w:type="dxa"/>
            <w:vAlign w:val="top"/>
          </w:tcPr>
          <w:p>
            <w:pPr>
              <w:spacing w:before="96" w:line="186" w:lineRule="auto"/>
              <w:ind w:left="2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36°24' 2.949"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52" w:line="210" w:lineRule="auto"/>
              <w:ind w:left="36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35" w:hRule="atLeast"/>
        </w:trPr>
        <w:tc>
          <w:tcPr>
            <w:tcW w:w="9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Align w:val="top"/>
          </w:tcPr>
          <w:p>
            <w:pPr>
              <w:pStyle w:val="6"/>
              <w:spacing w:before="50" w:line="211" w:lineRule="auto"/>
              <w:ind w:left="24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平安街道</w:t>
            </w:r>
          </w:p>
        </w:tc>
        <w:tc>
          <w:tcPr>
            <w:tcW w:w="722" w:type="dxa"/>
            <w:vAlign w:val="top"/>
          </w:tcPr>
          <w:p>
            <w:pPr>
              <w:spacing w:before="94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50" w:line="211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94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116°50'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13.850" E</w:t>
            </w:r>
          </w:p>
        </w:tc>
        <w:tc>
          <w:tcPr>
            <w:tcW w:w="2018" w:type="dxa"/>
            <w:vAlign w:val="top"/>
          </w:tcPr>
          <w:p>
            <w:pPr>
              <w:spacing w:before="94" w:line="186" w:lineRule="auto"/>
              <w:ind w:left="1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36°33' 25.194"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50" w:line="211" w:lineRule="auto"/>
              <w:ind w:left="36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36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双泉镇</w:t>
            </w:r>
          </w:p>
        </w:tc>
        <w:tc>
          <w:tcPr>
            <w:tcW w:w="722" w:type="dxa"/>
            <w:vAlign w:val="top"/>
          </w:tcPr>
          <w:p>
            <w:pPr>
              <w:spacing w:before="95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50" w:line="211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95" w:line="186" w:lineRule="auto"/>
              <w:ind w:left="22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116°42' 6.361" E</w:t>
            </w:r>
          </w:p>
        </w:tc>
        <w:tc>
          <w:tcPr>
            <w:tcW w:w="2018" w:type="dxa"/>
            <w:vAlign w:val="top"/>
          </w:tcPr>
          <w:p>
            <w:pPr>
              <w:spacing w:before="95" w:line="186" w:lineRule="auto"/>
              <w:ind w:left="1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36°17' 57.127"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50" w:line="211" w:lineRule="auto"/>
              <w:ind w:left="36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35" w:hRule="atLeast"/>
        </w:trPr>
        <w:tc>
          <w:tcPr>
            <w:tcW w:w="9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vAlign w:val="top"/>
          </w:tcPr>
          <w:p>
            <w:pPr>
              <w:spacing w:before="95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52" w:line="210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95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116°42' 44.125" E</w:t>
            </w:r>
          </w:p>
        </w:tc>
        <w:tc>
          <w:tcPr>
            <w:tcW w:w="2018" w:type="dxa"/>
            <w:vAlign w:val="top"/>
          </w:tcPr>
          <w:p>
            <w:pPr>
              <w:spacing w:before="95" w:line="186" w:lineRule="auto"/>
              <w:ind w:left="1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36°16' 52.568"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52" w:line="210" w:lineRule="auto"/>
              <w:ind w:left="3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35" w:hRule="atLeast"/>
        </w:trPr>
        <w:tc>
          <w:tcPr>
            <w:tcW w:w="9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vAlign w:val="top"/>
          </w:tcPr>
          <w:p>
            <w:pPr>
              <w:spacing w:before="95" w:line="186" w:lineRule="auto"/>
              <w:ind w:left="2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52" w:line="210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95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116°40'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13.998" E</w:t>
            </w:r>
          </w:p>
        </w:tc>
        <w:tc>
          <w:tcPr>
            <w:tcW w:w="2018" w:type="dxa"/>
            <w:vAlign w:val="top"/>
          </w:tcPr>
          <w:p>
            <w:pPr>
              <w:spacing w:before="95" w:line="186" w:lineRule="auto"/>
              <w:ind w:left="1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36°19'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16.324"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52" w:line="210" w:lineRule="auto"/>
              <w:ind w:left="36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33" w:hRule="atLeast"/>
        </w:trPr>
        <w:tc>
          <w:tcPr>
            <w:tcW w:w="9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vAlign w:val="top"/>
          </w:tcPr>
          <w:p>
            <w:pPr>
              <w:spacing w:before="96" w:line="186" w:lineRule="auto"/>
              <w:ind w:left="2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31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52" w:line="208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96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116°41' 59.299" E</w:t>
            </w:r>
          </w:p>
        </w:tc>
        <w:tc>
          <w:tcPr>
            <w:tcW w:w="2018" w:type="dxa"/>
            <w:vAlign w:val="top"/>
          </w:tcPr>
          <w:p>
            <w:pPr>
              <w:spacing w:before="96" w:line="186" w:lineRule="auto"/>
              <w:ind w:left="1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36°20' 52.486"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52" w:line="208" w:lineRule="auto"/>
              <w:ind w:left="36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Merge w:val="restart"/>
            <w:tcBorders>
              <w:bottom w:val="nil"/>
            </w:tcBorders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5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万德街道</w:t>
            </w:r>
          </w:p>
        </w:tc>
        <w:tc>
          <w:tcPr>
            <w:tcW w:w="722" w:type="dxa"/>
            <w:vAlign w:val="top"/>
          </w:tcPr>
          <w:p>
            <w:pPr>
              <w:spacing w:before="99" w:line="186" w:lineRule="auto"/>
              <w:ind w:left="2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32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54" w:line="208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99" w:line="186" w:lineRule="auto"/>
              <w:ind w:left="22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116°59' 8.492"</w:t>
            </w:r>
            <w:r>
              <w:rPr>
                <w:rFonts w:ascii="Times New Roman" w:hAnsi="Times New Roman" w:eastAsia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E</w:t>
            </w:r>
          </w:p>
        </w:tc>
        <w:tc>
          <w:tcPr>
            <w:tcW w:w="2018" w:type="dxa"/>
            <w:vAlign w:val="top"/>
          </w:tcPr>
          <w:p>
            <w:pPr>
              <w:spacing w:before="99" w:line="186" w:lineRule="auto"/>
              <w:ind w:left="1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36°20' 53.311"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54" w:line="208" w:lineRule="auto"/>
              <w:ind w:left="36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vAlign w:val="top"/>
          </w:tcPr>
          <w:p>
            <w:pPr>
              <w:spacing w:before="97" w:line="186" w:lineRule="auto"/>
              <w:ind w:left="2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33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53" w:line="209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97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116°52'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14.176" E</w:t>
            </w:r>
          </w:p>
        </w:tc>
        <w:tc>
          <w:tcPr>
            <w:tcW w:w="2018" w:type="dxa"/>
            <w:vAlign w:val="top"/>
          </w:tcPr>
          <w:p>
            <w:pPr>
              <w:spacing w:before="97" w:line="186" w:lineRule="auto"/>
              <w:ind w:left="2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36°21' 2.032"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53" w:line="209" w:lineRule="auto"/>
              <w:ind w:left="36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35" w:hRule="atLeast"/>
        </w:trPr>
        <w:tc>
          <w:tcPr>
            <w:tcW w:w="9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vAlign w:val="top"/>
          </w:tcPr>
          <w:p>
            <w:pPr>
              <w:spacing w:before="97" w:line="186" w:lineRule="auto"/>
              <w:ind w:left="2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34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53" w:line="209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97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116°51' 48.204" E</w:t>
            </w:r>
          </w:p>
        </w:tc>
        <w:tc>
          <w:tcPr>
            <w:tcW w:w="2018" w:type="dxa"/>
            <w:vAlign w:val="top"/>
          </w:tcPr>
          <w:p>
            <w:pPr>
              <w:spacing w:before="97" w:line="186" w:lineRule="auto"/>
              <w:ind w:left="1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36°21' 56.715"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53" w:line="209" w:lineRule="auto"/>
              <w:ind w:left="3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Align w:val="top"/>
          </w:tcPr>
          <w:p>
            <w:pPr>
              <w:pStyle w:val="6"/>
              <w:spacing w:before="54" w:line="208" w:lineRule="auto"/>
              <w:ind w:left="24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文昌街道</w:t>
            </w:r>
          </w:p>
        </w:tc>
        <w:tc>
          <w:tcPr>
            <w:tcW w:w="722" w:type="dxa"/>
            <w:vAlign w:val="top"/>
          </w:tcPr>
          <w:p>
            <w:pPr>
              <w:spacing w:before="98" w:line="186" w:lineRule="auto"/>
              <w:ind w:left="2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35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54" w:line="208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98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116°45'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19.581" E</w:t>
            </w:r>
          </w:p>
        </w:tc>
        <w:tc>
          <w:tcPr>
            <w:tcW w:w="2018" w:type="dxa"/>
            <w:vAlign w:val="top"/>
          </w:tcPr>
          <w:p>
            <w:pPr>
              <w:spacing w:before="98" w:line="186" w:lineRule="auto"/>
              <w:ind w:left="1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36°31' 29.381"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54" w:line="208" w:lineRule="auto"/>
              <w:ind w:left="36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Align w:val="top"/>
          </w:tcPr>
          <w:p>
            <w:pPr>
              <w:pStyle w:val="6"/>
              <w:spacing w:before="54" w:line="208" w:lineRule="auto"/>
              <w:ind w:left="13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五峰山街道</w:t>
            </w:r>
          </w:p>
        </w:tc>
        <w:tc>
          <w:tcPr>
            <w:tcW w:w="722" w:type="dxa"/>
            <w:vAlign w:val="top"/>
          </w:tcPr>
          <w:p>
            <w:pPr>
              <w:spacing w:before="98" w:line="186" w:lineRule="auto"/>
              <w:ind w:left="2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54" w:line="208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98" w:line="186" w:lineRule="auto"/>
              <w:ind w:left="22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116°49' 4.994" E</w:t>
            </w:r>
          </w:p>
        </w:tc>
        <w:tc>
          <w:tcPr>
            <w:tcW w:w="2018" w:type="dxa"/>
            <w:vAlign w:val="top"/>
          </w:tcPr>
          <w:p>
            <w:pPr>
              <w:spacing w:before="98" w:line="186" w:lineRule="auto"/>
              <w:ind w:left="1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36°27' 42.203"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54" w:line="208" w:lineRule="auto"/>
              <w:ind w:left="36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44" w:hRule="atLeast"/>
        </w:trPr>
        <w:tc>
          <w:tcPr>
            <w:tcW w:w="97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Align w:val="top"/>
          </w:tcPr>
          <w:p>
            <w:pPr>
              <w:pStyle w:val="6"/>
              <w:spacing w:before="54" w:line="215" w:lineRule="auto"/>
              <w:ind w:left="36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孝里镇</w:t>
            </w:r>
          </w:p>
        </w:tc>
        <w:tc>
          <w:tcPr>
            <w:tcW w:w="722" w:type="dxa"/>
            <w:vAlign w:val="top"/>
          </w:tcPr>
          <w:p>
            <w:pPr>
              <w:spacing w:before="98" w:line="186" w:lineRule="auto"/>
              <w:ind w:left="2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37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54" w:line="215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98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116°37' 28.508" E</w:t>
            </w:r>
          </w:p>
        </w:tc>
        <w:tc>
          <w:tcPr>
            <w:tcW w:w="2018" w:type="dxa"/>
            <w:vAlign w:val="top"/>
          </w:tcPr>
          <w:p>
            <w:pPr>
              <w:spacing w:before="98" w:line="186" w:lineRule="auto"/>
              <w:ind w:left="1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36°19'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12.947"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54" w:line="215" w:lineRule="auto"/>
              <w:ind w:left="36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</w:tbl>
    <w:p>
      <w:pPr>
        <w:pStyle w:val="2"/>
      </w:pPr>
    </w:p>
    <w:p>
      <w:pPr>
        <w:sectPr>
          <w:footerReference r:id="rId76" w:type="default"/>
          <w:pgSz w:w="11907" w:h="16839"/>
          <w:pgMar w:top="1431" w:right="1255" w:bottom="1151" w:left="1258" w:header="0" w:footer="991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9377" w:type="dxa"/>
        <w:tblInd w:w="24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3"/>
        <w:gridCol w:w="1464"/>
        <w:gridCol w:w="722"/>
        <w:gridCol w:w="898"/>
        <w:gridCol w:w="2109"/>
        <w:gridCol w:w="2018"/>
        <w:gridCol w:w="119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2437" w:type="dxa"/>
            <w:gridSpan w:val="2"/>
            <w:vAlign w:val="top"/>
          </w:tcPr>
          <w:p>
            <w:pPr>
              <w:pStyle w:val="6"/>
              <w:spacing w:before="40" w:line="210" w:lineRule="auto"/>
              <w:ind w:left="97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位置</w:t>
            </w:r>
          </w:p>
        </w:tc>
        <w:tc>
          <w:tcPr>
            <w:tcW w:w="722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6" w:line="221" w:lineRule="auto"/>
              <w:ind w:left="11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89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50"/>
              <w:ind w:left="21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建设</w:t>
            </w:r>
          </w:p>
          <w:p>
            <w:pPr>
              <w:pStyle w:val="6"/>
              <w:spacing w:line="217" w:lineRule="auto"/>
              <w:ind w:left="20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类型</w:t>
            </w:r>
          </w:p>
        </w:tc>
        <w:tc>
          <w:tcPr>
            <w:tcW w:w="4127" w:type="dxa"/>
            <w:gridSpan w:val="2"/>
            <w:vAlign w:val="top"/>
          </w:tcPr>
          <w:p>
            <w:pPr>
              <w:pStyle w:val="6"/>
              <w:spacing w:before="40" w:line="210" w:lineRule="auto"/>
              <w:ind w:left="1826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坐标</w:t>
            </w:r>
          </w:p>
        </w:tc>
        <w:tc>
          <w:tcPr>
            <w:tcW w:w="1193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40" w:line="334" w:lineRule="exact"/>
              <w:ind w:left="361"/>
              <w:rPr>
                <w:sz w:val="24"/>
                <w:szCs w:val="24"/>
              </w:rPr>
            </w:pPr>
            <w:r>
              <w:rPr>
                <w:b/>
                <w:bCs/>
                <w:spacing w:val="-8"/>
                <w:position w:val="6"/>
                <w:sz w:val="24"/>
                <w:szCs w:val="24"/>
              </w:rPr>
              <w:t>建设</w:t>
            </w:r>
          </w:p>
          <w:p>
            <w:pPr>
              <w:pStyle w:val="6"/>
              <w:spacing w:line="208" w:lineRule="auto"/>
              <w:ind w:left="361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分期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73" w:type="dxa"/>
            <w:vAlign w:val="top"/>
          </w:tcPr>
          <w:p>
            <w:pPr>
              <w:pStyle w:val="6"/>
              <w:spacing w:before="36" w:line="208" w:lineRule="auto"/>
              <w:ind w:left="264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1464" w:type="dxa"/>
            <w:vAlign w:val="top"/>
          </w:tcPr>
          <w:p>
            <w:pPr>
              <w:pStyle w:val="6"/>
              <w:spacing w:before="36" w:line="208" w:lineRule="auto"/>
              <w:ind w:left="48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镇街</w:t>
            </w:r>
          </w:p>
        </w:tc>
        <w:tc>
          <w:tcPr>
            <w:tcW w:w="72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09" w:type="dxa"/>
            <w:vAlign w:val="top"/>
          </w:tcPr>
          <w:p>
            <w:pPr>
              <w:pStyle w:val="6"/>
              <w:spacing w:before="36" w:line="208" w:lineRule="auto"/>
              <w:ind w:left="823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东经</w:t>
            </w:r>
          </w:p>
        </w:tc>
        <w:tc>
          <w:tcPr>
            <w:tcW w:w="2018" w:type="dxa"/>
            <w:vAlign w:val="top"/>
          </w:tcPr>
          <w:p>
            <w:pPr>
              <w:pStyle w:val="6"/>
              <w:spacing w:before="36" w:line="208" w:lineRule="auto"/>
              <w:ind w:left="776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北纬</w:t>
            </w:r>
          </w:p>
        </w:tc>
        <w:tc>
          <w:tcPr>
            <w:tcW w:w="119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973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vAlign w:val="top"/>
          </w:tcPr>
          <w:p>
            <w:pPr>
              <w:spacing w:before="89" w:line="186" w:lineRule="auto"/>
              <w:ind w:left="2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38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45" w:line="211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89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116°39'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15.269" E</w:t>
            </w:r>
          </w:p>
        </w:tc>
        <w:tc>
          <w:tcPr>
            <w:tcW w:w="2018" w:type="dxa"/>
            <w:vAlign w:val="top"/>
          </w:tcPr>
          <w:p>
            <w:pPr>
              <w:spacing w:before="89" w:line="186" w:lineRule="auto"/>
              <w:ind w:left="1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36°20' 43.497"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45" w:line="211" w:lineRule="auto"/>
              <w:ind w:left="36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9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vAlign w:val="top"/>
          </w:tcPr>
          <w:p>
            <w:pPr>
              <w:spacing w:before="94" w:line="186" w:lineRule="auto"/>
              <w:ind w:left="2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39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50" w:line="210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94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116°36'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13.033" E</w:t>
            </w:r>
          </w:p>
        </w:tc>
        <w:tc>
          <w:tcPr>
            <w:tcW w:w="2018" w:type="dxa"/>
            <w:vAlign w:val="top"/>
          </w:tcPr>
          <w:p>
            <w:pPr>
              <w:spacing w:before="94" w:line="186" w:lineRule="auto"/>
              <w:ind w:left="2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36°22' 4.226"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50" w:line="210" w:lineRule="auto"/>
              <w:ind w:left="3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9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vAlign w:val="top"/>
          </w:tcPr>
          <w:p>
            <w:pPr>
              <w:spacing w:before="94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50" w:line="210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94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116°34' 30.483" E</w:t>
            </w:r>
          </w:p>
        </w:tc>
        <w:tc>
          <w:tcPr>
            <w:tcW w:w="2018" w:type="dxa"/>
            <w:vAlign w:val="top"/>
          </w:tcPr>
          <w:p>
            <w:pPr>
              <w:spacing w:before="94" w:line="186" w:lineRule="auto"/>
              <w:ind w:left="1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36°19' 39.084"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50" w:line="210" w:lineRule="auto"/>
              <w:ind w:left="36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97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vAlign w:val="top"/>
          </w:tcPr>
          <w:p>
            <w:pPr>
              <w:spacing w:before="97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</w:t>
            </w:r>
          </w:p>
        </w:tc>
        <w:tc>
          <w:tcPr>
            <w:tcW w:w="898" w:type="dxa"/>
            <w:vAlign w:val="top"/>
          </w:tcPr>
          <w:p>
            <w:pPr>
              <w:pStyle w:val="6"/>
              <w:spacing w:before="52" w:line="215" w:lineRule="auto"/>
              <w:ind w:left="2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09" w:type="dxa"/>
            <w:vAlign w:val="top"/>
          </w:tcPr>
          <w:p>
            <w:pPr>
              <w:spacing w:before="97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116°55' 47.360" E</w:t>
            </w:r>
          </w:p>
        </w:tc>
        <w:tc>
          <w:tcPr>
            <w:tcW w:w="2018" w:type="dxa"/>
            <w:vAlign w:val="top"/>
          </w:tcPr>
          <w:p>
            <w:pPr>
              <w:spacing w:before="97" w:line="186" w:lineRule="auto"/>
              <w:ind w:left="1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36°26' 37.776" N</w:t>
            </w:r>
          </w:p>
        </w:tc>
        <w:tc>
          <w:tcPr>
            <w:tcW w:w="1193" w:type="dxa"/>
            <w:vAlign w:val="top"/>
          </w:tcPr>
          <w:p>
            <w:pPr>
              <w:pStyle w:val="6"/>
              <w:spacing w:before="52" w:line="215" w:lineRule="auto"/>
              <w:ind w:left="36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</w:tbl>
    <w:p>
      <w:pPr>
        <w:spacing w:before="115" w:line="220" w:lineRule="auto"/>
        <w:ind w:left="78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注：坐标系为</w:t>
      </w:r>
      <w:r>
        <w:rPr>
          <w:rFonts w:ascii="宋体" w:hAnsi="宋体" w:eastAsia="宋体" w:cs="宋体"/>
          <w:spacing w:val="-4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CGCS2000</w:t>
      </w:r>
      <w:r>
        <w:rPr>
          <w:rFonts w:ascii="宋体" w:hAnsi="宋体" w:eastAsia="宋体" w:cs="宋体"/>
          <w:spacing w:val="-3"/>
          <w:sz w:val="24"/>
          <w:szCs w:val="24"/>
        </w:rPr>
        <w:t>，下同。</w:t>
      </w:r>
    </w:p>
    <w:p>
      <w:pPr>
        <w:spacing w:before="181" w:line="220" w:lineRule="auto"/>
        <w:ind w:left="234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表</w:t>
      </w:r>
      <w:r>
        <w:rPr>
          <w:rFonts w:ascii="宋体" w:hAnsi="宋体" w:eastAsia="宋体" w:cs="宋体"/>
          <w:spacing w:val="-4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4-2    </w:t>
      </w:r>
      <w:r>
        <w:rPr>
          <w:rFonts w:ascii="宋体" w:hAnsi="宋体" w:eastAsia="宋体" w:cs="宋体"/>
          <w:spacing w:val="-1"/>
          <w:sz w:val="24"/>
          <w:szCs w:val="24"/>
        </w:rPr>
        <w:t>利用现有通讯铁塔增设摄像头信息一览表</w:t>
      </w:r>
    </w:p>
    <w:p>
      <w:pPr>
        <w:spacing w:line="67" w:lineRule="exact"/>
      </w:pPr>
    </w:p>
    <w:tbl>
      <w:tblPr>
        <w:tblStyle w:val="5"/>
        <w:tblW w:w="985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5"/>
        <w:gridCol w:w="1418"/>
        <w:gridCol w:w="708"/>
        <w:gridCol w:w="2099"/>
        <w:gridCol w:w="2361"/>
        <w:gridCol w:w="821"/>
        <w:gridCol w:w="138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65" w:type="dxa"/>
            <w:vAlign w:val="top"/>
          </w:tcPr>
          <w:p>
            <w:pPr>
              <w:pStyle w:val="6"/>
              <w:spacing w:before="40" w:line="208" w:lineRule="auto"/>
              <w:ind w:left="317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1418" w:type="dxa"/>
            <w:vAlign w:val="top"/>
          </w:tcPr>
          <w:p>
            <w:pPr>
              <w:pStyle w:val="6"/>
              <w:spacing w:before="40" w:line="208" w:lineRule="auto"/>
              <w:ind w:left="47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镇街</w:t>
            </w:r>
          </w:p>
        </w:tc>
        <w:tc>
          <w:tcPr>
            <w:tcW w:w="708" w:type="dxa"/>
            <w:vAlign w:val="top"/>
          </w:tcPr>
          <w:p>
            <w:pPr>
              <w:pStyle w:val="6"/>
              <w:spacing w:before="40" w:line="208" w:lineRule="auto"/>
              <w:ind w:left="11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2099" w:type="dxa"/>
            <w:vAlign w:val="top"/>
          </w:tcPr>
          <w:p>
            <w:pPr>
              <w:pStyle w:val="6"/>
              <w:spacing w:before="40" w:line="208" w:lineRule="auto"/>
              <w:ind w:left="823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东经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40" w:line="208" w:lineRule="auto"/>
              <w:ind w:left="950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北纬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40" w:line="208" w:lineRule="auto"/>
              <w:ind w:left="17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分期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40" w:line="208" w:lineRule="auto"/>
              <w:ind w:left="46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65" w:type="dxa"/>
            <w:vMerge w:val="restart"/>
            <w:tcBorders>
              <w:bottom w:val="nil"/>
            </w:tcBorders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8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长清区</w:t>
            </w:r>
          </w:p>
        </w:tc>
        <w:tc>
          <w:tcPr>
            <w:tcW w:w="1418" w:type="dxa"/>
            <w:vAlign w:val="top"/>
          </w:tcPr>
          <w:p>
            <w:pPr>
              <w:pStyle w:val="6"/>
              <w:spacing w:before="38" w:line="208" w:lineRule="auto"/>
              <w:ind w:left="35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孝里镇</w:t>
            </w:r>
          </w:p>
        </w:tc>
        <w:tc>
          <w:tcPr>
            <w:tcW w:w="708" w:type="dxa"/>
            <w:vAlign w:val="top"/>
          </w:tcPr>
          <w:p>
            <w:pPr>
              <w:spacing w:before="83" w:line="186" w:lineRule="auto"/>
              <w:ind w:left="3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2099" w:type="dxa"/>
            <w:vAlign w:val="top"/>
          </w:tcPr>
          <w:p>
            <w:pPr>
              <w:spacing w:before="82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116°37' 46.392"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2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36°20' 49.580"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8" w:line="208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Align w:val="top"/>
          </w:tcPr>
          <w:p>
            <w:pPr>
              <w:pStyle w:val="6"/>
              <w:spacing w:before="36" w:line="207" w:lineRule="auto"/>
              <w:ind w:left="134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崮云湖街道</w:t>
            </w:r>
          </w:p>
        </w:tc>
        <w:tc>
          <w:tcPr>
            <w:tcW w:w="708" w:type="dxa"/>
            <w:vAlign w:val="top"/>
          </w:tcPr>
          <w:p>
            <w:pPr>
              <w:spacing w:before="80" w:line="186" w:lineRule="auto"/>
              <w:ind w:left="2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2099" w:type="dxa"/>
            <w:vAlign w:val="top"/>
          </w:tcPr>
          <w:p>
            <w:pPr>
              <w:spacing w:before="80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116°49' 47.818"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0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36°31' 7.536"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6" w:line="207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Align w:val="top"/>
          </w:tcPr>
          <w:p>
            <w:pPr>
              <w:pStyle w:val="6"/>
              <w:spacing w:before="37" w:line="207" w:lineRule="auto"/>
              <w:ind w:left="36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马山镇</w:t>
            </w:r>
          </w:p>
        </w:tc>
        <w:tc>
          <w:tcPr>
            <w:tcW w:w="708" w:type="dxa"/>
            <w:vAlign w:val="top"/>
          </w:tcPr>
          <w:p>
            <w:pPr>
              <w:spacing w:before="81" w:line="186" w:lineRule="auto"/>
              <w:ind w:left="2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2099" w:type="dxa"/>
            <w:vAlign w:val="top"/>
          </w:tcPr>
          <w:p>
            <w:pPr>
              <w:spacing w:before="81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116°44' 37.678"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1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36°22'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16.852"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7" w:line="207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Align w:val="top"/>
          </w:tcPr>
          <w:p>
            <w:pPr>
              <w:pStyle w:val="6"/>
              <w:spacing w:before="36" w:line="208" w:lineRule="auto"/>
              <w:ind w:left="35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张夏镇</w:t>
            </w:r>
          </w:p>
        </w:tc>
        <w:tc>
          <w:tcPr>
            <w:tcW w:w="708" w:type="dxa"/>
            <w:vAlign w:val="top"/>
          </w:tcPr>
          <w:p>
            <w:pPr>
              <w:spacing w:before="81" w:line="186" w:lineRule="auto"/>
              <w:ind w:left="2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2099" w:type="dxa"/>
            <w:vAlign w:val="top"/>
          </w:tcPr>
          <w:p>
            <w:pPr>
              <w:spacing w:before="81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116°55' 51.019"</w:t>
            </w:r>
            <w:r>
              <w:rPr>
                <w:rFonts w:ascii="Times New Roman" w:hAnsi="Times New Roman" w:eastAsia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1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36°26' 8.359"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6" w:line="208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Align w:val="top"/>
          </w:tcPr>
          <w:p>
            <w:pPr>
              <w:pStyle w:val="6"/>
              <w:spacing w:before="36" w:line="208" w:lineRule="auto"/>
              <w:ind w:left="11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五峰山街道</w:t>
            </w:r>
          </w:p>
        </w:tc>
        <w:tc>
          <w:tcPr>
            <w:tcW w:w="708" w:type="dxa"/>
            <w:vAlign w:val="top"/>
          </w:tcPr>
          <w:p>
            <w:pPr>
              <w:spacing w:before="84" w:line="183" w:lineRule="auto"/>
              <w:ind w:left="30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2099" w:type="dxa"/>
            <w:vAlign w:val="top"/>
          </w:tcPr>
          <w:p>
            <w:pPr>
              <w:spacing w:before="80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116°50' 40.210"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0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36°26' 21.951"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6" w:line="208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5" w:type="dxa"/>
            <w:vAlign w:val="top"/>
          </w:tcPr>
          <w:p>
            <w:pPr>
              <w:pStyle w:val="6"/>
              <w:spacing w:before="36" w:line="208" w:lineRule="auto"/>
              <w:ind w:left="18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市中区</w:t>
            </w:r>
          </w:p>
        </w:tc>
        <w:tc>
          <w:tcPr>
            <w:tcW w:w="1418" w:type="dxa"/>
            <w:vAlign w:val="top"/>
          </w:tcPr>
          <w:p>
            <w:pPr>
              <w:pStyle w:val="6"/>
              <w:spacing w:before="36" w:line="208" w:lineRule="auto"/>
              <w:ind w:left="23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党家街道</w:t>
            </w:r>
          </w:p>
        </w:tc>
        <w:tc>
          <w:tcPr>
            <w:tcW w:w="708" w:type="dxa"/>
            <w:vAlign w:val="top"/>
          </w:tcPr>
          <w:p>
            <w:pPr>
              <w:spacing w:before="80" w:line="186" w:lineRule="auto"/>
              <w:ind w:left="3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2099" w:type="dxa"/>
            <w:vAlign w:val="top"/>
          </w:tcPr>
          <w:p>
            <w:pPr>
              <w:spacing w:before="80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116°54' 37.555"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0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36°30' 0.626"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6" w:line="208" w:lineRule="auto"/>
              <w:ind w:left="17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远期</w:t>
            </w:r>
          </w:p>
        </w:tc>
        <w:tc>
          <w:tcPr>
            <w:tcW w:w="13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65" w:type="dxa"/>
            <w:vAlign w:val="top"/>
          </w:tcPr>
          <w:p>
            <w:pPr>
              <w:pStyle w:val="6"/>
              <w:spacing w:before="38" w:line="208" w:lineRule="auto"/>
              <w:ind w:left="17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钢城区</w:t>
            </w:r>
          </w:p>
        </w:tc>
        <w:tc>
          <w:tcPr>
            <w:tcW w:w="1418" w:type="dxa"/>
            <w:vAlign w:val="top"/>
          </w:tcPr>
          <w:p>
            <w:pPr>
              <w:pStyle w:val="6"/>
              <w:spacing w:before="38" w:line="208" w:lineRule="auto"/>
              <w:ind w:left="23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里辛街道</w:t>
            </w:r>
          </w:p>
        </w:tc>
        <w:tc>
          <w:tcPr>
            <w:tcW w:w="708" w:type="dxa"/>
            <w:vAlign w:val="top"/>
          </w:tcPr>
          <w:p>
            <w:pPr>
              <w:spacing w:before="85" w:line="183" w:lineRule="auto"/>
              <w:ind w:left="2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2099" w:type="dxa"/>
            <w:vAlign w:val="top"/>
          </w:tcPr>
          <w:p>
            <w:pPr>
              <w:spacing w:before="82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117°47' 58.060"</w:t>
            </w:r>
            <w:r>
              <w:rPr>
                <w:rFonts w:ascii="Times New Roman" w:hAnsi="Times New Roman" w:eastAsia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2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36°5' 26.927"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8" w:line="208" w:lineRule="auto"/>
              <w:ind w:left="17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远期</w:t>
            </w:r>
          </w:p>
        </w:tc>
        <w:tc>
          <w:tcPr>
            <w:tcW w:w="13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5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ind w:left="18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章丘区</w:t>
            </w:r>
          </w:p>
        </w:tc>
        <w:tc>
          <w:tcPr>
            <w:tcW w:w="1418" w:type="dxa"/>
            <w:vAlign w:val="top"/>
          </w:tcPr>
          <w:p>
            <w:pPr>
              <w:pStyle w:val="6"/>
              <w:spacing w:before="35" w:line="208" w:lineRule="auto"/>
              <w:ind w:left="23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埠村街道</w:t>
            </w:r>
          </w:p>
        </w:tc>
        <w:tc>
          <w:tcPr>
            <w:tcW w:w="708" w:type="dxa"/>
            <w:vAlign w:val="top"/>
          </w:tcPr>
          <w:p>
            <w:pPr>
              <w:spacing w:before="80" w:line="186" w:lineRule="auto"/>
              <w:ind w:left="30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2099" w:type="dxa"/>
            <w:vAlign w:val="top"/>
          </w:tcPr>
          <w:p>
            <w:pPr>
              <w:spacing w:before="80" w:line="186" w:lineRule="auto"/>
              <w:ind w:left="1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117°27' 50.116"</w:t>
            </w:r>
            <w:r>
              <w:rPr>
                <w:rFonts w:ascii="Times New Roman" w:hAnsi="Times New Roman" w:eastAsia="Times New Roman" w:cs="Times New Roman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0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36°35'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10.180"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5" w:line="208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5" w:line="208" w:lineRule="auto"/>
              <w:ind w:left="11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沙湾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restart"/>
            <w:tcBorders>
              <w:bottom w:val="nil"/>
            </w:tcBorders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3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曹范街道</w:t>
            </w:r>
          </w:p>
        </w:tc>
        <w:tc>
          <w:tcPr>
            <w:tcW w:w="708" w:type="dxa"/>
            <w:vAlign w:val="top"/>
          </w:tcPr>
          <w:p>
            <w:pPr>
              <w:spacing w:before="80" w:line="186" w:lineRule="auto"/>
              <w:ind w:left="2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2099" w:type="dxa"/>
            <w:vAlign w:val="top"/>
          </w:tcPr>
          <w:p>
            <w:pPr>
              <w:spacing w:before="80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117°21' 39.974"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0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36°37' 46.967"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6" w:line="207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6" w:line="207" w:lineRule="auto"/>
              <w:ind w:left="11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大有村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81" w:line="186" w:lineRule="auto"/>
              <w:ind w:left="2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2099" w:type="dxa"/>
            <w:vAlign w:val="top"/>
          </w:tcPr>
          <w:p>
            <w:pPr>
              <w:spacing w:before="81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117°22' 33.290"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1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36°35'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16.138"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6" w:line="208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6" w:line="208" w:lineRule="auto"/>
              <w:ind w:left="11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寨山后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81" w:line="186" w:lineRule="auto"/>
              <w:ind w:left="26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</w:t>
            </w:r>
          </w:p>
        </w:tc>
        <w:tc>
          <w:tcPr>
            <w:tcW w:w="2099" w:type="dxa"/>
            <w:vAlign w:val="top"/>
          </w:tcPr>
          <w:p>
            <w:pPr>
              <w:spacing w:before="80" w:line="186" w:lineRule="auto"/>
              <w:ind w:left="2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117°22' 6.928"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0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36°34'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15.776"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6" w:line="207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6" w:line="207" w:lineRule="auto"/>
              <w:ind w:left="12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北邓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81" w:line="186" w:lineRule="auto"/>
              <w:ind w:left="2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12</w:t>
            </w:r>
          </w:p>
        </w:tc>
        <w:tc>
          <w:tcPr>
            <w:tcW w:w="2099" w:type="dxa"/>
            <w:vAlign w:val="top"/>
          </w:tcPr>
          <w:p>
            <w:pPr>
              <w:spacing w:before="81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117°25' 29.737"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1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36°34'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18.163"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7" w:line="207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7" w:line="207" w:lineRule="auto"/>
              <w:ind w:left="11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孟张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83" w:line="186" w:lineRule="auto"/>
              <w:ind w:left="2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13</w:t>
            </w:r>
          </w:p>
        </w:tc>
        <w:tc>
          <w:tcPr>
            <w:tcW w:w="2099" w:type="dxa"/>
            <w:vAlign w:val="top"/>
          </w:tcPr>
          <w:p>
            <w:pPr>
              <w:spacing w:before="83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117°25'</w:t>
            </w:r>
            <w:r>
              <w:rPr>
                <w:rFonts w:ascii="Times New Roman" w:hAnsi="Times New Roman" w:eastAsia="Times New Roman" w:cs="Times New Roman"/>
                <w:spacing w:val="39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16.025"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3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36°33' 26.910"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9" w:line="207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9" w:line="207" w:lineRule="auto"/>
              <w:ind w:left="11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孟张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3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双山街道</w:t>
            </w:r>
          </w:p>
        </w:tc>
        <w:tc>
          <w:tcPr>
            <w:tcW w:w="708" w:type="dxa"/>
            <w:vAlign w:val="top"/>
          </w:tcPr>
          <w:p>
            <w:pPr>
              <w:spacing w:before="237" w:line="186" w:lineRule="auto"/>
              <w:ind w:left="2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14</w:t>
            </w:r>
          </w:p>
        </w:tc>
        <w:tc>
          <w:tcPr>
            <w:tcW w:w="2099" w:type="dxa"/>
            <w:vAlign w:val="top"/>
          </w:tcPr>
          <w:p>
            <w:pPr>
              <w:spacing w:before="237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117°31' 42.409"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237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36°38' 57.412"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193" w:line="220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7"/>
              <w:ind w:left="11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开发区横</w:t>
            </w:r>
          </w:p>
          <w:p>
            <w:pPr>
              <w:pStyle w:val="6"/>
              <w:spacing w:line="207" w:lineRule="auto"/>
              <w:ind w:left="1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81" w:line="186" w:lineRule="auto"/>
              <w:ind w:left="2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2099" w:type="dxa"/>
            <w:vAlign w:val="top"/>
          </w:tcPr>
          <w:p>
            <w:pPr>
              <w:spacing w:before="81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117°30' 49.021"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1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36°36' 46.487"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6" w:line="207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6" w:line="207" w:lineRule="auto"/>
              <w:ind w:left="12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章丘文祖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4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官庄街道</w:t>
            </w:r>
          </w:p>
        </w:tc>
        <w:tc>
          <w:tcPr>
            <w:tcW w:w="708" w:type="dxa"/>
            <w:vAlign w:val="top"/>
          </w:tcPr>
          <w:p>
            <w:pPr>
              <w:spacing w:before="237" w:line="186" w:lineRule="auto"/>
              <w:ind w:left="2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16</w:t>
            </w:r>
          </w:p>
        </w:tc>
        <w:tc>
          <w:tcPr>
            <w:tcW w:w="2099" w:type="dxa"/>
            <w:vAlign w:val="top"/>
          </w:tcPr>
          <w:p>
            <w:pPr>
              <w:spacing w:before="237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117°38' 51.137"</w:t>
            </w:r>
            <w:r>
              <w:rPr>
                <w:rFonts w:ascii="Times New Roman" w:hAnsi="Times New Roman" w:eastAsia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237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36°37'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15.316"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193" w:line="220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7"/>
              <w:ind w:left="12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官庄孟家</w:t>
            </w:r>
          </w:p>
          <w:p>
            <w:pPr>
              <w:pStyle w:val="6"/>
              <w:spacing w:line="206" w:lineRule="auto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峪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82" w:line="186" w:lineRule="auto"/>
              <w:ind w:left="2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17</w:t>
            </w:r>
          </w:p>
        </w:tc>
        <w:tc>
          <w:tcPr>
            <w:tcW w:w="2099" w:type="dxa"/>
            <w:vAlign w:val="top"/>
          </w:tcPr>
          <w:p>
            <w:pPr>
              <w:spacing w:before="82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117°40' 26.515"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2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36°35' 34.732"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8" w:line="206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8" w:line="206" w:lineRule="auto"/>
              <w:ind w:left="12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马闹坡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82" w:line="186" w:lineRule="auto"/>
              <w:ind w:left="2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18</w:t>
            </w:r>
          </w:p>
        </w:tc>
        <w:tc>
          <w:tcPr>
            <w:tcW w:w="2099" w:type="dxa"/>
            <w:vAlign w:val="top"/>
          </w:tcPr>
          <w:p>
            <w:pPr>
              <w:spacing w:before="82" w:line="186" w:lineRule="auto"/>
              <w:ind w:left="2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117°40'</w:t>
            </w:r>
            <w:r>
              <w:rPr>
                <w:rFonts w:ascii="Times New Roman" w:hAnsi="Times New Roman" w:eastAsia="Times New Roman" w:cs="Times New Roman"/>
                <w:spacing w:val="23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8.699"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2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36°34' 42.434"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9" w:line="206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9" w:line="206" w:lineRule="auto"/>
              <w:ind w:left="145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田家柳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84" w:line="186" w:lineRule="auto"/>
              <w:ind w:left="2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19</w:t>
            </w:r>
          </w:p>
        </w:tc>
        <w:tc>
          <w:tcPr>
            <w:tcW w:w="2099" w:type="dxa"/>
            <w:vAlign w:val="top"/>
          </w:tcPr>
          <w:p>
            <w:pPr>
              <w:spacing w:before="84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117°41'</w:t>
            </w:r>
            <w:r>
              <w:rPr>
                <w:rFonts w:ascii="Times New Roman" w:hAnsi="Times New Roman" w:eastAsia="Times New Roman" w:cs="Times New Roman"/>
                <w:spacing w:val="39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19.561"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4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36°33' 27.763"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41" w:line="206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41" w:line="206" w:lineRule="auto"/>
              <w:ind w:left="11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渔湾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82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2099" w:type="dxa"/>
            <w:vAlign w:val="top"/>
          </w:tcPr>
          <w:p>
            <w:pPr>
              <w:spacing w:before="82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117°27' 41.126"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2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36°29' 38.396"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8" w:line="206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8" w:line="206" w:lineRule="auto"/>
              <w:ind w:left="11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石子口村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3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文祖街道</w:t>
            </w:r>
          </w:p>
        </w:tc>
        <w:tc>
          <w:tcPr>
            <w:tcW w:w="708" w:type="dxa"/>
            <w:vAlign w:val="top"/>
          </w:tcPr>
          <w:p>
            <w:pPr>
              <w:spacing w:before="83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</w:t>
            </w:r>
          </w:p>
        </w:tc>
        <w:tc>
          <w:tcPr>
            <w:tcW w:w="2099" w:type="dxa"/>
            <w:vAlign w:val="top"/>
          </w:tcPr>
          <w:p>
            <w:pPr>
              <w:spacing w:before="83" w:line="186" w:lineRule="auto"/>
              <w:ind w:left="2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117°33' 9.342"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3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36°36'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18.799"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9" w:line="205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9" w:line="205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甘泉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83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</w:t>
            </w:r>
          </w:p>
        </w:tc>
        <w:tc>
          <w:tcPr>
            <w:tcW w:w="2099" w:type="dxa"/>
            <w:vAlign w:val="top"/>
          </w:tcPr>
          <w:p>
            <w:pPr>
              <w:spacing w:before="83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117°32' 30.494"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3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36°37' 49.249"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9" w:line="206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9" w:line="206" w:lineRule="auto"/>
              <w:ind w:left="12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马家峪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83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</w:t>
            </w:r>
          </w:p>
        </w:tc>
        <w:tc>
          <w:tcPr>
            <w:tcW w:w="2099" w:type="dxa"/>
            <w:vAlign w:val="top"/>
          </w:tcPr>
          <w:p>
            <w:pPr>
              <w:spacing w:before="83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117°33'</w:t>
            </w:r>
            <w:r>
              <w:rPr>
                <w:rFonts w:ascii="Times New Roman" w:hAnsi="Times New Roman" w:eastAsia="Times New Roman" w:cs="Times New Roman"/>
                <w:spacing w:val="39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15.415"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3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36°32' 0.546"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9" w:line="205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9" w:line="205" w:lineRule="auto"/>
              <w:ind w:left="12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东田广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84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</w:t>
            </w:r>
          </w:p>
        </w:tc>
        <w:tc>
          <w:tcPr>
            <w:tcW w:w="2099" w:type="dxa"/>
            <w:vAlign w:val="top"/>
          </w:tcPr>
          <w:p>
            <w:pPr>
              <w:spacing w:before="84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117°32' 51.904"</w:t>
            </w:r>
            <w:r>
              <w:rPr>
                <w:rFonts w:ascii="Times New Roman" w:hAnsi="Times New Roman" w:eastAsia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4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36°32' 43.699"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40" w:line="205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40" w:line="205" w:lineRule="auto"/>
              <w:ind w:left="11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水龙洞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86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2099" w:type="dxa"/>
            <w:vAlign w:val="top"/>
          </w:tcPr>
          <w:p>
            <w:pPr>
              <w:spacing w:before="86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117°32' 59.921"</w:t>
            </w:r>
            <w:r>
              <w:rPr>
                <w:rFonts w:ascii="Times New Roman" w:hAnsi="Times New Roman" w:eastAsia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6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36°35' 0.870"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42" w:line="205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42" w:line="205" w:lineRule="auto"/>
              <w:ind w:left="11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鹁鸽崖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84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</w:t>
            </w:r>
          </w:p>
        </w:tc>
        <w:tc>
          <w:tcPr>
            <w:tcW w:w="2099" w:type="dxa"/>
            <w:vAlign w:val="top"/>
          </w:tcPr>
          <w:p>
            <w:pPr>
              <w:spacing w:before="84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117°36' 34.225"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4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36°33' 26.438"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9" w:line="205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9" w:line="205" w:lineRule="auto"/>
              <w:ind w:left="11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朱公泉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restart"/>
            <w:tcBorders>
              <w:bottom w:val="nil"/>
            </w:tcBorders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3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垛庄街道</w:t>
            </w:r>
          </w:p>
        </w:tc>
        <w:tc>
          <w:tcPr>
            <w:tcW w:w="708" w:type="dxa"/>
            <w:vAlign w:val="top"/>
          </w:tcPr>
          <w:p>
            <w:pPr>
              <w:spacing w:before="240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</w:t>
            </w:r>
          </w:p>
        </w:tc>
        <w:tc>
          <w:tcPr>
            <w:tcW w:w="2099" w:type="dxa"/>
            <w:vAlign w:val="top"/>
          </w:tcPr>
          <w:p>
            <w:pPr>
              <w:spacing w:before="240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117°22' 57.353"</w:t>
            </w:r>
            <w:r>
              <w:rPr>
                <w:rFonts w:ascii="Times New Roman" w:hAnsi="Times New Roman" w:eastAsia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240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36°28'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13.516"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196" w:line="220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40"/>
              <w:ind w:left="11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垛庄山圣</w:t>
            </w:r>
          </w:p>
          <w:p>
            <w:pPr>
              <w:pStyle w:val="6"/>
              <w:spacing w:line="204" w:lineRule="auto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圈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85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</w:t>
            </w:r>
          </w:p>
        </w:tc>
        <w:tc>
          <w:tcPr>
            <w:tcW w:w="2099" w:type="dxa"/>
            <w:vAlign w:val="top"/>
          </w:tcPr>
          <w:p>
            <w:pPr>
              <w:spacing w:before="85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117°22' 24.827"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5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36°27'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16.891"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41" w:line="204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41" w:line="204" w:lineRule="auto"/>
              <w:ind w:left="11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麦腰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84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</w:t>
            </w:r>
          </w:p>
        </w:tc>
        <w:tc>
          <w:tcPr>
            <w:tcW w:w="2099" w:type="dxa"/>
            <w:vAlign w:val="top"/>
          </w:tcPr>
          <w:p>
            <w:pPr>
              <w:spacing w:before="84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117°25' 54.905"</w:t>
            </w:r>
            <w:r>
              <w:rPr>
                <w:rFonts w:ascii="Times New Roman" w:hAnsi="Times New Roman" w:eastAsia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4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36°32' 37.709"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40" w:line="204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40" w:line="204" w:lineRule="auto"/>
              <w:ind w:left="12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东横河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06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85" w:line="186" w:lineRule="auto"/>
              <w:ind w:left="2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2099" w:type="dxa"/>
            <w:vAlign w:val="top"/>
          </w:tcPr>
          <w:p>
            <w:pPr>
              <w:spacing w:before="85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117°29' 58.733"</w:t>
            </w:r>
            <w:r>
              <w:rPr>
                <w:rFonts w:ascii="Times New Roman" w:hAnsi="Times New Roman" w:eastAsia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5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36°31' 36.145"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40" w:line="210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40" w:line="210" w:lineRule="auto"/>
              <w:ind w:left="11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蒲皇村</w:t>
            </w:r>
          </w:p>
        </w:tc>
      </w:tr>
    </w:tbl>
    <w:p>
      <w:pPr>
        <w:pStyle w:val="2"/>
      </w:pPr>
    </w:p>
    <w:p>
      <w:pPr>
        <w:sectPr>
          <w:footerReference r:id="rId77" w:type="default"/>
          <w:pgSz w:w="11907" w:h="16839"/>
          <w:pgMar w:top="1431" w:right="1020" w:bottom="1151" w:left="1022" w:header="0" w:footer="991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985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5"/>
        <w:gridCol w:w="1418"/>
        <w:gridCol w:w="708"/>
        <w:gridCol w:w="2099"/>
        <w:gridCol w:w="2361"/>
        <w:gridCol w:w="821"/>
        <w:gridCol w:w="138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65" w:type="dxa"/>
            <w:vAlign w:val="top"/>
          </w:tcPr>
          <w:p>
            <w:pPr>
              <w:pStyle w:val="6"/>
              <w:spacing w:before="40" w:line="208" w:lineRule="auto"/>
              <w:ind w:left="317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1418" w:type="dxa"/>
            <w:vAlign w:val="top"/>
          </w:tcPr>
          <w:p>
            <w:pPr>
              <w:pStyle w:val="6"/>
              <w:spacing w:before="40" w:line="208" w:lineRule="auto"/>
              <w:ind w:left="47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镇街</w:t>
            </w:r>
          </w:p>
        </w:tc>
        <w:tc>
          <w:tcPr>
            <w:tcW w:w="708" w:type="dxa"/>
            <w:vAlign w:val="top"/>
          </w:tcPr>
          <w:p>
            <w:pPr>
              <w:pStyle w:val="6"/>
              <w:spacing w:before="40" w:line="208" w:lineRule="auto"/>
              <w:ind w:left="11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2099" w:type="dxa"/>
            <w:vAlign w:val="top"/>
          </w:tcPr>
          <w:p>
            <w:pPr>
              <w:pStyle w:val="6"/>
              <w:spacing w:before="40" w:line="208" w:lineRule="auto"/>
              <w:ind w:left="823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东经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40" w:line="208" w:lineRule="auto"/>
              <w:ind w:left="950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北纬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40" w:line="208" w:lineRule="auto"/>
              <w:ind w:left="17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分期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40" w:line="208" w:lineRule="auto"/>
              <w:ind w:left="46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5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80" w:line="186" w:lineRule="auto"/>
              <w:ind w:left="2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31</w:t>
            </w:r>
          </w:p>
        </w:tc>
        <w:tc>
          <w:tcPr>
            <w:tcW w:w="2099" w:type="dxa"/>
            <w:vAlign w:val="top"/>
          </w:tcPr>
          <w:p>
            <w:pPr>
              <w:spacing w:before="80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117°28' 22.073"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0" w:line="186" w:lineRule="auto"/>
              <w:ind w:left="3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36°31' 5.711"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6" w:line="208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6" w:line="208" w:lineRule="auto"/>
              <w:ind w:left="1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南明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80" w:line="186" w:lineRule="auto"/>
              <w:ind w:left="2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32</w:t>
            </w:r>
          </w:p>
        </w:tc>
        <w:tc>
          <w:tcPr>
            <w:tcW w:w="2099" w:type="dxa"/>
            <w:vAlign w:val="top"/>
          </w:tcPr>
          <w:p>
            <w:pPr>
              <w:spacing w:before="80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117°27' 34.657"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0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36°33'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14.198"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6" w:line="208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6" w:line="208" w:lineRule="auto"/>
              <w:ind w:left="11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南石屋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238" w:line="186" w:lineRule="auto"/>
              <w:ind w:left="2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33</w:t>
            </w:r>
          </w:p>
        </w:tc>
        <w:tc>
          <w:tcPr>
            <w:tcW w:w="2099" w:type="dxa"/>
            <w:vAlign w:val="top"/>
          </w:tcPr>
          <w:p>
            <w:pPr>
              <w:spacing w:before="238" w:line="186" w:lineRule="auto"/>
              <w:ind w:left="1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117°26' 42.112"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238" w:line="186" w:lineRule="auto"/>
              <w:ind w:left="3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36°30'</w:t>
            </w:r>
            <w:r>
              <w:rPr>
                <w:rFonts w:ascii="Times New Roman" w:hAnsi="Times New Roman" w:eastAsia="Times New Roman" w:cs="Times New Roman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11.128"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194" w:line="220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8"/>
              <w:ind w:left="12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胡枝子新</w:t>
            </w:r>
          </w:p>
          <w:p>
            <w:pPr>
              <w:pStyle w:val="6"/>
              <w:spacing w:line="208" w:lineRule="auto"/>
              <w:ind w:left="1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村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80" w:line="186" w:lineRule="auto"/>
              <w:ind w:left="2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34</w:t>
            </w:r>
          </w:p>
        </w:tc>
        <w:tc>
          <w:tcPr>
            <w:tcW w:w="2099" w:type="dxa"/>
            <w:vAlign w:val="top"/>
          </w:tcPr>
          <w:p>
            <w:pPr>
              <w:spacing w:before="80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117°24' 33.872"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0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36°29' 21.620"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6" w:line="208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6" w:line="208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海山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3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普集街道</w:t>
            </w:r>
          </w:p>
        </w:tc>
        <w:tc>
          <w:tcPr>
            <w:tcW w:w="708" w:type="dxa"/>
            <w:vAlign w:val="top"/>
          </w:tcPr>
          <w:p>
            <w:pPr>
              <w:spacing w:before="79" w:line="186" w:lineRule="auto"/>
              <w:ind w:left="2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35</w:t>
            </w:r>
          </w:p>
        </w:tc>
        <w:tc>
          <w:tcPr>
            <w:tcW w:w="2099" w:type="dxa"/>
            <w:vAlign w:val="top"/>
          </w:tcPr>
          <w:p>
            <w:pPr>
              <w:spacing w:before="79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117°43' 31.912"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79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36°44' 40.204"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5" w:line="208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5" w:line="208" w:lineRule="auto"/>
              <w:ind w:left="11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麻秸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236" w:line="186" w:lineRule="auto"/>
              <w:ind w:left="2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</w:t>
            </w:r>
          </w:p>
        </w:tc>
        <w:tc>
          <w:tcPr>
            <w:tcW w:w="2099" w:type="dxa"/>
            <w:vAlign w:val="top"/>
          </w:tcPr>
          <w:p>
            <w:pPr>
              <w:spacing w:before="236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117°38' 27.870"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236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36°46' 52.738"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192" w:line="220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6"/>
              <w:ind w:left="11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南三山峪</w:t>
            </w:r>
          </w:p>
          <w:p>
            <w:pPr>
              <w:pStyle w:val="6"/>
              <w:spacing w:line="207" w:lineRule="auto"/>
              <w:ind w:left="11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村东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80" w:line="186" w:lineRule="auto"/>
              <w:ind w:left="2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37</w:t>
            </w:r>
          </w:p>
        </w:tc>
        <w:tc>
          <w:tcPr>
            <w:tcW w:w="2099" w:type="dxa"/>
            <w:vAlign w:val="top"/>
          </w:tcPr>
          <w:p>
            <w:pPr>
              <w:spacing w:before="80" w:line="186" w:lineRule="auto"/>
              <w:ind w:left="1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117°40' 28.110"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0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36°41' 4.103"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6" w:line="207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6" w:line="207" w:lineRule="auto"/>
              <w:ind w:left="11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孙家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81" w:line="186" w:lineRule="auto"/>
              <w:ind w:left="2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38</w:t>
            </w:r>
          </w:p>
        </w:tc>
        <w:tc>
          <w:tcPr>
            <w:tcW w:w="2099" w:type="dxa"/>
            <w:vAlign w:val="top"/>
          </w:tcPr>
          <w:p>
            <w:pPr>
              <w:spacing w:before="81" w:line="186" w:lineRule="auto"/>
              <w:ind w:left="2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117°40' 7.277"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1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36°46' 3.292"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7" w:line="207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7" w:line="207" w:lineRule="auto"/>
              <w:ind w:left="125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东珠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83" w:line="186" w:lineRule="auto"/>
              <w:ind w:left="2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39</w:t>
            </w:r>
          </w:p>
        </w:tc>
        <w:tc>
          <w:tcPr>
            <w:tcW w:w="2099" w:type="dxa"/>
            <w:vAlign w:val="top"/>
          </w:tcPr>
          <w:p>
            <w:pPr>
              <w:spacing w:before="83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117°41' 37.165"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3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36°42' 41.065"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9" w:line="207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9" w:line="207" w:lineRule="auto"/>
              <w:ind w:left="11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水泉村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restart"/>
            <w:tcBorders>
              <w:bottom w:val="nil"/>
            </w:tcBorders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相公庄街道</w:t>
            </w:r>
          </w:p>
        </w:tc>
        <w:tc>
          <w:tcPr>
            <w:tcW w:w="708" w:type="dxa"/>
            <w:vAlign w:val="top"/>
          </w:tcPr>
          <w:p>
            <w:pPr>
              <w:spacing w:before="81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2099" w:type="dxa"/>
            <w:vAlign w:val="top"/>
          </w:tcPr>
          <w:p>
            <w:pPr>
              <w:spacing w:before="81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117°32' 44.909"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1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36°46' 47.867"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6" w:line="208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6" w:line="208" w:lineRule="auto"/>
              <w:ind w:left="1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南王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81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</w:t>
            </w:r>
          </w:p>
        </w:tc>
        <w:tc>
          <w:tcPr>
            <w:tcW w:w="2099" w:type="dxa"/>
            <w:vAlign w:val="top"/>
          </w:tcPr>
          <w:p>
            <w:pPr>
              <w:spacing w:before="81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117°33' 36.695"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1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36°48' 56.293"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6" w:line="207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6" w:line="207" w:lineRule="auto"/>
              <w:ind w:left="11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梭庄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82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</w:t>
            </w:r>
          </w:p>
        </w:tc>
        <w:tc>
          <w:tcPr>
            <w:tcW w:w="2099" w:type="dxa"/>
            <w:vAlign w:val="top"/>
          </w:tcPr>
          <w:p>
            <w:pPr>
              <w:spacing w:before="81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117°35' 54.344"</w:t>
            </w:r>
            <w:r>
              <w:rPr>
                <w:rFonts w:ascii="Times New Roman" w:hAnsi="Times New Roman" w:eastAsia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1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36°46' 45.037"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7" w:line="207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7" w:line="207" w:lineRule="auto"/>
              <w:ind w:left="11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齐家村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Align w:val="top"/>
          </w:tcPr>
          <w:p>
            <w:pPr>
              <w:pStyle w:val="6"/>
              <w:spacing w:before="37" w:line="207" w:lineRule="auto"/>
              <w:ind w:left="48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刁镇</w:t>
            </w:r>
          </w:p>
        </w:tc>
        <w:tc>
          <w:tcPr>
            <w:tcW w:w="708" w:type="dxa"/>
            <w:vAlign w:val="top"/>
          </w:tcPr>
          <w:p>
            <w:pPr>
              <w:spacing w:before="81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</w:t>
            </w:r>
          </w:p>
        </w:tc>
        <w:tc>
          <w:tcPr>
            <w:tcW w:w="2099" w:type="dxa"/>
            <w:vAlign w:val="top"/>
          </w:tcPr>
          <w:p>
            <w:pPr>
              <w:spacing w:before="81" w:line="186" w:lineRule="auto"/>
              <w:ind w:left="2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117°32' 4.913"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1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36°50' 57.840"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7" w:line="207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7" w:line="207" w:lineRule="auto"/>
              <w:ind w:left="138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山陈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65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8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莱芜区</w:t>
            </w:r>
          </w:p>
        </w:tc>
        <w:tc>
          <w:tcPr>
            <w:tcW w:w="1418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47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华山</w:t>
            </w:r>
          </w:p>
        </w:tc>
        <w:tc>
          <w:tcPr>
            <w:tcW w:w="708" w:type="dxa"/>
            <w:vAlign w:val="top"/>
          </w:tcPr>
          <w:p>
            <w:pPr>
              <w:spacing w:before="237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</w:t>
            </w:r>
          </w:p>
        </w:tc>
        <w:tc>
          <w:tcPr>
            <w:tcW w:w="2099" w:type="dxa"/>
            <w:vAlign w:val="top"/>
          </w:tcPr>
          <w:p>
            <w:pPr>
              <w:spacing w:before="237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117°27' 48.866"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237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36°23' 30.289"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193" w:line="220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7"/>
              <w:ind w:left="11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大王庄造</w:t>
            </w:r>
          </w:p>
          <w:p>
            <w:pPr>
              <w:pStyle w:val="6"/>
              <w:spacing w:before="1" w:line="206" w:lineRule="auto"/>
              <w:ind w:left="14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甲峪村西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84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</w:t>
            </w:r>
          </w:p>
        </w:tc>
        <w:tc>
          <w:tcPr>
            <w:tcW w:w="2099" w:type="dxa"/>
            <w:vAlign w:val="top"/>
          </w:tcPr>
          <w:p>
            <w:pPr>
              <w:spacing w:before="84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117°24' 42.764"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4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36°24' 36.104"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9" w:line="207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9" w:line="207" w:lineRule="auto"/>
              <w:ind w:left="11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王石门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-2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237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</w:t>
            </w:r>
          </w:p>
        </w:tc>
        <w:tc>
          <w:tcPr>
            <w:tcW w:w="2099" w:type="dxa"/>
            <w:vAlign w:val="top"/>
          </w:tcPr>
          <w:p>
            <w:pPr>
              <w:spacing w:before="237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117°20' 31.301"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237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36°24' 22.435"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193" w:line="220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7"/>
              <w:ind w:left="11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大王庄河</w:t>
            </w:r>
          </w:p>
          <w:p>
            <w:pPr>
              <w:pStyle w:val="6"/>
              <w:spacing w:line="206" w:lineRule="auto"/>
              <w:ind w:left="124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马石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82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</w:t>
            </w:r>
          </w:p>
        </w:tc>
        <w:tc>
          <w:tcPr>
            <w:tcW w:w="2099" w:type="dxa"/>
            <w:vAlign w:val="top"/>
          </w:tcPr>
          <w:p>
            <w:pPr>
              <w:spacing w:before="82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117°23'</w:t>
            </w:r>
            <w:r>
              <w:rPr>
                <w:rFonts w:ascii="Times New Roman" w:hAnsi="Times New Roman" w:eastAsia="Times New Roman" w:cs="Times New Roman"/>
                <w:spacing w:val="39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14.478"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2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36°20' 55.507"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7" w:line="207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7" w:line="207" w:lineRule="auto"/>
              <w:ind w:left="1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大槐树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-4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237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</w:t>
            </w:r>
          </w:p>
        </w:tc>
        <w:tc>
          <w:tcPr>
            <w:tcW w:w="2099" w:type="dxa"/>
            <w:vAlign w:val="top"/>
          </w:tcPr>
          <w:p>
            <w:pPr>
              <w:spacing w:before="237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117°25' 30.158"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237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36°25'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15.841"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194" w:line="220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7"/>
              <w:ind w:left="11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石云山瞭</w:t>
            </w:r>
          </w:p>
          <w:p>
            <w:pPr>
              <w:pStyle w:val="6"/>
              <w:spacing w:line="206" w:lineRule="auto"/>
              <w:ind w:left="1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望塔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238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</w:t>
            </w:r>
          </w:p>
        </w:tc>
        <w:tc>
          <w:tcPr>
            <w:tcW w:w="2099" w:type="dxa"/>
            <w:vAlign w:val="top"/>
          </w:tcPr>
          <w:p>
            <w:pPr>
              <w:spacing w:before="238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117°31' 54.937"</w:t>
            </w:r>
            <w:r>
              <w:rPr>
                <w:rFonts w:ascii="Times New Roman" w:hAnsi="Times New Roman" w:eastAsia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238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36°24' 38.347"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195" w:line="220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8"/>
              <w:ind w:left="11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大罗圈村</w:t>
            </w:r>
          </w:p>
          <w:p>
            <w:pPr>
              <w:pStyle w:val="6"/>
              <w:spacing w:line="206" w:lineRule="auto"/>
              <w:ind w:left="1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东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238" w:line="186" w:lineRule="auto"/>
              <w:ind w:left="24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2099" w:type="dxa"/>
            <w:vAlign w:val="top"/>
          </w:tcPr>
          <w:p>
            <w:pPr>
              <w:spacing w:before="238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117°23'</w:t>
            </w:r>
            <w:r>
              <w:rPr>
                <w:rFonts w:ascii="Times New Roman" w:hAnsi="Times New Roman" w:eastAsia="Times New Roman" w:cs="Times New Roman"/>
                <w:spacing w:val="39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13.481"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238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36°23' 33.410"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194" w:line="220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8"/>
              <w:ind w:left="11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大王庄香</w:t>
            </w:r>
          </w:p>
          <w:p>
            <w:pPr>
              <w:pStyle w:val="6"/>
              <w:spacing w:before="1" w:line="205" w:lineRule="auto"/>
              <w:ind w:left="1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spacing w:val="-11"/>
                <w:sz w:val="24"/>
                <w:szCs w:val="24"/>
              </w:rPr>
              <w:t>山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</w:rPr>
              <w:t>YD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241" w:line="186" w:lineRule="auto"/>
              <w:ind w:left="24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51</w:t>
            </w:r>
          </w:p>
        </w:tc>
        <w:tc>
          <w:tcPr>
            <w:tcW w:w="2099" w:type="dxa"/>
            <w:vAlign w:val="top"/>
          </w:tcPr>
          <w:p>
            <w:pPr>
              <w:spacing w:before="241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117°23' 57.383"</w:t>
            </w:r>
            <w:r>
              <w:rPr>
                <w:rFonts w:ascii="Times New Roman" w:hAnsi="Times New Roman" w:eastAsia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241" w:line="186" w:lineRule="auto"/>
              <w:ind w:left="3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36°26'</w:t>
            </w:r>
            <w:r>
              <w:rPr>
                <w:rFonts w:ascii="Times New Roman" w:hAnsi="Times New Roman" w:eastAsia="Times New Roman" w:cs="Times New Roman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11.771"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197" w:line="220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41"/>
              <w:ind w:left="12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北刁兰瞭</w:t>
            </w:r>
          </w:p>
          <w:p>
            <w:pPr>
              <w:pStyle w:val="6"/>
              <w:spacing w:before="1" w:line="205" w:lineRule="auto"/>
              <w:ind w:left="1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望塔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239" w:line="186" w:lineRule="auto"/>
              <w:ind w:left="24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52</w:t>
            </w:r>
          </w:p>
        </w:tc>
        <w:tc>
          <w:tcPr>
            <w:tcW w:w="2099" w:type="dxa"/>
            <w:vAlign w:val="top"/>
          </w:tcPr>
          <w:p>
            <w:pPr>
              <w:spacing w:before="239" w:line="186" w:lineRule="auto"/>
              <w:ind w:left="2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117°31'</w:t>
            </w:r>
            <w:r>
              <w:rPr>
                <w:rFonts w:ascii="Times New Roman" w:hAnsi="Times New Roman" w:eastAsia="Times New Roman" w:cs="Times New Roman"/>
                <w:spacing w:val="38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1.050"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239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36°22' 57.810"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195" w:line="220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9"/>
              <w:ind w:left="11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猴子山瞭</w:t>
            </w:r>
          </w:p>
          <w:p>
            <w:pPr>
              <w:pStyle w:val="6"/>
              <w:spacing w:line="205" w:lineRule="auto"/>
              <w:ind w:left="1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望塔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restart"/>
            <w:tcBorders>
              <w:bottom w:val="nil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36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马鞍山</w:t>
            </w:r>
          </w:p>
        </w:tc>
        <w:tc>
          <w:tcPr>
            <w:tcW w:w="708" w:type="dxa"/>
            <w:vAlign w:val="top"/>
          </w:tcPr>
          <w:p>
            <w:pPr>
              <w:spacing w:before="83" w:line="186" w:lineRule="auto"/>
              <w:ind w:left="24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53</w:t>
            </w:r>
          </w:p>
        </w:tc>
        <w:tc>
          <w:tcPr>
            <w:tcW w:w="2099" w:type="dxa"/>
            <w:vAlign w:val="top"/>
          </w:tcPr>
          <w:p>
            <w:pPr>
              <w:spacing w:before="83" w:line="186" w:lineRule="auto"/>
              <w:ind w:left="2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117°37' 2.903"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3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36°28'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16.136"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9" w:line="206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9" w:line="206" w:lineRule="auto"/>
              <w:ind w:left="11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船厂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83" w:line="186" w:lineRule="auto"/>
              <w:ind w:left="24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54</w:t>
            </w:r>
          </w:p>
        </w:tc>
        <w:tc>
          <w:tcPr>
            <w:tcW w:w="2099" w:type="dxa"/>
            <w:vAlign w:val="top"/>
          </w:tcPr>
          <w:p>
            <w:pPr>
              <w:spacing w:before="83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117°37' 41.174"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3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36°31' 23.491"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9" w:line="206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9" w:line="206" w:lineRule="auto"/>
              <w:ind w:left="1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阁老</w:t>
            </w: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-4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86" w:line="183" w:lineRule="auto"/>
              <w:ind w:left="24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55</w:t>
            </w:r>
          </w:p>
        </w:tc>
        <w:tc>
          <w:tcPr>
            <w:tcW w:w="2099" w:type="dxa"/>
            <w:vAlign w:val="top"/>
          </w:tcPr>
          <w:p>
            <w:pPr>
              <w:spacing w:before="82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117°37'</w:t>
            </w:r>
            <w:r>
              <w:rPr>
                <w:rFonts w:ascii="Times New Roman" w:hAnsi="Times New Roman" w:eastAsia="Times New Roman" w:cs="Times New Roman"/>
                <w:spacing w:val="39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18.348"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2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36°26' 29.986"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8" w:line="206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8" w:line="206" w:lineRule="auto"/>
              <w:ind w:left="12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北马鞍山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restart"/>
            <w:tcBorders>
              <w:bottom w:val="nil"/>
            </w:tcBorders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2" w:lineRule="auto"/>
              <w:ind w:left="481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吉山</w:t>
            </w:r>
          </w:p>
        </w:tc>
        <w:tc>
          <w:tcPr>
            <w:tcW w:w="708" w:type="dxa"/>
            <w:vAlign w:val="top"/>
          </w:tcPr>
          <w:p>
            <w:pPr>
              <w:spacing w:before="83" w:line="186" w:lineRule="auto"/>
              <w:ind w:left="24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56</w:t>
            </w:r>
          </w:p>
        </w:tc>
        <w:tc>
          <w:tcPr>
            <w:tcW w:w="2099" w:type="dxa"/>
            <w:vAlign w:val="top"/>
          </w:tcPr>
          <w:p>
            <w:pPr>
              <w:spacing w:before="83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117°44' 54.470"</w:t>
            </w:r>
            <w:r>
              <w:rPr>
                <w:rFonts w:ascii="Times New Roman" w:hAnsi="Times New Roman" w:eastAsia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3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36°21' 21.845"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9" w:line="206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9" w:line="206" w:lineRule="auto"/>
              <w:ind w:left="13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陡峪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245" w:line="183" w:lineRule="auto"/>
              <w:ind w:left="24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57</w:t>
            </w:r>
          </w:p>
        </w:tc>
        <w:tc>
          <w:tcPr>
            <w:tcW w:w="2099" w:type="dxa"/>
            <w:vAlign w:val="top"/>
          </w:tcPr>
          <w:p>
            <w:pPr>
              <w:spacing w:before="242" w:line="186" w:lineRule="auto"/>
              <w:ind w:left="2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117°45' 4.969"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242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36°24' 51.024"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198" w:line="220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42"/>
              <w:ind w:left="11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碌柱顶瞭</w:t>
            </w:r>
          </w:p>
          <w:p>
            <w:pPr>
              <w:pStyle w:val="6"/>
              <w:spacing w:line="205" w:lineRule="auto"/>
              <w:ind w:left="1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望塔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239" w:line="186" w:lineRule="auto"/>
              <w:ind w:left="24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58</w:t>
            </w:r>
          </w:p>
        </w:tc>
        <w:tc>
          <w:tcPr>
            <w:tcW w:w="2099" w:type="dxa"/>
            <w:vAlign w:val="top"/>
          </w:tcPr>
          <w:p>
            <w:pPr>
              <w:spacing w:before="239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117°42' 24.748"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239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36°26' 57.045"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195" w:line="220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9"/>
              <w:ind w:left="11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架子山瞭</w:t>
            </w:r>
          </w:p>
          <w:p>
            <w:pPr>
              <w:pStyle w:val="6"/>
              <w:spacing w:before="1" w:line="204" w:lineRule="auto"/>
              <w:ind w:left="1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望塔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240" w:line="186" w:lineRule="auto"/>
              <w:ind w:left="24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59</w:t>
            </w:r>
          </w:p>
        </w:tc>
        <w:tc>
          <w:tcPr>
            <w:tcW w:w="2099" w:type="dxa"/>
            <w:vAlign w:val="top"/>
          </w:tcPr>
          <w:p>
            <w:pPr>
              <w:spacing w:before="240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117°39' 31.156"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240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36°23'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17.255"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196" w:line="220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40"/>
              <w:ind w:left="12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东高楼瞭</w:t>
            </w:r>
          </w:p>
          <w:p>
            <w:pPr>
              <w:pStyle w:val="6"/>
              <w:spacing w:line="204" w:lineRule="auto"/>
              <w:ind w:left="1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望塔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6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Align w:val="top"/>
          </w:tcPr>
          <w:p>
            <w:pPr>
              <w:pStyle w:val="6"/>
              <w:spacing w:before="40" w:line="208" w:lineRule="auto"/>
              <w:ind w:left="35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莲花山</w:t>
            </w:r>
          </w:p>
        </w:tc>
        <w:tc>
          <w:tcPr>
            <w:tcW w:w="708" w:type="dxa"/>
            <w:vAlign w:val="top"/>
          </w:tcPr>
          <w:p>
            <w:pPr>
              <w:spacing w:before="84" w:line="186" w:lineRule="auto"/>
              <w:ind w:left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60</w:t>
            </w:r>
          </w:p>
        </w:tc>
        <w:tc>
          <w:tcPr>
            <w:tcW w:w="2099" w:type="dxa"/>
            <w:vAlign w:val="top"/>
          </w:tcPr>
          <w:p>
            <w:pPr>
              <w:spacing w:before="84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117°38' 57.840"</w:t>
            </w:r>
            <w:r>
              <w:rPr>
                <w:rFonts w:ascii="Times New Roman" w:hAnsi="Times New Roman" w:eastAsia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4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36°3' 25.898"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40" w:line="208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40" w:line="208" w:lineRule="auto"/>
              <w:ind w:left="11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莲花景区</w:t>
            </w:r>
          </w:p>
        </w:tc>
      </w:tr>
    </w:tbl>
    <w:p>
      <w:pPr>
        <w:pStyle w:val="2"/>
      </w:pPr>
    </w:p>
    <w:p>
      <w:pPr>
        <w:sectPr>
          <w:footerReference r:id="rId78" w:type="default"/>
          <w:pgSz w:w="11907" w:h="16839"/>
          <w:pgMar w:top="1431" w:right="1020" w:bottom="1151" w:left="1022" w:header="0" w:footer="991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985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5"/>
        <w:gridCol w:w="1418"/>
        <w:gridCol w:w="708"/>
        <w:gridCol w:w="2099"/>
        <w:gridCol w:w="2361"/>
        <w:gridCol w:w="821"/>
        <w:gridCol w:w="138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65" w:type="dxa"/>
            <w:vAlign w:val="top"/>
          </w:tcPr>
          <w:p>
            <w:pPr>
              <w:pStyle w:val="6"/>
              <w:spacing w:before="40" w:line="208" w:lineRule="auto"/>
              <w:ind w:left="317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1418" w:type="dxa"/>
            <w:vAlign w:val="top"/>
          </w:tcPr>
          <w:p>
            <w:pPr>
              <w:pStyle w:val="6"/>
              <w:spacing w:before="40" w:line="208" w:lineRule="auto"/>
              <w:ind w:left="47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镇街</w:t>
            </w:r>
          </w:p>
        </w:tc>
        <w:tc>
          <w:tcPr>
            <w:tcW w:w="708" w:type="dxa"/>
            <w:vAlign w:val="top"/>
          </w:tcPr>
          <w:p>
            <w:pPr>
              <w:pStyle w:val="6"/>
              <w:spacing w:before="40" w:line="208" w:lineRule="auto"/>
              <w:ind w:left="11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2099" w:type="dxa"/>
            <w:vAlign w:val="top"/>
          </w:tcPr>
          <w:p>
            <w:pPr>
              <w:pStyle w:val="6"/>
              <w:spacing w:before="40" w:line="208" w:lineRule="auto"/>
              <w:ind w:left="823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东经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40" w:line="208" w:lineRule="auto"/>
              <w:ind w:left="950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北纬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40" w:line="208" w:lineRule="auto"/>
              <w:ind w:left="17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分期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40" w:line="208" w:lineRule="auto"/>
              <w:ind w:left="46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5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80" w:line="186" w:lineRule="auto"/>
              <w:ind w:left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61</w:t>
            </w:r>
          </w:p>
        </w:tc>
        <w:tc>
          <w:tcPr>
            <w:tcW w:w="2099" w:type="dxa"/>
            <w:vAlign w:val="top"/>
          </w:tcPr>
          <w:p>
            <w:pPr>
              <w:spacing w:before="80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117°40' 36.271"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0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36°4' 55.103"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6" w:line="208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6" w:line="208" w:lineRule="auto"/>
              <w:ind w:left="1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南岭子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-3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236" w:line="186" w:lineRule="auto"/>
              <w:ind w:left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62</w:t>
            </w:r>
          </w:p>
        </w:tc>
        <w:tc>
          <w:tcPr>
            <w:tcW w:w="2099" w:type="dxa"/>
            <w:vAlign w:val="top"/>
          </w:tcPr>
          <w:p>
            <w:pPr>
              <w:spacing w:before="236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117°37' 40.861"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236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36°7' 39.760"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192" w:line="220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6"/>
              <w:ind w:left="12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高庄下亓</w:t>
            </w:r>
          </w:p>
          <w:p>
            <w:pPr>
              <w:pStyle w:val="6"/>
              <w:spacing w:line="207" w:lineRule="auto"/>
              <w:ind w:left="11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家峪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99" w:line="220" w:lineRule="auto"/>
              <w:ind w:left="35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牛泉镇</w:t>
            </w:r>
          </w:p>
        </w:tc>
        <w:tc>
          <w:tcPr>
            <w:tcW w:w="708" w:type="dxa"/>
            <w:vAlign w:val="top"/>
          </w:tcPr>
          <w:p>
            <w:pPr>
              <w:spacing w:before="83" w:line="186" w:lineRule="auto"/>
              <w:ind w:left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63</w:t>
            </w:r>
          </w:p>
        </w:tc>
        <w:tc>
          <w:tcPr>
            <w:tcW w:w="2099" w:type="dxa"/>
            <w:vAlign w:val="top"/>
          </w:tcPr>
          <w:p>
            <w:pPr>
              <w:spacing w:before="83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117°31'</w:t>
            </w:r>
            <w:r>
              <w:rPr>
                <w:rFonts w:ascii="Times New Roman" w:hAnsi="Times New Roman" w:eastAsia="Times New Roman" w:cs="Times New Roman"/>
                <w:spacing w:val="39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15.006"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3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36°7' 20.464"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9" w:line="207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9" w:line="207" w:lineRule="auto"/>
              <w:ind w:left="12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牛泉范庄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81" w:line="186" w:lineRule="auto"/>
              <w:ind w:left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64</w:t>
            </w:r>
          </w:p>
        </w:tc>
        <w:tc>
          <w:tcPr>
            <w:tcW w:w="2099" w:type="dxa"/>
            <w:vAlign w:val="top"/>
          </w:tcPr>
          <w:p>
            <w:pPr>
              <w:spacing w:before="81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117°27' 25.834"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1" w:line="186" w:lineRule="auto"/>
              <w:ind w:left="4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36°6' 5.443"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6" w:line="207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6" w:line="207" w:lineRule="auto"/>
              <w:ind w:left="1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白塔</w:t>
            </w:r>
            <w:r>
              <w:rPr>
                <w:rFonts w:ascii="Times New Roman" w:hAnsi="Times New Roman" w:eastAsia="Times New Roman" w:cs="Times New Roman"/>
                <w:spacing w:val="-12"/>
                <w:sz w:val="24"/>
                <w:szCs w:val="24"/>
              </w:rPr>
              <w:t>-2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restart"/>
            <w:tcBorders>
              <w:bottom w:val="nil"/>
            </w:tcBorders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1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张家洼街道</w:t>
            </w:r>
          </w:p>
        </w:tc>
        <w:tc>
          <w:tcPr>
            <w:tcW w:w="708" w:type="dxa"/>
            <w:vAlign w:val="top"/>
          </w:tcPr>
          <w:p>
            <w:pPr>
              <w:spacing w:before="237" w:line="186" w:lineRule="auto"/>
              <w:ind w:left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65</w:t>
            </w:r>
          </w:p>
        </w:tc>
        <w:tc>
          <w:tcPr>
            <w:tcW w:w="2099" w:type="dxa"/>
            <w:vAlign w:val="top"/>
          </w:tcPr>
          <w:p>
            <w:pPr>
              <w:spacing w:before="237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117°38' 39.743"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237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36°13' 3.131"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193" w:line="220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7"/>
              <w:ind w:left="11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泰钢小学</w:t>
            </w:r>
          </w:p>
          <w:p>
            <w:pPr>
              <w:pStyle w:val="6"/>
              <w:spacing w:line="206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北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238" w:line="186" w:lineRule="auto"/>
              <w:ind w:left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66</w:t>
            </w:r>
          </w:p>
        </w:tc>
        <w:tc>
          <w:tcPr>
            <w:tcW w:w="2099" w:type="dxa"/>
            <w:vAlign w:val="top"/>
          </w:tcPr>
          <w:p>
            <w:pPr>
              <w:spacing w:before="238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117°40' 39.497"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238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36°18' 2.945"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194" w:line="220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8"/>
              <w:ind w:left="11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秦王寨瞭</w:t>
            </w:r>
          </w:p>
          <w:p>
            <w:pPr>
              <w:pStyle w:val="6"/>
              <w:spacing w:before="1" w:line="205" w:lineRule="auto"/>
              <w:ind w:left="1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望塔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82" w:line="186" w:lineRule="auto"/>
              <w:ind w:left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67</w:t>
            </w:r>
          </w:p>
        </w:tc>
        <w:tc>
          <w:tcPr>
            <w:tcW w:w="2099" w:type="dxa"/>
            <w:vAlign w:val="top"/>
          </w:tcPr>
          <w:p>
            <w:pPr>
              <w:spacing w:before="82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117°42'</w:t>
            </w:r>
            <w:r>
              <w:rPr>
                <w:rFonts w:ascii="Times New Roman" w:hAnsi="Times New Roman" w:eastAsia="Times New Roman" w:cs="Times New Roman"/>
                <w:spacing w:val="39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13.979"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2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36°17' 0.614"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8" w:line="206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8" w:line="206" w:lineRule="auto"/>
              <w:ind w:left="11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大崮山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Align w:val="top"/>
          </w:tcPr>
          <w:p>
            <w:pPr>
              <w:pStyle w:val="6"/>
              <w:spacing w:before="39" w:line="205" w:lineRule="auto"/>
              <w:ind w:left="23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鹏泉街道</w:t>
            </w:r>
          </w:p>
        </w:tc>
        <w:tc>
          <w:tcPr>
            <w:tcW w:w="708" w:type="dxa"/>
            <w:vAlign w:val="top"/>
          </w:tcPr>
          <w:p>
            <w:pPr>
              <w:spacing w:before="83" w:line="186" w:lineRule="auto"/>
              <w:ind w:left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68</w:t>
            </w:r>
          </w:p>
        </w:tc>
        <w:tc>
          <w:tcPr>
            <w:tcW w:w="2099" w:type="dxa"/>
            <w:vAlign w:val="top"/>
          </w:tcPr>
          <w:p>
            <w:pPr>
              <w:spacing w:before="83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117°45' 21.618"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3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36°30'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13.216"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39" w:line="205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39" w:line="205" w:lineRule="auto"/>
              <w:ind w:left="11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龙崮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Align w:val="top"/>
          </w:tcPr>
          <w:p>
            <w:pPr>
              <w:pStyle w:val="6"/>
              <w:spacing w:before="42" w:line="205" w:lineRule="auto"/>
              <w:ind w:left="23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茶叶口镇</w:t>
            </w:r>
          </w:p>
        </w:tc>
        <w:tc>
          <w:tcPr>
            <w:tcW w:w="708" w:type="dxa"/>
            <w:vAlign w:val="top"/>
          </w:tcPr>
          <w:p>
            <w:pPr>
              <w:spacing w:before="86" w:line="186" w:lineRule="auto"/>
              <w:ind w:left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69</w:t>
            </w:r>
          </w:p>
        </w:tc>
        <w:tc>
          <w:tcPr>
            <w:tcW w:w="2099" w:type="dxa"/>
            <w:vAlign w:val="top"/>
          </w:tcPr>
          <w:p>
            <w:pPr>
              <w:spacing w:before="86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117°43' 25.241"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6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36°25' 40.501"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42" w:line="205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42" w:line="205" w:lineRule="auto"/>
              <w:ind w:left="11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潘家崖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Align w:val="top"/>
          </w:tcPr>
          <w:p>
            <w:pPr>
              <w:pStyle w:val="6"/>
              <w:spacing w:before="40" w:line="204" w:lineRule="auto"/>
              <w:ind w:left="35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大槐树</w:t>
            </w:r>
          </w:p>
        </w:tc>
        <w:tc>
          <w:tcPr>
            <w:tcW w:w="708" w:type="dxa"/>
            <w:vAlign w:val="top"/>
          </w:tcPr>
          <w:p>
            <w:pPr>
              <w:spacing w:before="84" w:line="186" w:lineRule="auto"/>
              <w:ind w:left="2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</w:t>
            </w:r>
          </w:p>
        </w:tc>
        <w:tc>
          <w:tcPr>
            <w:tcW w:w="2099" w:type="dxa"/>
            <w:vAlign w:val="top"/>
          </w:tcPr>
          <w:p>
            <w:pPr>
              <w:spacing w:before="84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117°20' 47.080"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4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36°28'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10.854"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40" w:line="204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40" w:line="204" w:lineRule="auto"/>
              <w:ind w:left="11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潘家沟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Align w:val="top"/>
          </w:tcPr>
          <w:p>
            <w:pPr>
              <w:pStyle w:val="6"/>
              <w:spacing w:before="41" w:line="204" w:lineRule="auto"/>
              <w:ind w:left="35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牛泉镇</w:t>
            </w:r>
          </w:p>
        </w:tc>
        <w:tc>
          <w:tcPr>
            <w:tcW w:w="708" w:type="dxa"/>
            <w:vAlign w:val="top"/>
          </w:tcPr>
          <w:p>
            <w:pPr>
              <w:spacing w:before="85" w:line="186" w:lineRule="auto"/>
              <w:ind w:left="2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71</w:t>
            </w:r>
          </w:p>
        </w:tc>
        <w:tc>
          <w:tcPr>
            <w:tcW w:w="2099" w:type="dxa"/>
            <w:vAlign w:val="top"/>
          </w:tcPr>
          <w:p>
            <w:pPr>
              <w:spacing w:before="85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117°34' 44.958"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5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36°7' 27.455"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41" w:line="204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41" w:line="204" w:lineRule="auto"/>
              <w:ind w:left="12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云台山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Align w:val="top"/>
          </w:tcPr>
          <w:p>
            <w:pPr>
              <w:pStyle w:val="6"/>
              <w:spacing w:before="40" w:line="205" w:lineRule="auto"/>
              <w:ind w:left="35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和庄镇</w:t>
            </w:r>
          </w:p>
        </w:tc>
        <w:tc>
          <w:tcPr>
            <w:tcW w:w="708" w:type="dxa"/>
            <w:vAlign w:val="top"/>
          </w:tcPr>
          <w:p>
            <w:pPr>
              <w:spacing w:before="84" w:line="186" w:lineRule="auto"/>
              <w:ind w:left="2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72</w:t>
            </w:r>
          </w:p>
        </w:tc>
        <w:tc>
          <w:tcPr>
            <w:tcW w:w="2099" w:type="dxa"/>
            <w:vAlign w:val="top"/>
          </w:tcPr>
          <w:p>
            <w:pPr>
              <w:spacing w:before="84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117°49' 33.532"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4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36°15' 48.748"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40" w:line="205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40" w:line="205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平州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restart"/>
            <w:tcBorders>
              <w:bottom w:val="nil"/>
            </w:tcBorders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4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雪野街道</w:t>
            </w:r>
          </w:p>
        </w:tc>
        <w:tc>
          <w:tcPr>
            <w:tcW w:w="708" w:type="dxa"/>
            <w:vAlign w:val="top"/>
          </w:tcPr>
          <w:p>
            <w:pPr>
              <w:spacing w:before="84" w:line="186" w:lineRule="auto"/>
              <w:ind w:left="2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73</w:t>
            </w:r>
          </w:p>
        </w:tc>
        <w:tc>
          <w:tcPr>
            <w:tcW w:w="2099" w:type="dxa"/>
            <w:vAlign w:val="top"/>
          </w:tcPr>
          <w:p>
            <w:pPr>
              <w:spacing w:before="84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117°29' 22.966"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4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36°23' 24.594"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40" w:line="204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40" w:line="204" w:lineRule="auto"/>
              <w:ind w:left="12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马头崖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85" w:line="186" w:lineRule="auto"/>
              <w:ind w:left="2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74</w:t>
            </w:r>
          </w:p>
        </w:tc>
        <w:tc>
          <w:tcPr>
            <w:tcW w:w="2099" w:type="dxa"/>
            <w:vAlign w:val="top"/>
          </w:tcPr>
          <w:p>
            <w:pPr>
              <w:spacing w:before="85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117°33' 20.819"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5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36°29' 26.596"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40" w:line="204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40" w:line="204" w:lineRule="auto"/>
              <w:ind w:left="1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吕祖泉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9"/>
                <w:sz w:val="24"/>
                <w:szCs w:val="24"/>
              </w:rPr>
              <w:t>YD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spacing w:before="91" w:line="183" w:lineRule="auto"/>
              <w:ind w:left="2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75</w:t>
            </w:r>
          </w:p>
        </w:tc>
        <w:tc>
          <w:tcPr>
            <w:tcW w:w="2099" w:type="dxa"/>
            <w:vAlign w:val="top"/>
          </w:tcPr>
          <w:p>
            <w:pPr>
              <w:spacing w:before="88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117°26' 48.700"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8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36°27' 45.814"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43" w:line="204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43" w:line="204" w:lineRule="auto"/>
              <w:ind w:left="11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望米台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Align w:val="top"/>
          </w:tcPr>
          <w:p>
            <w:pPr>
              <w:pStyle w:val="6"/>
              <w:spacing w:before="41" w:line="204" w:lineRule="auto"/>
              <w:ind w:left="35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和庄镇</w:t>
            </w:r>
          </w:p>
        </w:tc>
        <w:tc>
          <w:tcPr>
            <w:tcW w:w="708" w:type="dxa"/>
            <w:vAlign w:val="top"/>
          </w:tcPr>
          <w:p>
            <w:pPr>
              <w:spacing w:before="85" w:line="186" w:lineRule="auto"/>
              <w:ind w:left="2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76</w:t>
            </w:r>
          </w:p>
        </w:tc>
        <w:tc>
          <w:tcPr>
            <w:tcW w:w="2099" w:type="dxa"/>
            <w:vAlign w:val="top"/>
          </w:tcPr>
          <w:p>
            <w:pPr>
              <w:spacing w:before="85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117°51' 29.620"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5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36°21' 0.642"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41" w:line="204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41" w:line="204" w:lineRule="auto"/>
              <w:ind w:left="12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张家台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6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Align w:val="top"/>
          </w:tcPr>
          <w:p>
            <w:pPr>
              <w:pStyle w:val="6"/>
              <w:spacing w:before="40" w:line="208" w:lineRule="auto"/>
              <w:ind w:left="47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常庄</w:t>
            </w:r>
          </w:p>
        </w:tc>
        <w:tc>
          <w:tcPr>
            <w:tcW w:w="708" w:type="dxa"/>
            <w:vAlign w:val="top"/>
          </w:tcPr>
          <w:p>
            <w:pPr>
              <w:spacing w:before="88" w:line="183" w:lineRule="auto"/>
              <w:ind w:left="2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77</w:t>
            </w:r>
          </w:p>
        </w:tc>
        <w:tc>
          <w:tcPr>
            <w:tcW w:w="2099" w:type="dxa"/>
            <w:vAlign w:val="top"/>
          </w:tcPr>
          <w:p>
            <w:pPr>
              <w:spacing w:before="85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117°52' 49.751" E</w:t>
            </w:r>
          </w:p>
        </w:tc>
        <w:tc>
          <w:tcPr>
            <w:tcW w:w="2361" w:type="dxa"/>
            <w:tcBorders>
              <w:right w:val="single" w:color="000000" w:sz="4" w:space="0"/>
            </w:tcBorders>
            <w:vAlign w:val="top"/>
          </w:tcPr>
          <w:p>
            <w:pPr>
              <w:spacing w:before="85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36°19' 53.176" N</w:t>
            </w:r>
          </w:p>
        </w:tc>
        <w:tc>
          <w:tcPr>
            <w:tcW w:w="821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40" w:line="208" w:lineRule="auto"/>
              <w:ind w:left="18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1386" w:type="dxa"/>
            <w:vAlign w:val="top"/>
          </w:tcPr>
          <w:p>
            <w:pPr>
              <w:pStyle w:val="6"/>
              <w:spacing w:before="40" w:line="208" w:lineRule="auto"/>
              <w:ind w:left="12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北山古墓</w:t>
            </w:r>
          </w:p>
        </w:tc>
      </w:tr>
    </w:tbl>
    <w:p>
      <w:pPr>
        <w:spacing w:before="171" w:line="220" w:lineRule="auto"/>
        <w:ind w:left="1482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2.</w:t>
      </w:r>
      <w:r>
        <w:rPr>
          <w:rFonts w:ascii="宋体" w:hAnsi="宋体" w:eastAsia="宋体" w:cs="宋体"/>
          <w:spacing w:val="-1"/>
          <w:sz w:val="28"/>
          <w:szCs w:val="28"/>
        </w:rPr>
        <w:t>设备升级改造</w:t>
      </w:r>
    </w:p>
    <w:p>
      <w:pPr>
        <w:spacing w:before="288" w:line="412" w:lineRule="auto"/>
        <w:ind w:left="789" w:right="680" w:firstLine="56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 xml:space="preserve">规划对历下区、南部山区、高新区、章丘区和济南市林场老旧视 </w:t>
      </w:r>
      <w:r>
        <w:rPr>
          <w:rFonts w:ascii="宋体" w:hAnsi="宋体" w:eastAsia="宋体" w:cs="宋体"/>
          <w:spacing w:val="-11"/>
          <w:sz w:val="28"/>
          <w:szCs w:val="28"/>
        </w:rPr>
        <w:t>频监控点设备进行升级改造，</w:t>
      </w:r>
      <w:r>
        <w:rPr>
          <w:rFonts w:ascii="宋体" w:hAnsi="宋体" w:eastAsia="宋体" w:cs="宋体"/>
          <w:spacing w:val="-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对老化设备进行更新，</w:t>
      </w:r>
      <w:r>
        <w:rPr>
          <w:rFonts w:ascii="宋体" w:hAnsi="宋体" w:eastAsia="宋体" w:cs="宋体"/>
          <w:spacing w:val="-4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 xml:space="preserve">增加红外线热成 </w:t>
      </w:r>
      <w:r>
        <w:rPr>
          <w:rFonts w:ascii="宋体" w:hAnsi="宋体" w:eastAsia="宋体" w:cs="宋体"/>
          <w:spacing w:val="-9"/>
          <w:sz w:val="28"/>
          <w:szCs w:val="28"/>
        </w:rPr>
        <w:t xml:space="preserve">像监控与预警功能，使其具备 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360</w:t>
      </w:r>
      <w:r>
        <w:rPr>
          <w:rFonts w:ascii="宋体" w:hAnsi="宋体" w:eastAsia="宋体" w:cs="宋体"/>
          <w:spacing w:val="-9"/>
          <w:sz w:val="28"/>
          <w:szCs w:val="28"/>
        </w:rPr>
        <w:t>度全方位、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24</w:t>
      </w:r>
      <w:r>
        <w:rPr>
          <w:rFonts w:ascii="宋体" w:hAnsi="宋体" w:eastAsia="宋体" w:cs="宋体"/>
          <w:spacing w:val="-9"/>
          <w:sz w:val="28"/>
          <w:szCs w:val="28"/>
        </w:rPr>
        <w:t>小时全天候监控能力。</w:t>
      </w:r>
    </w:p>
    <w:p>
      <w:pPr>
        <w:spacing w:line="220" w:lineRule="auto"/>
        <w:ind w:left="79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规划升级改造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32</w:t>
      </w:r>
      <w:r>
        <w:rPr>
          <w:rFonts w:ascii="宋体" w:hAnsi="宋体" w:eastAsia="宋体" w:cs="宋体"/>
          <w:spacing w:val="-2"/>
          <w:sz w:val="28"/>
          <w:szCs w:val="28"/>
        </w:rPr>
        <w:t>处，其中前期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</w:t>
      </w:r>
      <w:r>
        <w:rPr>
          <w:rFonts w:ascii="宋体" w:hAnsi="宋体" w:eastAsia="宋体" w:cs="宋体"/>
          <w:spacing w:val="-2"/>
          <w:sz w:val="28"/>
          <w:szCs w:val="28"/>
        </w:rPr>
        <w:t>处，后期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12</w:t>
      </w:r>
      <w:r>
        <w:rPr>
          <w:rFonts w:ascii="宋体" w:hAnsi="宋体" w:eastAsia="宋体" w:cs="宋体"/>
          <w:spacing w:val="-2"/>
          <w:sz w:val="28"/>
          <w:szCs w:val="28"/>
        </w:rPr>
        <w:t>处。</w:t>
      </w:r>
    </w:p>
    <w:p>
      <w:pPr>
        <w:spacing w:before="290" w:line="624" w:lineRule="exact"/>
        <w:ind w:left="135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position w:val="26"/>
          <w:sz w:val="28"/>
          <w:szCs w:val="28"/>
        </w:rPr>
        <w:t>设备升级改造内容主要包括热成像摄像机红外探火、除雾、自动</w:t>
      </w:r>
    </w:p>
    <w:p>
      <w:pPr>
        <w:spacing w:line="220" w:lineRule="auto"/>
        <w:ind w:left="78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报警、火点定位、智能防盗远程喊话等。</w:t>
      </w:r>
    </w:p>
    <w:p>
      <w:pPr>
        <w:spacing w:before="290" w:line="624" w:lineRule="exact"/>
        <w:ind w:left="135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position w:val="26"/>
          <w:sz w:val="28"/>
          <w:szCs w:val="28"/>
        </w:rPr>
        <w:t>热成像摄像机红外探火：</w:t>
      </w:r>
      <w:r>
        <w:rPr>
          <w:rFonts w:ascii="宋体" w:hAnsi="宋体" w:eastAsia="宋体" w:cs="宋体"/>
          <w:spacing w:val="-80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position w:val="26"/>
          <w:sz w:val="28"/>
          <w:szCs w:val="28"/>
        </w:rPr>
        <w:t>系统能够以自动扫描的方式对</w:t>
      </w:r>
      <w:r>
        <w:rPr>
          <w:rFonts w:ascii="宋体" w:hAnsi="宋体" w:eastAsia="宋体" w:cs="宋体"/>
          <w:spacing w:val="-7"/>
          <w:position w:val="26"/>
          <w:sz w:val="28"/>
          <w:szCs w:val="28"/>
        </w:rPr>
        <w:t>覆盖范围</w:t>
      </w:r>
    </w:p>
    <w:p>
      <w:pPr>
        <w:spacing w:line="220" w:lineRule="auto"/>
        <w:ind w:left="82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内的林区进行扫描，发现疑似火情并上报指挥中心处置。</w:t>
      </w:r>
    </w:p>
    <w:p>
      <w:pPr>
        <w:spacing w:before="290" w:line="624" w:lineRule="exact"/>
        <w:ind w:left="135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4"/>
          <w:position w:val="26"/>
          <w:sz w:val="28"/>
          <w:szCs w:val="28"/>
        </w:rPr>
        <w:t>火点定位： 当确认发生火情，</w:t>
      </w:r>
      <w:r>
        <w:rPr>
          <w:rFonts w:ascii="宋体" w:hAnsi="宋体" w:eastAsia="宋体" w:cs="宋体"/>
          <w:spacing w:val="30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4"/>
          <w:position w:val="26"/>
          <w:sz w:val="28"/>
          <w:szCs w:val="28"/>
        </w:rPr>
        <w:t>系统能够根据</w:t>
      </w:r>
      <w:r>
        <w:rPr>
          <w:rFonts w:ascii="宋体" w:hAnsi="宋体" w:eastAsia="宋体" w:cs="宋体"/>
          <w:spacing w:val="-15"/>
          <w:position w:val="26"/>
          <w:sz w:val="28"/>
          <w:szCs w:val="28"/>
        </w:rPr>
        <w:t>前端控制系统实时采</w:t>
      </w:r>
    </w:p>
    <w:p>
      <w:pPr>
        <w:spacing w:line="219" w:lineRule="auto"/>
        <w:ind w:left="78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集云台的水平转角、垂直夹角和镜头的焦距这三个参数，根据基站所</w:t>
      </w:r>
    </w:p>
    <w:p>
      <w:pPr>
        <w:spacing w:line="219" w:lineRule="auto"/>
        <w:rPr>
          <w:rFonts w:ascii="宋体" w:hAnsi="宋体" w:eastAsia="宋体" w:cs="宋体"/>
          <w:sz w:val="28"/>
          <w:szCs w:val="28"/>
        </w:rPr>
        <w:sectPr>
          <w:footerReference r:id="rId79" w:type="default"/>
          <w:pgSz w:w="11907" w:h="16839"/>
          <w:pgMar w:top="1431" w:right="1020" w:bottom="1151" w:left="1022" w:header="0" w:footer="991" w:gutter="0"/>
          <w:cols w:space="720" w:num="1"/>
        </w:sectPr>
      </w:pPr>
    </w:p>
    <w:p>
      <w:pPr>
        <w:spacing w:before="180" w:line="624" w:lineRule="exact"/>
        <w:ind w:left="44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position w:val="26"/>
          <w:sz w:val="28"/>
          <w:szCs w:val="28"/>
        </w:rPr>
        <w:t>在位置的经度、纬度、海拔高度， 结合济南市数字系统平台测算出火</w:t>
      </w:r>
    </w:p>
    <w:p>
      <w:pPr>
        <w:spacing w:line="219" w:lineRule="auto"/>
        <w:ind w:left="45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点的位置，为辅助决策提供快速支撑。</w:t>
      </w:r>
    </w:p>
    <w:p>
      <w:pPr>
        <w:spacing w:before="293" w:line="411" w:lineRule="auto"/>
        <w:ind w:left="442" w:right="958" w:firstLine="565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</w:rPr>
        <w:t>智能防盗远程喊话：前方基站采用智能图像分析技术，</w:t>
      </w:r>
      <w:r>
        <w:rPr>
          <w:rFonts w:ascii="宋体" w:hAnsi="宋体" w:eastAsia="宋体" w:cs="宋体"/>
          <w:spacing w:val="-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对关键图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像进行越线识别和自动报警，当有疑似盗窃或可疑人员入侵行为时，</w:t>
      </w:r>
      <w:r>
        <w:rPr>
          <w:rFonts w:ascii="宋体" w:hAnsi="宋体" w:eastAsia="宋体" w:cs="宋体"/>
          <w:spacing w:val="1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自动切换防盗摄像机视频图像到指挥中心，</w:t>
      </w:r>
      <w:r>
        <w:rPr>
          <w:rFonts w:ascii="宋体" w:hAnsi="宋体" w:eastAsia="宋体" w:cs="宋体"/>
          <w:spacing w:val="-6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指挥中心值班人员确认警</w:t>
      </w:r>
    </w:p>
    <w:p>
      <w:pPr>
        <w:spacing w:line="220" w:lineRule="auto"/>
        <w:ind w:left="44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情后，及时对入侵人员远程喊话， 防止基站重要设备被盗</w:t>
      </w:r>
      <w:r>
        <w:rPr>
          <w:rFonts w:ascii="宋体" w:hAnsi="宋体" w:eastAsia="宋体" w:cs="宋体"/>
          <w:spacing w:val="-6"/>
          <w:sz w:val="28"/>
          <w:szCs w:val="28"/>
        </w:rPr>
        <w:t>或破坏。</w:t>
      </w:r>
    </w:p>
    <w:p>
      <w:pPr>
        <w:spacing w:before="233" w:line="220" w:lineRule="auto"/>
        <w:ind w:left="224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表</w:t>
      </w:r>
      <w:r>
        <w:rPr>
          <w:rFonts w:ascii="宋体" w:hAnsi="宋体" w:eastAsia="宋体" w:cs="宋体"/>
          <w:spacing w:val="-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4-3    </w:t>
      </w:r>
      <w:r>
        <w:rPr>
          <w:rFonts w:ascii="宋体" w:hAnsi="宋体" w:eastAsia="宋体" w:cs="宋体"/>
          <w:spacing w:val="-1"/>
          <w:sz w:val="24"/>
          <w:szCs w:val="24"/>
        </w:rPr>
        <w:t>升级改造原有摄像头设备信息一览表</w:t>
      </w:r>
    </w:p>
    <w:p>
      <w:pPr>
        <w:spacing w:line="67" w:lineRule="exact"/>
      </w:pPr>
    </w:p>
    <w:tbl>
      <w:tblPr>
        <w:tblStyle w:val="5"/>
        <w:tblW w:w="97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8"/>
        <w:gridCol w:w="1704"/>
        <w:gridCol w:w="707"/>
        <w:gridCol w:w="1276"/>
        <w:gridCol w:w="2147"/>
        <w:gridCol w:w="2102"/>
        <w:gridCol w:w="78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702" w:type="dxa"/>
            <w:gridSpan w:val="2"/>
            <w:vAlign w:val="top"/>
          </w:tcPr>
          <w:p>
            <w:pPr>
              <w:pStyle w:val="6"/>
              <w:spacing w:before="55" w:line="219" w:lineRule="auto"/>
              <w:ind w:left="1115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位置</w:t>
            </w:r>
          </w:p>
        </w:tc>
        <w:tc>
          <w:tcPr>
            <w:tcW w:w="707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30" w:line="221" w:lineRule="auto"/>
              <w:ind w:left="11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127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29" w:line="220" w:lineRule="auto"/>
              <w:ind w:left="165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建设类型</w:t>
            </w:r>
          </w:p>
        </w:tc>
        <w:tc>
          <w:tcPr>
            <w:tcW w:w="4249" w:type="dxa"/>
            <w:gridSpan w:val="2"/>
            <w:vAlign w:val="top"/>
          </w:tcPr>
          <w:p>
            <w:pPr>
              <w:pStyle w:val="6"/>
              <w:spacing w:before="55" w:line="219" w:lineRule="auto"/>
              <w:ind w:left="189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坐标</w:t>
            </w:r>
          </w:p>
        </w:tc>
        <w:tc>
          <w:tcPr>
            <w:tcW w:w="787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74" w:line="230" w:lineRule="auto"/>
              <w:ind w:left="281" w:right="150" w:hanging="120"/>
              <w:rPr>
                <w:sz w:val="24"/>
                <w:szCs w:val="24"/>
              </w:rPr>
            </w:pPr>
            <w:r>
              <w:rPr>
                <w:b/>
                <w:bCs/>
                <w:spacing w:val="-8"/>
                <w:sz w:val="24"/>
                <w:szCs w:val="24"/>
              </w:rPr>
              <w:t>建设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98" w:type="dxa"/>
            <w:vAlign w:val="top"/>
          </w:tcPr>
          <w:p>
            <w:pPr>
              <w:pStyle w:val="6"/>
              <w:spacing w:before="50" w:line="219" w:lineRule="auto"/>
              <w:ind w:left="281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1704" w:type="dxa"/>
            <w:vAlign w:val="top"/>
          </w:tcPr>
          <w:p>
            <w:pPr>
              <w:pStyle w:val="6"/>
              <w:spacing w:before="50" w:line="219" w:lineRule="auto"/>
              <w:ind w:left="460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街道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/</w:t>
            </w:r>
            <w:r>
              <w:rPr>
                <w:b/>
                <w:bCs/>
                <w:spacing w:val="-3"/>
                <w:sz w:val="24"/>
                <w:szCs w:val="24"/>
              </w:rPr>
              <w:t>镇</w:t>
            </w:r>
          </w:p>
        </w:tc>
        <w:tc>
          <w:tcPr>
            <w:tcW w:w="7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47" w:type="dxa"/>
            <w:vAlign w:val="top"/>
          </w:tcPr>
          <w:p>
            <w:pPr>
              <w:pStyle w:val="6"/>
              <w:spacing w:before="50" w:line="219" w:lineRule="auto"/>
              <w:ind w:left="846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东经</w:t>
            </w:r>
          </w:p>
        </w:tc>
        <w:tc>
          <w:tcPr>
            <w:tcW w:w="2102" w:type="dxa"/>
            <w:vAlign w:val="top"/>
          </w:tcPr>
          <w:p>
            <w:pPr>
              <w:pStyle w:val="6"/>
              <w:spacing w:before="50" w:line="219" w:lineRule="auto"/>
              <w:ind w:left="821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北纬</w:t>
            </w:r>
          </w:p>
        </w:tc>
        <w:tc>
          <w:tcPr>
            <w:tcW w:w="78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99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26" w:line="221" w:lineRule="auto"/>
              <w:ind w:left="14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历下区</w:t>
            </w:r>
          </w:p>
        </w:tc>
        <w:tc>
          <w:tcPr>
            <w:tcW w:w="1704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25" w:line="220" w:lineRule="auto"/>
              <w:ind w:left="37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龙洞街道</w:t>
            </w:r>
          </w:p>
        </w:tc>
        <w:tc>
          <w:tcPr>
            <w:tcW w:w="707" w:type="dxa"/>
            <w:vAlign w:val="top"/>
          </w:tcPr>
          <w:p>
            <w:pPr>
              <w:spacing w:before="95" w:line="186" w:lineRule="auto"/>
              <w:ind w:left="3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top"/>
          </w:tcPr>
          <w:p>
            <w:pPr>
              <w:pStyle w:val="6"/>
              <w:spacing w:before="50" w:line="217" w:lineRule="auto"/>
              <w:ind w:left="16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升级改造</w:t>
            </w:r>
          </w:p>
        </w:tc>
        <w:tc>
          <w:tcPr>
            <w:tcW w:w="2147" w:type="dxa"/>
            <w:vAlign w:val="top"/>
          </w:tcPr>
          <w:p>
            <w:pPr>
              <w:spacing w:before="95" w:line="186" w:lineRule="auto"/>
              <w:ind w:left="2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117°5' 40.000" E</w:t>
            </w:r>
          </w:p>
        </w:tc>
        <w:tc>
          <w:tcPr>
            <w:tcW w:w="2102" w:type="dxa"/>
            <w:vAlign w:val="top"/>
          </w:tcPr>
          <w:p>
            <w:pPr>
              <w:spacing w:before="95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36°38' 31.000" N</w:t>
            </w:r>
          </w:p>
        </w:tc>
        <w:tc>
          <w:tcPr>
            <w:tcW w:w="787" w:type="dxa"/>
            <w:vAlign w:val="top"/>
          </w:tcPr>
          <w:p>
            <w:pPr>
              <w:pStyle w:val="6"/>
              <w:spacing w:before="36" w:line="220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>
            <w:pPr>
              <w:spacing w:before="95" w:line="186" w:lineRule="auto"/>
              <w:ind w:left="2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top"/>
          </w:tcPr>
          <w:p>
            <w:pPr>
              <w:pStyle w:val="6"/>
              <w:spacing w:before="51" w:line="218" w:lineRule="auto"/>
              <w:ind w:left="16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升级改造</w:t>
            </w:r>
          </w:p>
        </w:tc>
        <w:tc>
          <w:tcPr>
            <w:tcW w:w="2147" w:type="dxa"/>
            <w:vAlign w:val="top"/>
          </w:tcPr>
          <w:p>
            <w:pPr>
              <w:spacing w:before="95" w:line="186" w:lineRule="auto"/>
              <w:ind w:left="2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117°6' 51.000"</w:t>
            </w:r>
            <w:r>
              <w:rPr>
                <w:rFonts w:ascii="Times New Roman" w:hAnsi="Times New Roman" w:eastAsia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E</w:t>
            </w:r>
          </w:p>
        </w:tc>
        <w:tc>
          <w:tcPr>
            <w:tcW w:w="2102" w:type="dxa"/>
            <w:vAlign w:val="top"/>
          </w:tcPr>
          <w:p>
            <w:pPr>
              <w:spacing w:before="95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36°37'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19.000" N</w:t>
            </w:r>
          </w:p>
        </w:tc>
        <w:tc>
          <w:tcPr>
            <w:tcW w:w="787" w:type="dxa"/>
            <w:vAlign w:val="top"/>
          </w:tcPr>
          <w:p>
            <w:pPr>
              <w:pStyle w:val="6"/>
              <w:spacing w:before="39" w:line="220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98" w:type="dxa"/>
            <w:vMerge w:val="restart"/>
            <w:tcBorders>
              <w:bottom w:val="nil"/>
            </w:tcBorders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402" w:right="136" w:hanging="254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南部山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区</w:t>
            </w:r>
          </w:p>
        </w:tc>
        <w:tc>
          <w:tcPr>
            <w:tcW w:w="1704" w:type="dxa"/>
            <w:vAlign w:val="top"/>
          </w:tcPr>
          <w:p>
            <w:pPr>
              <w:pStyle w:val="6"/>
              <w:spacing w:before="51" w:line="218" w:lineRule="auto"/>
              <w:ind w:left="37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仲宫街道</w:t>
            </w:r>
          </w:p>
        </w:tc>
        <w:tc>
          <w:tcPr>
            <w:tcW w:w="707" w:type="dxa"/>
            <w:vAlign w:val="top"/>
          </w:tcPr>
          <w:p>
            <w:pPr>
              <w:spacing w:before="95" w:line="186" w:lineRule="auto"/>
              <w:ind w:left="2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top"/>
          </w:tcPr>
          <w:p>
            <w:pPr>
              <w:pStyle w:val="6"/>
              <w:spacing w:before="51" w:line="218" w:lineRule="auto"/>
              <w:ind w:left="16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升级改造</w:t>
            </w:r>
          </w:p>
        </w:tc>
        <w:tc>
          <w:tcPr>
            <w:tcW w:w="2147" w:type="dxa"/>
            <w:vAlign w:val="top"/>
          </w:tcPr>
          <w:p>
            <w:pPr>
              <w:spacing w:before="95" w:line="186" w:lineRule="auto"/>
              <w:ind w:left="2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117°0' 21.313" E</w:t>
            </w:r>
          </w:p>
        </w:tc>
        <w:tc>
          <w:tcPr>
            <w:tcW w:w="2102" w:type="dxa"/>
            <w:vAlign w:val="top"/>
          </w:tcPr>
          <w:p>
            <w:pPr>
              <w:spacing w:before="95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36°29' 53.188" N</w:t>
            </w:r>
          </w:p>
        </w:tc>
        <w:tc>
          <w:tcPr>
            <w:tcW w:w="787" w:type="dxa"/>
            <w:vAlign w:val="top"/>
          </w:tcPr>
          <w:p>
            <w:pPr>
              <w:pStyle w:val="6"/>
              <w:spacing w:before="51" w:line="218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4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26" w:line="219" w:lineRule="auto"/>
              <w:ind w:left="37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柳埠街道</w:t>
            </w:r>
          </w:p>
        </w:tc>
        <w:tc>
          <w:tcPr>
            <w:tcW w:w="707" w:type="dxa"/>
            <w:vAlign w:val="top"/>
          </w:tcPr>
          <w:p>
            <w:pPr>
              <w:spacing w:before="96" w:line="186" w:lineRule="auto"/>
              <w:ind w:left="2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top"/>
          </w:tcPr>
          <w:p>
            <w:pPr>
              <w:pStyle w:val="6"/>
              <w:spacing w:before="51" w:line="218" w:lineRule="auto"/>
              <w:ind w:left="16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升级改造</w:t>
            </w:r>
          </w:p>
        </w:tc>
        <w:tc>
          <w:tcPr>
            <w:tcW w:w="2147" w:type="dxa"/>
            <w:vAlign w:val="top"/>
          </w:tcPr>
          <w:p>
            <w:pPr>
              <w:spacing w:before="95" w:line="186" w:lineRule="auto"/>
              <w:ind w:left="3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117°8' 3.398" E</w:t>
            </w:r>
          </w:p>
        </w:tc>
        <w:tc>
          <w:tcPr>
            <w:tcW w:w="2102" w:type="dxa"/>
            <w:vAlign w:val="top"/>
          </w:tcPr>
          <w:p>
            <w:pPr>
              <w:spacing w:before="95" w:line="186" w:lineRule="auto"/>
              <w:ind w:left="2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36°23' 5.596" N</w:t>
            </w:r>
          </w:p>
        </w:tc>
        <w:tc>
          <w:tcPr>
            <w:tcW w:w="787" w:type="dxa"/>
            <w:vAlign w:val="top"/>
          </w:tcPr>
          <w:p>
            <w:pPr>
              <w:pStyle w:val="6"/>
              <w:spacing w:before="51" w:line="218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>
            <w:pPr>
              <w:spacing w:before="99" w:line="183" w:lineRule="auto"/>
              <w:ind w:left="3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top"/>
          </w:tcPr>
          <w:p>
            <w:pPr>
              <w:pStyle w:val="6"/>
              <w:spacing w:before="51" w:line="218" w:lineRule="auto"/>
              <w:ind w:left="16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升级改造</w:t>
            </w:r>
          </w:p>
        </w:tc>
        <w:tc>
          <w:tcPr>
            <w:tcW w:w="2147" w:type="dxa"/>
            <w:vAlign w:val="top"/>
          </w:tcPr>
          <w:p>
            <w:pPr>
              <w:spacing w:before="96" w:line="186" w:lineRule="auto"/>
              <w:ind w:left="2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117°5'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15.747" E</w:t>
            </w:r>
          </w:p>
        </w:tc>
        <w:tc>
          <w:tcPr>
            <w:tcW w:w="2102" w:type="dxa"/>
            <w:vAlign w:val="top"/>
          </w:tcPr>
          <w:p>
            <w:pPr>
              <w:spacing w:before="96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36°20' 54.639" N</w:t>
            </w:r>
          </w:p>
        </w:tc>
        <w:tc>
          <w:tcPr>
            <w:tcW w:w="787" w:type="dxa"/>
            <w:vAlign w:val="top"/>
          </w:tcPr>
          <w:p>
            <w:pPr>
              <w:pStyle w:val="6"/>
              <w:spacing w:before="51" w:line="218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4" w:type="dxa"/>
            <w:vAlign w:val="top"/>
          </w:tcPr>
          <w:p>
            <w:pPr>
              <w:pStyle w:val="6"/>
              <w:spacing w:before="52" w:line="217" w:lineRule="auto"/>
              <w:ind w:left="26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高而办事处</w:t>
            </w:r>
          </w:p>
        </w:tc>
        <w:tc>
          <w:tcPr>
            <w:tcW w:w="707" w:type="dxa"/>
            <w:vAlign w:val="top"/>
          </w:tcPr>
          <w:p>
            <w:pPr>
              <w:spacing w:before="96" w:line="186" w:lineRule="auto"/>
              <w:ind w:left="2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top"/>
          </w:tcPr>
          <w:p>
            <w:pPr>
              <w:pStyle w:val="6"/>
              <w:spacing w:before="52" w:line="217" w:lineRule="auto"/>
              <w:ind w:left="16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升级改造</w:t>
            </w:r>
          </w:p>
        </w:tc>
        <w:tc>
          <w:tcPr>
            <w:tcW w:w="2147" w:type="dxa"/>
            <w:vAlign w:val="top"/>
          </w:tcPr>
          <w:p>
            <w:pPr>
              <w:spacing w:before="96" w:line="186" w:lineRule="auto"/>
              <w:ind w:left="3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117°3' 3.252" E</w:t>
            </w:r>
          </w:p>
        </w:tc>
        <w:tc>
          <w:tcPr>
            <w:tcW w:w="2102" w:type="dxa"/>
            <w:vAlign w:val="top"/>
          </w:tcPr>
          <w:p>
            <w:pPr>
              <w:spacing w:before="96" w:line="186" w:lineRule="auto"/>
              <w:ind w:left="2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36°22' 5.830" N</w:t>
            </w:r>
          </w:p>
        </w:tc>
        <w:tc>
          <w:tcPr>
            <w:tcW w:w="787" w:type="dxa"/>
            <w:vAlign w:val="top"/>
          </w:tcPr>
          <w:p>
            <w:pPr>
              <w:pStyle w:val="6"/>
              <w:spacing w:before="52" w:line="217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4" w:type="dxa"/>
            <w:vAlign w:val="top"/>
          </w:tcPr>
          <w:p>
            <w:pPr>
              <w:pStyle w:val="6"/>
              <w:spacing w:before="53" w:line="215" w:lineRule="auto"/>
              <w:ind w:left="13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锦绣川办事处</w:t>
            </w:r>
          </w:p>
        </w:tc>
        <w:tc>
          <w:tcPr>
            <w:tcW w:w="707" w:type="dxa"/>
            <w:vAlign w:val="top"/>
          </w:tcPr>
          <w:p>
            <w:pPr>
              <w:spacing w:before="100" w:line="183" w:lineRule="auto"/>
              <w:ind w:left="2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top"/>
          </w:tcPr>
          <w:p>
            <w:pPr>
              <w:pStyle w:val="6"/>
              <w:spacing w:before="53" w:line="215" w:lineRule="auto"/>
              <w:ind w:left="16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升级改造</w:t>
            </w:r>
          </w:p>
        </w:tc>
        <w:tc>
          <w:tcPr>
            <w:tcW w:w="2147" w:type="dxa"/>
            <w:vAlign w:val="top"/>
          </w:tcPr>
          <w:p>
            <w:pPr>
              <w:spacing w:before="97" w:line="186" w:lineRule="auto"/>
              <w:ind w:left="2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117°10' 7.324" E</w:t>
            </w:r>
          </w:p>
        </w:tc>
        <w:tc>
          <w:tcPr>
            <w:tcW w:w="2102" w:type="dxa"/>
            <w:vAlign w:val="top"/>
          </w:tcPr>
          <w:p>
            <w:pPr>
              <w:spacing w:before="97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36°29' 22.207" N</w:t>
            </w:r>
          </w:p>
        </w:tc>
        <w:tc>
          <w:tcPr>
            <w:tcW w:w="787" w:type="dxa"/>
            <w:vAlign w:val="top"/>
          </w:tcPr>
          <w:p>
            <w:pPr>
              <w:pStyle w:val="6"/>
              <w:spacing w:before="53" w:line="215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4" w:type="dxa"/>
            <w:vAlign w:val="top"/>
          </w:tcPr>
          <w:p>
            <w:pPr>
              <w:pStyle w:val="6"/>
              <w:spacing w:before="52" w:line="217" w:lineRule="auto"/>
              <w:ind w:left="38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西营街道</w:t>
            </w:r>
          </w:p>
        </w:tc>
        <w:tc>
          <w:tcPr>
            <w:tcW w:w="707" w:type="dxa"/>
            <w:vAlign w:val="top"/>
          </w:tcPr>
          <w:p>
            <w:pPr>
              <w:spacing w:before="97" w:line="186" w:lineRule="auto"/>
              <w:ind w:left="30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top"/>
          </w:tcPr>
          <w:p>
            <w:pPr>
              <w:pStyle w:val="6"/>
              <w:spacing w:before="52" w:line="217" w:lineRule="auto"/>
              <w:ind w:left="16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升级改造</w:t>
            </w:r>
          </w:p>
        </w:tc>
        <w:tc>
          <w:tcPr>
            <w:tcW w:w="2147" w:type="dxa"/>
            <w:vAlign w:val="top"/>
          </w:tcPr>
          <w:p>
            <w:pPr>
              <w:spacing w:before="97" w:line="186" w:lineRule="auto"/>
              <w:ind w:left="1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117°17'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11.396" E</w:t>
            </w:r>
          </w:p>
        </w:tc>
        <w:tc>
          <w:tcPr>
            <w:tcW w:w="2102" w:type="dxa"/>
            <w:vAlign w:val="top"/>
          </w:tcPr>
          <w:p>
            <w:pPr>
              <w:spacing w:before="97" w:line="186" w:lineRule="auto"/>
              <w:ind w:left="2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36°32'</w:t>
            </w:r>
            <w:r>
              <w:rPr>
                <w:rFonts w:ascii="Times New Roman" w:hAnsi="Times New Roman" w:eastAsia="Times New Roman" w:cs="Times New Roman"/>
                <w:spacing w:val="32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1.948" N</w:t>
            </w:r>
          </w:p>
        </w:tc>
        <w:tc>
          <w:tcPr>
            <w:tcW w:w="787" w:type="dxa"/>
            <w:vAlign w:val="top"/>
          </w:tcPr>
          <w:p>
            <w:pPr>
              <w:pStyle w:val="6"/>
              <w:spacing w:before="52" w:line="217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998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5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高新区</w:t>
            </w:r>
          </w:p>
        </w:tc>
        <w:tc>
          <w:tcPr>
            <w:tcW w:w="1704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38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东区街道</w:t>
            </w:r>
          </w:p>
        </w:tc>
        <w:tc>
          <w:tcPr>
            <w:tcW w:w="707" w:type="dxa"/>
            <w:vAlign w:val="top"/>
          </w:tcPr>
          <w:p>
            <w:pPr>
              <w:spacing w:before="97" w:line="186" w:lineRule="auto"/>
              <w:ind w:left="2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top"/>
          </w:tcPr>
          <w:p>
            <w:pPr>
              <w:pStyle w:val="6"/>
              <w:spacing w:before="53" w:line="217" w:lineRule="auto"/>
              <w:ind w:left="16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升级改造</w:t>
            </w:r>
          </w:p>
        </w:tc>
        <w:tc>
          <w:tcPr>
            <w:tcW w:w="2147" w:type="dxa"/>
            <w:vAlign w:val="top"/>
          </w:tcPr>
          <w:p>
            <w:pPr>
              <w:spacing w:before="97" w:line="186" w:lineRule="auto"/>
              <w:ind w:left="1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117°14' 28.406" E</w:t>
            </w:r>
          </w:p>
        </w:tc>
        <w:tc>
          <w:tcPr>
            <w:tcW w:w="2102" w:type="dxa"/>
            <w:vAlign w:val="top"/>
          </w:tcPr>
          <w:p>
            <w:pPr>
              <w:spacing w:before="97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36°41' 23.975" N</w:t>
            </w:r>
          </w:p>
        </w:tc>
        <w:tc>
          <w:tcPr>
            <w:tcW w:w="787" w:type="dxa"/>
            <w:vAlign w:val="top"/>
          </w:tcPr>
          <w:p>
            <w:pPr>
              <w:pStyle w:val="6"/>
              <w:spacing w:before="39" w:line="220" w:lineRule="auto"/>
              <w:ind w:left="11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>
            <w:pPr>
              <w:spacing w:before="97" w:line="186" w:lineRule="auto"/>
              <w:ind w:left="2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top"/>
          </w:tcPr>
          <w:p>
            <w:pPr>
              <w:pStyle w:val="6"/>
              <w:spacing w:before="52" w:line="217" w:lineRule="auto"/>
              <w:ind w:left="16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升级改造</w:t>
            </w:r>
          </w:p>
        </w:tc>
        <w:tc>
          <w:tcPr>
            <w:tcW w:w="2147" w:type="dxa"/>
            <w:vAlign w:val="top"/>
          </w:tcPr>
          <w:p>
            <w:pPr>
              <w:spacing w:before="97" w:line="186" w:lineRule="auto"/>
              <w:ind w:left="1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117°14' 39.437" E</w:t>
            </w:r>
          </w:p>
        </w:tc>
        <w:tc>
          <w:tcPr>
            <w:tcW w:w="2102" w:type="dxa"/>
            <w:vAlign w:val="top"/>
          </w:tcPr>
          <w:p>
            <w:pPr>
              <w:spacing w:before="97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36°40' 54.560" N</w:t>
            </w:r>
          </w:p>
        </w:tc>
        <w:tc>
          <w:tcPr>
            <w:tcW w:w="787" w:type="dxa"/>
            <w:vAlign w:val="top"/>
          </w:tcPr>
          <w:p>
            <w:pPr>
              <w:pStyle w:val="6"/>
              <w:spacing w:before="39" w:line="220" w:lineRule="auto"/>
              <w:ind w:left="11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>
            <w:pPr>
              <w:spacing w:before="97" w:line="186" w:lineRule="auto"/>
              <w:ind w:left="2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11</w:t>
            </w:r>
          </w:p>
        </w:tc>
        <w:tc>
          <w:tcPr>
            <w:tcW w:w="1276" w:type="dxa"/>
            <w:vAlign w:val="top"/>
          </w:tcPr>
          <w:p>
            <w:pPr>
              <w:pStyle w:val="6"/>
              <w:spacing w:before="54" w:line="216" w:lineRule="auto"/>
              <w:ind w:left="16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升级改造</w:t>
            </w:r>
          </w:p>
        </w:tc>
        <w:tc>
          <w:tcPr>
            <w:tcW w:w="2147" w:type="dxa"/>
            <w:vAlign w:val="top"/>
          </w:tcPr>
          <w:p>
            <w:pPr>
              <w:spacing w:before="97" w:line="186" w:lineRule="auto"/>
              <w:ind w:left="1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117°19' 45.042" E</w:t>
            </w:r>
          </w:p>
        </w:tc>
        <w:tc>
          <w:tcPr>
            <w:tcW w:w="2102" w:type="dxa"/>
            <w:vAlign w:val="top"/>
          </w:tcPr>
          <w:p>
            <w:pPr>
              <w:spacing w:before="97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36°39' 23.335" N</w:t>
            </w:r>
          </w:p>
        </w:tc>
        <w:tc>
          <w:tcPr>
            <w:tcW w:w="787" w:type="dxa"/>
            <w:vAlign w:val="top"/>
          </w:tcPr>
          <w:p>
            <w:pPr>
              <w:pStyle w:val="6"/>
              <w:spacing w:before="39" w:line="220" w:lineRule="auto"/>
              <w:ind w:left="11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>
            <w:pPr>
              <w:spacing w:before="98" w:line="186" w:lineRule="auto"/>
              <w:ind w:left="2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top"/>
          </w:tcPr>
          <w:p>
            <w:pPr>
              <w:pStyle w:val="6"/>
              <w:spacing w:before="54" w:line="216" w:lineRule="auto"/>
              <w:ind w:left="16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升级改造</w:t>
            </w:r>
          </w:p>
        </w:tc>
        <w:tc>
          <w:tcPr>
            <w:tcW w:w="2147" w:type="dxa"/>
            <w:vAlign w:val="top"/>
          </w:tcPr>
          <w:p>
            <w:pPr>
              <w:spacing w:before="98" w:line="186" w:lineRule="auto"/>
              <w:ind w:left="1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117°19' 27.125" E</w:t>
            </w:r>
          </w:p>
        </w:tc>
        <w:tc>
          <w:tcPr>
            <w:tcW w:w="2102" w:type="dxa"/>
            <w:vAlign w:val="top"/>
          </w:tcPr>
          <w:p>
            <w:pPr>
              <w:spacing w:before="98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36°39' 57.952" N</w:t>
            </w:r>
          </w:p>
        </w:tc>
        <w:tc>
          <w:tcPr>
            <w:tcW w:w="787" w:type="dxa"/>
            <w:vAlign w:val="top"/>
          </w:tcPr>
          <w:p>
            <w:pPr>
              <w:pStyle w:val="6"/>
              <w:spacing w:before="54" w:line="216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998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ind w:left="15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章丘区</w:t>
            </w:r>
          </w:p>
        </w:tc>
        <w:tc>
          <w:tcPr>
            <w:tcW w:w="1704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73" w:line="220" w:lineRule="auto"/>
              <w:ind w:left="38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曹范街道</w:t>
            </w:r>
          </w:p>
        </w:tc>
        <w:tc>
          <w:tcPr>
            <w:tcW w:w="707" w:type="dxa"/>
            <w:vAlign w:val="top"/>
          </w:tcPr>
          <w:p>
            <w:pPr>
              <w:spacing w:before="98" w:line="186" w:lineRule="auto"/>
              <w:ind w:left="2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13</w:t>
            </w:r>
          </w:p>
        </w:tc>
        <w:tc>
          <w:tcPr>
            <w:tcW w:w="1276" w:type="dxa"/>
            <w:vAlign w:val="top"/>
          </w:tcPr>
          <w:p>
            <w:pPr>
              <w:pStyle w:val="6"/>
              <w:spacing w:before="54" w:line="214" w:lineRule="auto"/>
              <w:ind w:left="16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升级改造</w:t>
            </w:r>
          </w:p>
        </w:tc>
        <w:tc>
          <w:tcPr>
            <w:tcW w:w="2147" w:type="dxa"/>
            <w:vAlign w:val="top"/>
          </w:tcPr>
          <w:p>
            <w:pPr>
              <w:spacing w:before="98" w:line="186" w:lineRule="auto"/>
              <w:ind w:left="1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117°25' 55.900" E</w:t>
            </w:r>
          </w:p>
        </w:tc>
        <w:tc>
          <w:tcPr>
            <w:tcW w:w="2102" w:type="dxa"/>
            <w:vAlign w:val="top"/>
          </w:tcPr>
          <w:p>
            <w:pPr>
              <w:spacing w:before="98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36°35'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16.000" N</w:t>
            </w:r>
          </w:p>
        </w:tc>
        <w:tc>
          <w:tcPr>
            <w:tcW w:w="787" w:type="dxa"/>
            <w:vAlign w:val="top"/>
          </w:tcPr>
          <w:p>
            <w:pPr>
              <w:pStyle w:val="6"/>
              <w:spacing w:before="54" w:line="214" w:lineRule="auto"/>
              <w:ind w:left="16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>
            <w:pPr>
              <w:spacing w:before="98" w:line="186" w:lineRule="auto"/>
              <w:ind w:left="2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14</w:t>
            </w:r>
          </w:p>
        </w:tc>
        <w:tc>
          <w:tcPr>
            <w:tcW w:w="1276" w:type="dxa"/>
            <w:vAlign w:val="top"/>
          </w:tcPr>
          <w:p>
            <w:pPr>
              <w:pStyle w:val="6"/>
              <w:spacing w:before="54" w:line="216" w:lineRule="auto"/>
              <w:ind w:left="16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升级改造</w:t>
            </w:r>
          </w:p>
        </w:tc>
        <w:tc>
          <w:tcPr>
            <w:tcW w:w="2147" w:type="dxa"/>
            <w:vAlign w:val="top"/>
          </w:tcPr>
          <w:p>
            <w:pPr>
              <w:spacing w:before="98" w:line="186" w:lineRule="auto"/>
              <w:ind w:left="1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117°21' 29.050" E</w:t>
            </w:r>
          </w:p>
        </w:tc>
        <w:tc>
          <w:tcPr>
            <w:tcW w:w="2102" w:type="dxa"/>
            <w:vAlign w:val="top"/>
          </w:tcPr>
          <w:p>
            <w:pPr>
              <w:spacing w:before="98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36°31' 48.920" N</w:t>
            </w:r>
          </w:p>
        </w:tc>
        <w:tc>
          <w:tcPr>
            <w:tcW w:w="787" w:type="dxa"/>
            <w:vAlign w:val="top"/>
          </w:tcPr>
          <w:p>
            <w:pPr>
              <w:pStyle w:val="6"/>
              <w:spacing w:before="54" w:line="216" w:lineRule="auto"/>
              <w:ind w:left="16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4" w:type="dxa"/>
            <w:vMerge w:val="restart"/>
            <w:tcBorders>
              <w:bottom w:val="nil"/>
            </w:tcBorders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49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垛庄镇</w:t>
            </w:r>
          </w:p>
        </w:tc>
        <w:tc>
          <w:tcPr>
            <w:tcW w:w="707" w:type="dxa"/>
            <w:vAlign w:val="top"/>
          </w:tcPr>
          <w:p>
            <w:pPr>
              <w:spacing w:before="98" w:line="186" w:lineRule="auto"/>
              <w:ind w:left="2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1276" w:type="dxa"/>
            <w:vAlign w:val="top"/>
          </w:tcPr>
          <w:p>
            <w:pPr>
              <w:pStyle w:val="6"/>
              <w:spacing w:before="54" w:line="216" w:lineRule="auto"/>
              <w:ind w:left="16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升级改造</w:t>
            </w:r>
          </w:p>
        </w:tc>
        <w:tc>
          <w:tcPr>
            <w:tcW w:w="2147" w:type="dxa"/>
            <w:vAlign w:val="top"/>
          </w:tcPr>
          <w:p>
            <w:pPr>
              <w:spacing w:before="98" w:line="186" w:lineRule="auto"/>
              <w:ind w:left="1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117°24' 49.090" E</w:t>
            </w:r>
          </w:p>
        </w:tc>
        <w:tc>
          <w:tcPr>
            <w:tcW w:w="2102" w:type="dxa"/>
            <w:vAlign w:val="top"/>
          </w:tcPr>
          <w:p>
            <w:pPr>
              <w:spacing w:before="98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36°30' 33.380" N</w:t>
            </w:r>
          </w:p>
        </w:tc>
        <w:tc>
          <w:tcPr>
            <w:tcW w:w="787" w:type="dxa"/>
            <w:vAlign w:val="top"/>
          </w:tcPr>
          <w:p>
            <w:pPr>
              <w:pStyle w:val="6"/>
              <w:spacing w:before="54" w:line="216" w:lineRule="auto"/>
              <w:ind w:left="16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>
            <w:pPr>
              <w:spacing w:before="99" w:line="186" w:lineRule="auto"/>
              <w:ind w:left="2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top"/>
          </w:tcPr>
          <w:p>
            <w:pPr>
              <w:pStyle w:val="6"/>
              <w:spacing w:before="55" w:line="216" w:lineRule="auto"/>
              <w:ind w:left="16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升级改造</w:t>
            </w:r>
          </w:p>
        </w:tc>
        <w:tc>
          <w:tcPr>
            <w:tcW w:w="2147" w:type="dxa"/>
            <w:vAlign w:val="top"/>
          </w:tcPr>
          <w:p>
            <w:pPr>
              <w:spacing w:before="99" w:line="186" w:lineRule="auto"/>
              <w:ind w:left="1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117°28' 55.340" E</w:t>
            </w:r>
          </w:p>
        </w:tc>
        <w:tc>
          <w:tcPr>
            <w:tcW w:w="2102" w:type="dxa"/>
            <w:vAlign w:val="top"/>
          </w:tcPr>
          <w:p>
            <w:pPr>
              <w:spacing w:before="99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36°33'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10.490" N</w:t>
            </w:r>
          </w:p>
        </w:tc>
        <w:tc>
          <w:tcPr>
            <w:tcW w:w="787" w:type="dxa"/>
            <w:vAlign w:val="top"/>
          </w:tcPr>
          <w:p>
            <w:pPr>
              <w:pStyle w:val="6"/>
              <w:spacing w:before="55" w:line="216" w:lineRule="auto"/>
              <w:ind w:left="16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>
            <w:pPr>
              <w:spacing w:before="98" w:line="186" w:lineRule="auto"/>
              <w:ind w:left="2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17</w:t>
            </w:r>
          </w:p>
        </w:tc>
        <w:tc>
          <w:tcPr>
            <w:tcW w:w="1276" w:type="dxa"/>
            <w:vAlign w:val="top"/>
          </w:tcPr>
          <w:p>
            <w:pPr>
              <w:pStyle w:val="6"/>
              <w:spacing w:before="54" w:line="216" w:lineRule="auto"/>
              <w:ind w:left="16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升级改造</w:t>
            </w:r>
          </w:p>
        </w:tc>
        <w:tc>
          <w:tcPr>
            <w:tcW w:w="2147" w:type="dxa"/>
            <w:vAlign w:val="top"/>
          </w:tcPr>
          <w:p>
            <w:pPr>
              <w:spacing w:before="98" w:line="186" w:lineRule="auto"/>
              <w:ind w:left="1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117°18' 27.820" E</w:t>
            </w:r>
          </w:p>
        </w:tc>
        <w:tc>
          <w:tcPr>
            <w:tcW w:w="2102" w:type="dxa"/>
            <w:vAlign w:val="top"/>
          </w:tcPr>
          <w:p>
            <w:pPr>
              <w:spacing w:before="98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36°29' 20.630" N</w:t>
            </w:r>
          </w:p>
        </w:tc>
        <w:tc>
          <w:tcPr>
            <w:tcW w:w="787" w:type="dxa"/>
            <w:vAlign w:val="top"/>
          </w:tcPr>
          <w:p>
            <w:pPr>
              <w:pStyle w:val="6"/>
              <w:spacing w:before="54" w:line="216" w:lineRule="auto"/>
              <w:ind w:left="16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4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73" w:line="220" w:lineRule="auto"/>
              <w:ind w:left="38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官庄街道</w:t>
            </w:r>
          </w:p>
        </w:tc>
        <w:tc>
          <w:tcPr>
            <w:tcW w:w="707" w:type="dxa"/>
            <w:vAlign w:val="top"/>
          </w:tcPr>
          <w:p>
            <w:pPr>
              <w:spacing w:before="99" w:line="186" w:lineRule="auto"/>
              <w:ind w:left="2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18</w:t>
            </w:r>
          </w:p>
        </w:tc>
        <w:tc>
          <w:tcPr>
            <w:tcW w:w="1276" w:type="dxa"/>
            <w:vAlign w:val="top"/>
          </w:tcPr>
          <w:p>
            <w:pPr>
              <w:pStyle w:val="6"/>
              <w:spacing w:before="55" w:line="215" w:lineRule="auto"/>
              <w:ind w:left="16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升级改造</w:t>
            </w:r>
          </w:p>
        </w:tc>
        <w:tc>
          <w:tcPr>
            <w:tcW w:w="2147" w:type="dxa"/>
            <w:vAlign w:val="top"/>
          </w:tcPr>
          <w:p>
            <w:pPr>
              <w:spacing w:before="99" w:line="186" w:lineRule="auto"/>
              <w:ind w:left="1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117°33' 43.520" E</w:t>
            </w:r>
          </w:p>
        </w:tc>
        <w:tc>
          <w:tcPr>
            <w:tcW w:w="2102" w:type="dxa"/>
            <w:vAlign w:val="top"/>
          </w:tcPr>
          <w:p>
            <w:pPr>
              <w:spacing w:before="99" w:line="186" w:lineRule="auto"/>
              <w:ind w:left="2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36°38' 2.630" N</w:t>
            </w:r>
          </w:p>
        </w:tc>
        <w:tc>
          <w:tcPr>
            <w:tcW w:w="787" w:type="dxa"/>
            <w:vAlign w:val="top"/>
          </w:tcPr>
          <w:p>
            <w:pPr>
              <w:pStyle w:val="6"/>
              <w:spacing w:before="55" w:line="215" w:lineRule="auto"/>
              <w:ind w:left="16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>
            <w:pPr>
              <w:spacing w:before="99" w:line="186" w:lineRule="auto"/>
              <w:ind w:left="2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19</w:t>
            </w:r>
          </w:p>
        </w:tc>
        <w:tc>
          <w:tcPr>
            <w:tcW w:w="1276" w:type="dxa"/>
            <w:vAlign w:val="top"/>
          </w:tcPr>
          <w:p>
            <w:pPr>
              <w:pStyle w:val="6"/>
              <w:spacing w:before="55" w:line="214" w:lineRule="auto"/>
              <w:ind w:left="16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升级改造</w:t>
            </w:r>
          </w:p>
        </w:tc>
        <w:tc>
          <w:tcPr>
            <w:tcW w:w="2147" w:type="dxa"/>
            <w:vAlign w:val="top"/>
          </w:tcPr>
          <w:p>
            <w:pPr>
              <w:spacing w:before="99" w:line="186" w:lineRule="auto"/>
              <w:ind w:left="1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117°40' 27.280" E</w:t>
            </w:r>
          </w:p>
        </w:tc>
        <w:tc>
          <w:tcPr>
            <w:tcW w:w="2102" w:type="dxa"/>
            <w:vAlign w:val="top"/>
          </w:tcPr>
          <w:p>
            <w:pPr>
              <w:spacing w:before="99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36°35' 22.890" N</w:t>
            </w:r>
          </w:p>
        </w:tc>
        <w:tc>
          <w:tcPr>
            <w:tcW w:w="787" w:type="dxa"/>
            <w:vAlign w:val="top"/>
          </w:tcPr>
          <w:p>
            <w:pPr>
              <w:pStyle w:val="6"/>
              <w:spacing w:before="55" w:line="214" w:lineRule="auto"/>
              <w:ind w:left="16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4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29" w:line="220" w:lineRule="auto"/>
              <w:ind w:left="37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双山街道</w:t>
            </w:r>
          </w:p>
        </w:tc>
        <w:tc>
          <w:tcPr>
            <w:tcW w:w="707" w:type="dxa"/>
            <w:vAlign w:val="top"/>
          </w:tcPr>
          <w:p>
            <w:pPr>
              <w:spacing w:before="99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top"/>
          </w:tcPr>
          <w:p>
            <w:pPr>
              <w:pStyle w:val="6"/>
              <w:spacing w:before="55" w:line="216" w:lineRule="auto"/>
              <w:ind w:left="16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升级改造</w:t>
            </w:r>
          </w:p>
        </w:tc>
        <w:tc>
          <w:tcPr>
            <w:tcW w:w="2147" w:type="dxa"/>
            <w:vAlign w:val="top"/>
          </w:tcPr>
          <w:p>
            <w:pPr>
              <w:spacing w:before="99" w:line="186" w:lineRule="auto"/>
              <w:ind w:left="1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117°32' 33.750" E</w:t>
            </w:r>
          </w:p>
        </w:tc>
        <w:tc>
          <w:tcPr>
            <w:tcW w:w="2102" w:type="dxa"/>
            <w:vAlign w:val="top"/>
          </w:tcPr>
          <w:p>
            <w:pPr>
              <w:spacing w:before="99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36°39' 51.970" N</w:t>
            </w:r>
          </w:p>
        </w:tc>
        <w:tc>
          <w:tcPr>
            <w:tcW w:w="787" w:type="dxa"/>
            <w:vAlign w:val="top"/>
          </w:tcPr>
          <w:p>
            <w:pPr>
              <w:pStyle w:val="6"/>
              <w:spacing w:before="55" w:line="216" w:lineRule="auto"/>
              <w:ind w:left="16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>
            <w:pPr>
              <w:spacing w:before="98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</w:t>
            </w:r>
          </w:p>
        </w:tc>
        <w:tc>
          <w:tcPr>
            <w:tcW w:w="1276" w:type="dxa"/>
            <w:vAlign w:val="top"/>
          </w:tcPr>
          <w:p>
            <w:pPr>
              <w:pStyle w:val="6"/>
              <w:spacing w:before="54" w:line="216" w:lineRule="auto"/>
              <w:ind w:left="16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升级改造</w:t>
            </w:r>
          </w:p>
        </w:tc>
        <w:tc>
          <w:tcPr>
            <w:tcW w:w="2147" w:type="dxa"/>
            <w:vAlign w:val="top"/>
          </w:tcPr>
          <w:p>
            <w:pPr>
              <w:spacing w:before="98" w:line="186" w:lineRule="auto"/>
              <w:ind w:left="1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117°33' 36.610" E</w:t>
            </w:r>
          </w:p>
        </w:tc>
        <w:tc>
          <w:tcPr>
            <w:tcW w:w="2102" w:type="dxa"/>
            <w:vAlign w:val="top"/>
          </w:tcPr>
          <w:p>
            <w:pPr>
              <w:spacing w:before="98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36°39' 45.410" N</w:t>
            </w:r>
          </w:p>
        </w:tc>
        <w:tc>
          <w:tcPr>
            <w:tcW w:w="787" w:type="dxa"/>
            <w:vAlign w:val="top"/>
          </w:tcPr>
          <w:p>
            <w:pPr>
              <w:pStyle w:val="6"/>
              <w:spacing w:before="54" w:line="216" w:lineRule="auto"/>
              <w:ind w:left="16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4" w:type="dxa"/>
            <w:vAlign w:val="top"/>
          </w:tcPr>
          <w:p>
            <w:pPr>
              <w:pStyle w:val="6"/>
              <w:spacing w:before="54" w:line="216" w:lineRule="auto"/>
              <w:ind w:left="37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普集街道</w:t>
            </w:r>
          </w:p>
        </w:tc>
        <w:tc>
          <w:tcPr>
            <w:tcW w:w="707" w:type="dxa"/>
            <w:vAlign w:val="top"/>
          </w:tcPr>
          <w:p>
            <w:pPr>
              <w:spacing w:before="99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</w:t>
            </w:r>
          </w:p>
        </w:tc>
        <w:tc>
          <w:tcPr>
            <w:tcW w:w="1276" w:type="dxa"/>
            <w:vAlign w:val="top"/>
          </w:tcPr>
          <w:p>
            <w:pPr>
              <w:pStyle w:val="6"/>
              <w:spacing w:before="54" w:line="216" w:lineRule="auto"/>
              <w:ind w:left="16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升级改造</w:t>
            </w:r>
          </w:p>
        </w:tc>
        <w:tc>
          <w:tcPr>
            <w:tcW w:w="2147" w:type="dxa"/>
            <w:vAlign w:val="top"/>
          </w:tcPr>
          <w:p>
            <w:pPr>
              <w:spacing w:before="98" w:line="186" w:lineRule="auto"/>
              <w:ind w:left="1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117°39' 25.530" E</w:t>
            </w:r>
          </w:p>
        </w:tc>
        <w:tc>
          <w:tcPr>
            <w:tcW w:w="2102" w:type="dxa"/>
            <w:vAlign w:val="top"/>
          </w:tcPr>
          <w:p>
            <w:pPr>
              <w:spacing w:before="98" w:line="186" w:lineRule="auto"/>
              <w:ind w:left="2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36°45' 3.140" N</w:t>
            </w:r>
          </w:p>
        </w:tc>
        <w:tc>
          <w:tcPr>
            <w:tcW w:w="787" w:type="dxa"/>
            <w:vAlign w:val="top"/>
          </w:tcPr>
          <w:p>
            <w:pPr>
              <w:pStyle w:val="6"/>
              <w:spacing w:before="54" w:line="216" w:lineRule="auto"/>
              <w:ind w:left="16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4" w:type="dxa"/>
            <w:vAlign w:val="top"/>
          </w:tcPr>
          <w:p>
            <w:pPr>
              <w:pStyle w:val="6"/>
              <w:spacing w:before="55" w:line="215" w:lineRule="auto"/>
              <w:ind w:left="37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文祖街道</w:t>
            </w:r>
          </w:p>
        </w:tc>
        <w:tc>
          <w:tcPr>
            <w:tcW w:w="707" w:type="dxa"/>
            <w:vAlign w:val="top"/>
          </w:tcPr>
          <w:p>
            <w:pPr>
              <w:spacing w:before="99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</w:t>
            </w:r>
          </w:p>
        </w:tc>
        <w:tc>
          <w:tcPr>
            <w:tcW w:w="1276" w:type="dxa"/>
            <w:vAlign w:val="top"/>
          </w:tcPr>
          <w:p>
            <w:pPr>
              <w:pStyle w:val="6"/>
              <w:spacing w:before="55" w:line="215" w:lineRule="auto"/>
              <w:ind w:left="16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升级改造</w:t>
            </w:r>
          </w:p>
        </w:tc>
        <w:tc>
          <w:tcPr>
            <w:tcW w:w="2147" w:type="dxa"/>
            <w:vAlign w:val="top"/>
          </w:tcPr>
          <w:p>
            <w:pPr>
              <w:spacing w:before="99" w:line="186" w:lineRule="auto"/>
              <w:ind w:left="2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117°34' 4.930" E</w:t>
            </w:r>
          </w:p>
        </w:tc>
        <w:tc>
          <w:tcPr>
            <w:tcW w:w="2102" w:type="dxa"/>
            <w:vAlign w:val="top"/>
          </w:tcPr>
          <w:p>
            <w:pPr>
              <w:spacing w:before="99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36°33' 45.820" N</w:t>
            </w:r>
          </w:p>
        </w:tc>
        <w:tc>
          <w:tcPr>
            <w:tcW w:w="787" w:type="dxa"/>
            <w:vAlign w:val="top"/>
          </w:tcPr>
          <w:p>
            <w:pPr>
              <w:pStyle w:val="6"/>
              <w:spacing w:before="55" w:line="215" w:lineRule="auto"/>
              <w:ind w:left="16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4" w:type="dxa"/>
            <w:vAlign w:val="top"/>
          </w:tcPr>
          <w:p>
            <w:pPr>
              <w:pStyle w:val="6"/>
              <w:spacing w:before="55" w:line="215" w:lineRule="auto"/>
              <w:ind w:left="25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相公庄街道</w:t>
            </w:r>
          </w:p>
        </w:tc>
        <w:tc>
          <w:tcPr>
            <w:tcW w:w="707" w:type="dxa"/>
            <w:vAlign w:val="top"/>
          </w:tcPr>
          <w:p>
            <w:pPr>
              <w:spacing w:before="99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</w:t>
            </w:r>
          </w:p>
        </w:tc>
        <w:tc>
          <w:tcPr>
            <w:tcW w:w="1276" w:type="dxa"/>
            <w:vAlign w:val="top"/>
          </w:tcPr>
          <w:p>
            <w:pPr>
              <w:pStyle w:val="6"/>
              <w:spacing w:before="55" w:line="215" w:lineRule="auto"/>
              <w:ind w:left="16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升级改造</w:t>
            </w:r>
          </w:p>
        </w:tc>
        <w:tc>
          <w:tcPr>
            <w:tcW w:w="2147" w:type="dxa"/>
            <w:vAlign w:val="top"/>
          </w:tcPr>
          <w:p>
            <w:pPr>
              <w:spacing w:before="99" w:line="186" w:lineRule="auto"/>
              <w:ind w:left="1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117°35' 30.070" E</w:t>
            </w:r>
          </w:p>
        </w:tc>
        <w:tc>
          <w:tcPr>
            <w:tcW w:w="2102" w:type="dxa"/>
            <w:vAlign w:val="top"/>
          </w:tcPr>
          <w:p>
            <w:pPr>
              <w:spacing w:before="99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36°48'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14.180" N</w:t>
            </w:r>
          </w:p>
        </w:tc>
        <w:tc>
          <w:tcPr>
            <w:tcW w:w="787" w:type="dxa"/>
            <w:vAlign w:val="top"/>
          </w:tcPr>
          <w:p>
            <w:pPr>
              <w:pStyle w:val="6"/>
              <w:spacing w:before="55" w:line="215" w:lineRule="auto"/>
              <w:ind w:left="16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702" w:type="dxa"/>
            <w:gridSpan w:val="2"/>
            <w:vAlign w:val="top"/>
          </w:tcPr>
          <w:p>
            <w:pPr>
              <w:pStyle w:val="6"/>
              <w:spacing w:before="56" w:line="218" w:lineRule="auto"/>
              <w:ind w:left="75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济南市林场</w:t>
            </w:r>
          </w:p>
        </w:tc>
        <w:tc>
          <w:tcPr>
            <w:tcW w:w="707" w:type="dxa"/>
            <w:vAlign w:val="top"/>
          </w:tcPr>
          <w:p>
            <w:pPr>
              <w:spacing w:before="99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276" w:type="dxa"/>
            <w:vAlign w:val="top"/>
          </w:tcPr>
          <w:p>
            <w:pPr>
              <w:pStyle w:val="6"/>
              <w:spacing w:before="40" w:line="220" w:lineRule="auto"/>
              <w:ind w:left="11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升级改造</w:t>
            </w:r>
          </w:p>
        </w:tc>
        <w:tc>
          <w:tcPr>
            <w:tcW w:w="2147" w:type="dxa"/>
            <w:vAlign w:val="top"/>
          </w:tcPr>
          <w:p>
            <w:pPr>
              <w:spacing w:before="99" w:line="186" w:lineRule="auto"/>
              <w:ind w:left="2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117°6' 29.000" E</w:t>
            </w:r>
          </w:p>
        </w:tc>
        <w:tc>
          <w:tcPr>
            <w:tcW w:w="2102" w:type="dxa"/>
            <w:vAlign w:val="top"/>
          </w:tcPr>
          <w:p>
            <w:pPr>
              <w:spacing w:before="99" w:line="186" w:lineRule="auto"/>
              <w:ind w:left="22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36°38'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12.000" N</w:t>
            </w:r>
          </w:p>
        </w:tc>
        <w:tc>
          <w:tcPr>
            <w:tcW w:w="787" w:type="dxa"/>
            <w:vAlign w:val="top"/>
          </w:tcPr>
          <w:p>
            <w:pPr>
              <w:pStyle w:val="6"/>
              <w:spacing w:before="41" w:line="220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</w:tbl>
    <w:p>
      <w:pPr>
        <w:pStyle w:val="2"/>
      </w:pPr>
    </w:p>
    <w:p>
      <w:pPr>
        <w:sectPr>
          <w:footerReference r:id="rId80" w:type="default"/>
          <w:pgSz w:w="11907" w:h="16839"/>
          <w:pgMar w:top="1431" w:right="811" w:bottom="1151" w:left="1368" w:header="0" w:footer="991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97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8"/>
        <w:gridCol w:w="1704"/>
        <w:gridCol w:w="707"/>
        <w:gridCol w:w="1276"/>
        <w:gridCol w:w="2147"/>
        <w:gridCol w:w="2102"/>
        <w:gridCol w:w="78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2702" w:type="dxa"/>
            <w:gridSpan w:val="2"/>
            <w:vAlign w:val="top"/>
          </w:tcPr>
          <w:p>
            <w:pPr>
              <w:pStyle w:val="6"/>
              <w:spacing w:before="55" w:line="218" w:lineRule="auto"/>
              <w:ind w:left="1115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位置</w:t>
            </w:r>
          </w:p>
        </w:tc>
        <w:tc>
          <w:tcPr>
            <w:tcW w:w="707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30" w:line="221" w:lineRule="auto"/>
              <w:ind w:left="11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127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30" w:line="220" w:lineRule="auto"/>
              <w:ind w:left="165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建设类型</w:t>
            </w:r>
          </w:p>
        </w:tc>
        <w:tc>
          <w:tcPr>
            <w:tcW w:w="4249" w:type="dxa"/>
            <w:gridSpan w:val="2"/>
            <w:vAlign w:val="top"/>
          </w:tcPr>
          <w:p>
            <w:pPr>
              <w:pStyle w:val="6"/>
              <w:spacing w:before="55" w:line="218" w:lineRule="auto"/>
              <w:ind w:left="189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坐标</w:t>
            </w:r>
          </w:p>
        </w:tc>
        <w:tc>
          <w:tcPr>
            <w:tcW w:w="787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75" w:line="230" w:lineRule="auto"/>
              <w:ind w:left="281" w:right="150" w:hanging="120"/>
              <w:rPr>
                <w:sz w:val="24"/>
                <w:szCs w:val="24"/>
              </w:rPr>
            </w:pPr>
            <w:r>
              <w:rPr>
                <w:b/>
                <w:bCs/>
                <w:spacing w:val="-8"/>
                <w:sz w:val="24"/>
                <w:szCs w:val="24"/>
              </w:rPr>
              <w:t>建设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98" w:type="dxa"/>
            <w:vAlign w:val="top"/>
          </w:tcPr>
          <w:p>
            <w:pPr>
              <w:pStyle w:val="6"/>
              <w:spacing w:before="51" w:line="218" w:lineRule="auto"/>
              <w:ind w:left="281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1704" w:type="dxa"/>
            <w:vAlign w:val="top"/>
          </w:tcPr>
          <w:p>
            <w:pPr>
              <w:pStyle w:val="6"/>
              <w:spacing w:before="51" w:line="218" w:lineRule="auto"/>
              <w:ind w:left="460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街道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/</w:t>
            </w:r>
            <w:r>
              <w:rPr>
                <w:b/>
                <w:bCs/>
                <w:spacing w:val="-3"/>
                <w:sz w:val="24"/>
                <w:szCs w:val="24"/>
              </w:rPr>
              <w:t>镇</w:t>
            </w:r>
          </w:p>
        </w:tc>
        <w:tc>
          <w:tcPr>
            <w:tcW w:w="7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47" w:type="dxa"/>
            <w:vAlign w:val="top"/>
          </w:tcPr>
          <w:p>
            <w:pPr>
              <w:pStyle w:val="6"/>
              <w:spacing w:before="51" w:line="218" w:lineRule="auto"/>
              <w:ind w:left="846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东经</w:t>
            </w:r>
          </w:p>
        </w:tc>
        <w:tc>
          <w:tcPr>
            <w:tcW w:w="2102" w:type="dxa"/>
            <w:vAlign w:val="top"/>
          </w:tcPr>
          <w:p>
            <w:pPr>
              <w:pStyle w:val="6"/>
              <w:spacing w:before="51" w:line="218" w:lineRule="auto"/>
              <w:ind w:left="821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北纬</w:t>
            </w:r>
          </w:p>
        </w:tc>
        <w:tc>
          <w:tcPr>
            <w:tcW w:w="78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2702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>
            <w:pPr>
              <w:spacing w:before="96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</w:t>
            </w:r>
          </w:p>
        </w:tc>
        <w:tc>
          <w:tcPr>
            <w:tcW w:w="1276" w:type="dxa"/>
            <w:vAlign w:val="top"/>
          </w:tcPr>
          <w:p>
            <w:pPr>
              <w:pStyle w:val="6"/>
              <w:spacing w:before="37" w:line="220" w:lineRule="auto"/>
              <w:ind w:left="11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升级改造</w:t>
            </w:r>
          </w:p>
        </w:tc>
        <w:tc>
          <w:tcPr>
            <w:tcW w:w="2147" w:type="dxa"/>
            <w:vAlign w:val="top"/>
          </w:tcPr>
          <w:p>
            <w:pPr>
              <w:spacing w:before="96" w:line="186" w:lineRule="auto"/>
              <w:ind w:left="2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117°5' 34.000" E</w:t>
            </w:r>
          </w:p>
        </w:tc>
        <w:tc>
          <w:tcPr>
            <w:tcW w:w="2102" w:type="dxa"/>
            <w:vAlign w:val="top"/>
          </w:tcPr>
          <w:p>
            <w:pPr>
              <w:spacing w:before="96" w:line="186" w:lineRule="auto"/>
              <w:ind w:left="22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36°37' 41.000" N</w:t>
            </w:r>
          </w:p>
        </w:tc>
        <w:tc>
          <w:tcPr>
            <w:tcW w:w="787" w:type="dxa"/>
            <w:vAlign w:val="top"/>
          </w:tcPr>
          <w:p>
            <w:pPr>
              <w:pStyle w:val="6"/>
              <w:spacing w:before="38" w:line="220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270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>
            <w:pPr>
              <w:spacing w:before="94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</w:t>
            </w:r>
          </w:p>
        </w:tc>
        <w:tc>
          <w:tcPr>
            <w:tcW w:w="1276" w:type="dxa"/>
            <w:vAlign w:val="top"/>
          </w:tcPr>
          <w:p>
            <w:pPr>
              <w:pStyle w:val="6"/>
              <w:spacing w:before="37" w:line="220" w:lineRule="auto"/>
              <w:ind w:left="11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升级改造</w:t>
            </w:r>
          </w:p>
        </w:tc>
        <w:tc>
          <w:tcPr>
            <w:tcW w:w="2147" w:type="dxa"/>
            <w:vAlign w:val="top"/>
          </w:tcPr>
          <w:p>
            <w:pPr>
              <w:spacing w:before="94" w:line="186" w:lineRule="auto"/>
              <w:ind w:left="2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117°1'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12.000" E</w:t>
            </w:r>
          </w:p>
        </w:tc>
        <w:tc>
          <w:tcPr>
            <w:tcW w:w="2102" w:type="dxa"/>
            <w:vAlign w:val="top"/>
          </w:tcPr>
          <w:p>
            <w:pPr>
              <w:spacing w:before="94" w:line="186" w:lineRule="auto"/>
              <w:ind w:left="22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36°22' 48.000" N</w:t>
            </w:r>
          </w:p>
        </w:tc>
        <w:tc>
          <w:tcPr>
            <w:tcW w:w="787" w:type="dxa"/>
            <w:vAlign w:val="top"/>
          </w:tcPr>
          <w:p>
            <w:pPr>
              <w:pStyle w:val="6"/>
              <w:spacing w:before="38" w:line="220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270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>
            <w:pPr>
              <w:spacing w:before="97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</w:t>
            </w:r>
          </w:p>
        </w:tc>
        <w:tc>
          <w:tcPr>
            <w:tcW w:w="1276" w:type="dxa"/>
            <w:vAlign w:val="top"/>
          </w:tcPr>
          <w:p>
            <w:pPr>
              <w:pStyle w:val="6"/>
              <w:spacing w:before="38" w:line="220" w:lineRule="auto"/>
              <w:ind w:left="11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升级改造</w:t>
            </w:r>
          </w:p>
        </w:tc>
        <w:tc>
          <w:tcPr>
            <w:tcW w:w="2147" w:type="dxa"/>
            <w:vAlign w:val="top"/>
          </w:tcPr>
          <w:p>
            <w:pPr>
              <w:spacing w:before="97" w:line="186" w:lineRule="auto"/>
              <w:ind w:left="2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117°0' 36.000" E</w:t>
            </w:r>
          </w:p>
        </w:tc>
        <w:tc>
          <w:tcPr>
            <w:tcW w:w="2102" w:type="dxa"/>
            <w:vAlign w:val="top"/>
          </w:tcPr>
          <w:p>
            <w:pPr>
              <w:spacing w:before="97" w:line="186" w:lineRule="auto"/>
              <w:ind w:left="22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36°22'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12.000" N</w:t>
            </w:r>
          </w:p>
        </w:tc>
        <w:tc>
          <w:tcPr>
            <w:tcW w:w="787" w:type="dxa"/>
            <w:vAlign w:val="top"/>
          </w:tcPr>
          <w:p>
            <w:pPr>
              <w:pStyle w:val="6"/>
              <w:spacing w:before="39" w:line="220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270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>
            <w:pPr>
              <w:spacing w:before="98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</w:t>
            </w:r>
          </w:p>
        </w:tc>
        <w:tc>
          <w:tcPr>
            <w:tcW w:w="1276" w:type="dxa"/>
            <w:vAlign w:val="top"/>
          </w:tcPr>
          <w:p>
            <w:pPr>
              <w:pStyle w:val="6"/>
              <w:spacing w:before="39" w:line="220" w:lineRule="auto"/>
              <w:ind w:left="11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升级改造</w:t>
            </w:r>
          </w:p>
        </w:tc>
        <w:tc>
          <w:tcPr>
            <w:tcW w:w="2147" w:type="dxa"/>
            <w:vAlign w:val="top"/>
          </w:tcPr>
          <w:p>
            <w:pPr>
              <w:spacing w:before="98" w:line="186" w:lineRule="auto"/>
              <w:ind w:left="2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117°1'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12.000" E</w:t>
            </w:r>
          </w:p>
        </w:tc>
        <w:tc>
          <w:tcPr>
            <w:tcW w:w="2102" w:type="dxa"/>
            <w:vAlign w:val="top"/>
          </w:tcPr>
          <w:p>
            <w:pPr>
              <w:spacing w:before="98" w:line="186" w:lineRule="auto"/>
              <w:ind w:left="22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36°22'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12.000" N</w:t>
            </w:r>
          </w:p>
        </w:tc>
        <w:tc>
          <w:tcPr>
            <w:tcW w:w="787" w:type="dxa"/>
            <w:vAlign w:val="top"/>
          </w:tcPr>
          <w:p>
            <w:pPr>
              <w:pStyle w:val="6"/>
              <w:spacing w:before="40" w:line="220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270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>
            <w:pPr>
              <w:spacing w:before="98" w:line="186" w:lineRule="auto"/>
              <w:ind w:left="2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1276" w:type="dxa"/>
            <w:vAlign w:val="top"/>
          </w:tcPr>
          <w:p>
            <w:pPr>
              <w:pStyle w:val="6"/>
              <w:spacing w:before="39" w:line="220" w:lineRule="auto"/>
              <w:ind w:left="11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升级改造</w:t>
            </w:r>
          </w:p>
        </w:tc>
        <w:tc>
          <w:tcPr>
            <w:tcW w:w="2147" w:type="dxa"/>
            <w:vAlign w:val="top"/>
          </w:tcPr>
          <w:p>
            <w:pPr>
              <w:spacing w:before="98" w:line="186" w:lineRule="auto"/>
              <w:ind w:left="3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117°4' 7.906" E</w:t>
            </w:r>
          </w:p>
        </w:tc>
        <w:tc>
          <w:tcPr>
            <w:tcW w:w="2102" w:type="dxa"/>
            <w:vAlign w:val="top"/>
          </w:tcPr>
          <w:p>
            <w:pPr>
              <w:spacing w:before="98" w:line="186" w:lineRule="auto"/>
              <w:ind w:left="22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36°36' 59.859" N</w:t>
            </w:r>
          </w:p>
        </w:tc>
        <w:tc>
          <w:tcPr>
            <w:tcW w:w="787" w:type="dxa"/>
            <w:vAlign w:val="top"/>
          </w:tcPr>
          <w:p>
            <w:pPr>
              <w:pStyle w:val="6"/>
              <w:spacing w:before="40" w:line="220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270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>
            <w:pPr>
              <w:spacing w:before="99" w:line="186" w:lineRule="auto"/>
              <w:ind w:left="2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31</w:t>
            </w:r>
          </w:p>
        </w:tc>
        <w:tc>
          <w:tcPr>
            <w:tcW w:w="1276" w:type="dxa"/>
            <w:vAlign w:val="top"/>
          </w:tcPr>
          <w:p>
            <w:pPr>
              <w:pStyle w:val="6"/>
              <w:spacing w:before="40" w:line="220" w:lineRule="auto"/>
              <w:ind w:left="11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升级改造</w:t>
            </w:r>
          </w:p>
        </w:tc>
        <w:tc>
          <w:tcPr>
            <w:tcW w:w="2147" w:type="dxa"/>
            <w:vAlign w:val="top"/>
          </w:tcPr>
          <w:p>
            <w:pPr>
              <w:spacing w:before="99" w:line="186" w:lineRule="auto"/>
              <w:ind w:left="3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117°7'</w:t>
            </w:r>
            <w:r>
              <w:rPr>
                <w:rFonts w:ascii="Times New Roman" w:hAnsi="Times New Roman" w:eastAsia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8.511" E</w:t>
            </w:r>
          </w:p>
        </w:tc>
        <w:tc>
          <w:tcPr>
            <w:tcW w:w="2102" w:type="dxa"/>
            <w:vAlign w:val="top"/>
          </w:tcPr>
          <w:p>
            <w:pPr>
              <w:spacing w:before="99" w:line="186" w:lineRule="auto"/>
              <w:ind w:left="22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36°36' 26.209" N</w:t>
            </w:r>
          </w:p>
        </w:tc>
        <w:tc>
          <w:tcPr>
            <w:tcW w:w="787" w:type="dxa"/>
            <w:vAlign w:val="top"/>
          </w:tcPr>
          <w:p>
            <w:pPr>
              <w:pStyle w:val="6"/>
              <w:spacing w:before="40" w:line="220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702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>
            <w:pPr>
              <w:spacing w:before="99" w:line="186" w:lineRule="auto"/>
              <w:ind w:left="2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32</w:t>
            </w:r>
          </w:p>
        </w:tc>
        <w:tc>
          <w:tcPr>
            <w:tcW w:w="1276" w:type="dxa"/>
            <w:vAlign w:val="top"/>
          </w:tcPr>
          <w:p>
            <w:pPr>
              <w:pStyle w:val="6"/>
              <w:spacing w:before="40" w:line="220" w:lineRule="auto"/>
              <w:ind w:left="11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升级改造</w:t>
            </w:r>
          </w:p>
        </w:tc>
        <w:tc>
          <w:tcPr>
            <w:tcW w:w="2147" w:type="dxa"/>
            <w:vAlign w:val="top"/>
          </w:tcPr>
          <w:p>
            <w:pPr>
              <w:spacing w:before="99" w:line="186" w:lineRule="auto"/>
              <w:ind w:left="2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117°7'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13.172" E</w:t>
            </w:r>
          </w:p>
        </w:tc>
        <w:tc>
          <w:tcPr>
            <w:tcW w:w="2102" w:type="dxa"/>
            <w:vAlign w:val="top"/>
          </w:tcPr>
          <w:p>
            <w:pPr>
              <w:spacing w:before="99" w:line="186" w:lineRule="auto"/>
              <w:ind w:left="28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36°37' 2.700" N</w:t>
            </w:r>
          </w:p>
        </w:tc>
        <w:tc>
          <w:tcPr>
            <w:tcW w:w="787" w:type="dxa"/>
            <w:vAlign w:val="top"/>
          </w:tcPr>
          <w:p>
            <w:pPr>
              <w:pStyle w:val="6"/>
              <w:spacing w:before="41" w:line="220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</w:tbl>
    <w:p>
      <w:pPr>
        <w:spacing w:before="281" w:line="219" w:lineRule="auto"/>
        <w:ind w:left="439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4"/>
          <w:sz w:val="30"/>
          <w:szCs w:val="30"/>
        </w:rPr>
        <w:t>4.1.3</w:t>
      </w:r>
      <w:r>
        <w:rPr>
          <w:rFonts w:ascii="Times New Roman" w:hAnsi="Times New Roman" w:eastAsia="Times New Roman" w:cs="Times New Roman"/>
          <w:b/>
          <w:bCs/>
          <w:spacing w:val="33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4"/>
          <w:sz w:val="30"/>
          <w:szCs w:val="30"/>
        </w:rPr>
        <w:t>智能语音和图像采集卡口</w:t>
      </w:r>
    </w:p>
    <w:p>
      <w:pPr>
        <w:pStyle w:val="2"/>
        <w:spacing w:line="310" w:lineRule="auto"/>
      </w:pPr>
    </w:p>
    <w:p>
      <w:pPr>
        <w:spacing w:before="91" w:line="411" w:lineRule="auto"/>
        <w:ind w:left="442" w:right="885" w:firstLine="55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近年来， 智能语音和图像采集卡口（以下简称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2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电子卡口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”</w:t>
      </w:r>
      <w:r>
        <w:rPr>
          <w:rFonts w:ascii="宋体" w:hAnsi="宋体" w:eastAsia="宋体" w:cs="宋体"/>
          <w:spacing w:val="-9"/>
          <w:sz w:val="28"/>
          <w:szCs w:val="28"/>
        </w:rPr>
        <w:t xml:space="preserve">）在重 </w:t>
      </w:r>
      <w:r>
        <w:rPr>
          <w:rFonts w:ascii="宋体" w:hAnsi="宋体" w:eastAsia="宋体" w:cs="宋体"/>
          <w:spacing w:val="-12"/>
          <w:sz w:val="28"/>
          <w:szCs w:val="28"/>
        </w:rPr>
        <w:t>点林区广泛应用，</w:t>
      </w:r>
      <w:r>
        <w:rPr>
          <w:rFonts w:ascii="宋体" w:hAnsi="宋体" w:eastAsia="宋体" w:cs="宋体"/>
          <w:spacing w:val="-4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并取得了良好效果。在重点火险区、进山重要</w:t>
      </w:r>
      <w:r>
        <w:rPr>
          <w:rFonts w:ascii="宋体" w:hAnsi="宋体" w:eastAsia="宋体" w:cs="宋体"/>
          <w:spacing w:val="-13"/>
          <w:sz w:val="28"/>
          <w:szCs w:val="28"/>
        </w:rPr>
        <w:t>路口、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5"/>
          <w:sz w:val="28"/>
          <w:szCs w:val="28"/>
        </w:rPr>
        <w:t xml:space="preserve">游客游览路线附近安装智能语音和图像采集卡口，不仅可以监测火 </w:t>
      </w:r>
      <w:r>
        <w:rPr>
          <w:rFonts w:ascii="宋体" w:hAnsi="宋体" w:eastAsia="宋体" w:cs="宋体"/>
          <w:spacing w:val="-11"/>
          <w:sz w:val="28"/>
          <w:szCs w:val="28"/>
        </w:rPr>
        <w:t>情，</w:t>
      </w:r>
      <w:r>
        <w:rPr>
          <w:rFonts w:ascii="宋体" w:hAnsi="宋体" w:eastAsia="宋体" w:cs="宋体"/>
          <w:spacing w:val="-5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 xml:space="preserve">扩大监测范围，有效控制火源， 实现对居民群众、旅行者、社会 </w:t>
      </w:r>
      <w:r>
        <w:rPr>
          <w:rFonts w:ascii="宋体" w:hAnsi="宋体" w:eastAsia="宋体" w:cs="宋体"/>
          <w:spacing w:val="-4"/>
          <w:sz w:val="28"/>
          <w:szCs w:val="28"/>
        </w:rPr>
        <w:t xml:space="preserve">闲散人员活动区域的有效监控，还便于突发事件的及时发现和有效控 </w:t>
      </w:r>
      <w:r>
        <w:rPr>
          <w:rFonts w:ascii="宋体" w:hAnsi="宋体" w:eastAsia="宋体" w:cs="宋体"/>
          <w:spacing w:val="-6"/>
          <w:sz w:val="28"/>
          <w:szCs w:val="28"/>
        </w:rPr>
        <w:t>制，</w:t>
      </w:r>
      <w:r>
        <w:rPr>
          <w:rFonts w:ascii="宋体" w:hAnsi="宋体" w:eastAsia="宋体" w:cs="宋体"/>
          <w:spacing w:val="-7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 xml:space="preserve">为事后警方的录像取证提供直接的查询资料。目前规划区有智能 </w:t>
      </w:r>
      <w:r>
        <w:rPr>
          <w:rFonts w:ascii="宋体" w:hAnsi="宋体" w:eastAsia="宋体" w:cs="宋体"/>
          <w:spacing w:val="-7"/>
          <w:sz w:val="28"/>
          <w:szCs w:val="28"/>
        </w:rPr>
        <w:t>语音和图像采集卡口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2129</w:t>
      </w:r>
      <w:r>
        <w:rPr>
          <w:rFonts w:ascii="宋体" w:hAnsi="宋体" w:eastAsia="宋体" w:cs="宋体"/>
          <w:spacing w:val="-7"/>
          <w:sz w:val="28"/>
          <w:szCs w:val="28"/>
        </w:rPr>
        <w:t>处，规划期内新增卡口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1050</w:t>
      </w:r>
      <w:r>
        <w:rPr>
          <w:rFonts w:ascii="宋体" w:hAnsi="宋体" w:eastAsia="宋体" w:cs="宋体"/>
          <w:spacing w:val="-7"/>
          <w:sz w:val="28"/>
          <w:szCs w:val="28"/>
        </w:rPr>
        <w:t>处，更新卡口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242</w:t>
      </w:r>
    </w:p>
    <w:p>
      <w:pPr>
        <w:spacing w:line="220" w:lineRule="auto"/>
        <w:ind w:left="44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处，规划期末总数增加至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3179</w:t>
      </w:r>
      <w:r>
        <w:rPr>
          <w:rFonts w:ascii="宋体" w:hAnsi="宋体" w:eastAsia="宋体" w:cs="宋体"/>
          <w:spacing w:val="-3"/>
          <w:sz w:val="28"/>
          <w:szCs w:val="28"/>
        </w:rPr>
        <w:t>处。</w:t>
      </w:r>
    </w:p>
    <w:p>
      <w:pPr>
        <w:spacing w:before="287" w:line="412" w:lineRule="auto"/>
        <w:ind w:left="441" w:right="936" w:firstLine="564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"/>
          <w:sz w:val="28"/>
          <w:szCs w:val="28"/>
        </w:rPr>
        <w:t>一方面规划后期对现有的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242</w:t>
      </w:r>
      <w:r>
        <w:rPr>
          <w:rFonts w:ascii="宋体" w:hAnsi="宋体" w:eastAsia="宋体" w:cs="宋体"/>
          <w:spacing w:val="1"/>
          <w:sz w:val="28"/>
          <w:szCs w:val="28"/>
        </w:rPr>
        <w:t>处安装较早的部分智能语音和图像</w:t>
      </w:r>
      <w:r>
        <w:rPr>
          <w:rFonts w:ascii="宋体" w:hAnsi="宋体" w:eastAsia="宋体" w:cs="宋体"/>
          <w:spacing w:val="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采集卡口进行设备升级改造，确保语音智能卡口系统发挥人体感应、</w:t>
      </w:r>
      <w:r>
        <w:rPr>
          <w:rFonts w:ascii="宋体" w:hAnsi="宋体" w:eastAsia="宋体" w:cs="宋体"/>
          <w:spacing w:val="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语音报播、广告文字宣传、闪灯警示、实时监</w:t>
      </w:r>
      <w:r>
        <w:rPr>
          <w:rFonts w:ascii="宋体" w:hAnsi="宋体" w:eastAsia="宋体" w:cs="宋体"/>
          <w:spacing w:val="-4"/>
          <w:sz w:val="28"/>
          <w:szCs w:val="28"/>
        </w:rPr>
        <w:t>控平台等功能。另一方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面在卡口空缺的位置规划新建智能语音和图像采集卡口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1050</w:t>
      </w:r>
      <w:r>
        <w:rPr>
          <w:rFonts w:ascii="宋体" w:hAnsi="宋体" w:eastAsia="宋体" w:cs="宋体"/>
          <w:spacing w:val="-3"/>
          <w:sz w:val="28"/>
          <w:szCs w:val="28"/>
        </w:rPr>
        <w:t>处，前期</w:t>
      </w:r>
    </w:p>
    <w:p>
      <w:pPr>
        <w:spacing w:line="220" w:lineRule="auto"/>
        <w:ind w:left="436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432</w:t>
      </w:r>
      <w:r>
        <w:rPr>
          <w:rFonts w:ascii="宋体" w:hAnsi="宋体" w:eastAsia="宋体" w:cs="宋体"/>
          <w:spacing w:val="-2"/>
          <w:sz w:val="28"/>
          <w:szCs w:val="28"/>
        </w:rPr>
        <w:t>个，后期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618</w:t>
      </w:r>
      <w:r>
        <w:rPr>
          <w:rFonts w:ascii="宋体" w:hAnsi="宋体" w:eastAsia="宋体" w:cs="宋体"/>
          <w:spacing w:val="-2"/>
          <w:sz w:val="28"/>
          <w:szCs w:val="28"/>
        </w:rPr>
        <w:t>个。</w:t>
      </w:r>
    </w:p>
    <w:p>
      <w:pPr>
        <w:spacing w:before="290" w:line="624" w:lineRule="exact"/>
        <w:ind w:left="100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position w:val="26"/>
          <w:sz w:val="28"/>
          <w:szCs w:val="28"/>
        </w:rPr>
        <w:t>力争规划期内全部实现与各区县森林防火视频监控预警平台、济</w:t>
      </w:r>
    </w:p>
    <w:p>
      <w:pPr>
        <w:spacing w:line="219" w:lineRule="auto"/>
        <w:ind w:left="44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南市级森林防火监控平台的数据传输。</w:t>
      </w:r>
    </w:p>
    <w:p>
      <w:pPr>
        <w:spacing w:before="235" w:line="219" w:lineRule="auto"/>
        <w:ind w:left="134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表</w:t>
      </w:r>
      <w:r>
        <w:rPr>
          <w:rFonts w:ascii="宋体" w:hAnsi="宋体" w:eastAsia="宋体" w:cs="宋体"/>
          <w:spacing w:val="-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4-4  </w:t>
      </w:r>
      <w:r>
        <w:rPr>
          <w:rFonts w:ascii="宋体" w:hAnsi="宋体" w:eastAsia="宋体" w:cs="宋体"/>
          <w:spacing w:val="-1"/>
          <w:sz w:val="24"/>
          <w:szCs w:val="24"/>
        </w:rPr>
        <w:t>规划后期升级改造智能语音和图像采集卡口数量一览表</w:t>
      </w:r>
    </w:p>
    <w:p>
      <w:pPr>
        <w:spacing w:line="219" w:lineRule="auto"/>
        <w:rPr>
          <w:rFonts w:ascii="宋体" w:hAnsi="宋体" w:eastAsia="宋体" w:cs="宋体"/>
          <w:sz w:val="24"/>
          <w:szCs w:val="24"/>
        </w:rPr>
        <w:sectPr>
          <w:footerReference r:id="rId81" w:type="default"/>
          <w:pgSz w:w="11907" w:h="16839"/>
          <w:pgMar w:top="1431" w:right="811" w:bottom="1151" w:left="1368" w:header="0" w:footer="991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878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5"/>
        <w:gridCol w:w="2123"/>
        <w:gridCol w:w="705"/>
        <w:gridCol w:w="991"/>
        <w:gridCol w:w="706"/>
        <w:gridCol w:w="1741"/>
        <w:gridCol w:w="804"/>
        <w:gridCol w:w="99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715" w:type="dxa"/>
            <w:vAlign w:val="top"/>
          </w:tcPr>
          <w:p>
            <w:pPr>
              <w:pStyle w:val="6"/>
              <w:spacing w:before="119" w:line="224" w:lineRule="auto"/>
              <w:ind w:left="139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2123" w:type="dxa"/>
            <w:vAlign w:val="top"/>
          </w:tcPr>
          <w:p>
            <w:pPr>
              <w:pStyle w:val="6"/>
              <w:spacing w:before="119" w:line="220" w:lineRule="auto"/>
              <w:ind w:left="825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街道</w:t>
            </w:r>
          </w:p>
        </w:tc>
        <w:tc>
          <w:tcPr>
            <w:tcW w:w="705" w:type="dxa"/>
            <w:vAlign w:val="top"/>
          </w:tcPr>
          <w:p>
            <w:pPr>
              <w:pStyle w:val="6"/>
              <w:spacing w:before="119" w:line="220" w:lineRule="auto"/>
              <w:ind w:left="11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数量</w:t>
            </w:r>
          </w:p>
        </w:tc>
        <w:tc>
          <w:tcPr>
            <w:tcW w:w="991" w:type="dxa"/>
            <w:vAlign w:val="top"/>
          </w:tcPr>
          <w:p>
            <w:pPr>
              <w:pStyle w:val="6"/>
              <w:spacing w:before="120" w:line="220" w:lineRule="auto"/>
              <w:ind w:left="143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建设期</w:t>
            </w:r>
          </w:p>
        </w:tc>
        <w:tc>
          <w:tcPr>
            <w:tcW w:w="706" w:type="dxa"/>
            <w:vAlign w:val="top"/>
          </w:tcPr>
          <w:p>
            <w:pPr>
              <w:pStyle w:val="6"/>
              <w:spacing w:before="119" w:line="224" w:lineRule="auto"/>
              <w:ind w:left="135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1741" w:type="dxa"/>
            <w:vAlign w:val="top"/>
          </w:tcPr>
          <w:p>
            <w:pPr>
              <w:pStyle w:val="6"/>
              <w:spacing w:before="119" w:line="220" w:lineRule="auto"/>
              <w:ind w:left="635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街道</w:t>
            </w:r>
          </w:p>
        </w:tc>
        <w:tc>
          <w:tcPr>
            <w:tcW w:w="804" w:type="dxa"/>
            <w:vAlign w:val="top"/>
          </w:tcPr>
          <w:p>
            <w:pPr>
              <w:pStyle w:val="6"/>
              <w:spacing w:before="119" w:line="220" w:lineRule="auto"/>
              <w:ind w:left="171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数量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120" w:line="220" w:lineRule="auto"/>
              <w:ind w:left="143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建设期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715" w:type="dxa"/>
            <w:vMerge w:val="restart"/>
            <w:tcBorders>
              <w:bottom w:val="nil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261" w:right="115" w:hanging="131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市中</w:t>
            </w:r>
            <w:r>
              <w:rPr>
                <w:sz w:val="24"/>
                <w:szCs w:val="24"/>
              </w:rPr>
              <w:t xml:space="preserve"> 区</w:t>
            </w:r>
          </w:p>
        </w:tc>
        <w:tc>
          <w:tcPr>
            <w:tcW w:w="2123" w:type="dxa"/>
            <w:vAlign w:val="top"/>
          </w:tcPr>
          <w:p>
            <w:pPr>
              <w:pStyle w:val="6"/>
              <w:spacing w:before="112" w:line="220" w:lineRule="auto"/>
              <w:ind w:left="58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党家街道</w:t>
            </w:r>
          </w:p>
        </w:tc>
        <w:tc>
          <w:tcPr>
            <w:tcW w:w="705" w:type="dxa"/>
            <w:vAlign w:val="top"/>
          </w:tcPr>
          <w:p>
            <w:pPr>
              <w:spacing w:before="160" w:line="183" w:lineRule="auto"/>
              <w:ind w:left="2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top"/>
          </w:tcPr>
          <w:p>
            <w:pPr>
              <w:pStyle w:val="6"/>
              <w:spacing w:before="113" w:line="220" w:lineRule="auto"/>
              <w:ind w:left="2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706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256" w:right="110" w:hanging="134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莱芜</w:t>
            </w:r>
            <w:r>
              <w:rPr>
                <w:sz w:val="24"/>
                <w:szCs w:val="24"/>
              </w:rPr>
              <w:t xml:space="preserve"> 区</w:t>
            </w:r>
          </w:p>
        </w:tc>
        <w:tc>
          <w:tcPr>
            <w:tcW w:w="1741" w:type="dxa"/>
            <w:vAlign w:val="top"/>
          </w:tcPr>
          <w:p>
            <w:pPr>
              <w:pStyle w:val="6"/>
              <w:spacing w:before="112" w:line="220" w:lineRule="auto"/>
              <w:ind w:left="39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大王庄镇</w:t>
            </w:r>
          </w:p>
        </w:tc>
        <w:tc>
          <w:tcPr>
            <w:tcW w:w="804" w:type="dxa"/>
            <w:vAlign w:val="top"/>
          </w:tcPr>
          <w:p>
            <w:pPr>
              <w:spacing w:before="157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12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113" w:line="220" w:lineRule="auto"/>
              <w:ind w:left="2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23" w:type="dxa"/>
            <w:vAlign w:val="top"/>
          </w:tcPr>
          <w:p>
            <w:pPr>
              <w:pStyle w:val="6"/>
              <w:spacing w:before="115" w:line="220" w:lineRule="auto"/>
              <w:ind w:left="604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陡沟街道</w:t>
            </w:r>
          </w:p>
        </w:tc>
        <w:tc>
          <w:tcPr>
            <w:tcW w:w="705" w:type="dxa"/>
            <w:vAlign w:val="top"/>
          </w:tcPr>
          <w:p>
            <w:pPr>
              <w:spacing w:before="160" w:line="186" w:lineRule="auto"/>
              <w:ind w:left="2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991" w:type="dxa"/>
            <w:vAlign w:val="top"/>
          </w:tcPr>
          <w:p>
            <w:pPr>
              <w:pStyle w:val="6"/>
              <w:spacing w:before="116" w:line="220" w:lineRule="auto"/>
              <w:ind w:left="2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70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1" w:type="dxa"/>
            <w:vAlign w:val="top"/>
          </w:tcPr>
          <w:p>
            <w:pPr>
              <w:pStyle w:val="6"/>
              <w:spacing w:before="115" w:line="220" w:lineRule="auto"/>
              <w:ind w:left="39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茶业口镇</w:t>
            </w:r>
          </w:p>
        </w:tc>
        <w:tc>
          <w:tcPr>
            <w:tcW w:w="804" w:type="dxa"/>
            <w:vAlign w:val="top"/>
          </w:tcPr>
          <w:p>
            <w:pPr>
              <w:spacing w:before="160" w:line="186" w:lineRule="auto"/>
              <w:ind w:left="3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116" w:line="220" w:lineRule="auto"/>
              <w:ind w:left="2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23" w:type="dxa"/>
            <w:vAlign w:val="top"/>
          </w:tcPr>
          <w:p>
            <w:pPr>
              <w:pStyle w:val="6"/>
              <w:spacing w:before="115" w:line="220" w:lineRule="auto"/>
              <w:ind w:left="58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七贤街道</w:t>
            </w:r>
          </w:p>
        </w:tc>
        <w:tc>
          <w:tcPr>
            <w:tcW w:w="705" w:type="dxa"/>
            <w:vAlign w:val="top"/>
          </w:tcPr>
          <w:p>
            <w:pPr>
              <w:spacing w:before="163" w:line="183" w:lineRule="auto"/>
              <w:ind w:left="30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991" w:type="dxa"/>
            <w:vAlign w:val="top"/>
          </w:tcPr>
          <w:p>
            <w:pPr>
              <w:pStyle w:val="6"/>
              <w:spacing w:before="116" w:line="220" w:lineRule="auto"/>
              <w:ind w:left="2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70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1" w:type="dxa"/>
            <w:vAlign w:val="top"/>
          </w:tcPr>
          <w:p>
            <w:pPr>
              <w:pStyle w:val="6"/>
              <w:spacing w:before="115" w:line="220" w:lineRule="auto"/>
              <w:ind w:left="40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吉山林场</w:t>
            </w:r>
          </w:p>
        </w:tc>
        <w:tc>
          <w:tcPr>
            <w:tcW w:w="804" w:type="dxa"/>
            <w:vAlign w:val="top"/>
          </w:tcPr>
          <w:p>
            <w:pPr>
              <w:spacing w:before="160" w:line="186" w:lineRule="auto"/>
              <w:ind w:left="35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116" w:line="220" w:lineRule="auto"/>
              <w:ind w:left="2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23" w:type="dxa"/>
            <w:vAlign w:val="top"/>
          </w:tcPr>
          <w:p>
            <w:pPr>
              <w:pStyle w:val="6"/>
              <w:spacing w:before="116" w:line="220" w:lineRule="auto"/>
              <w:ind w:left="34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十六里河街道</w:t>
            </w:r>
          </w:p>
        </w:tc>
        <w:tc>
          <w:tcPr>
            <w:tcW w:w="705" w:type="dxa"/>
            <w:vAlign w:val="top"/>
          </w:tcPr>
          <w:p>
            <w:pPr>
              <w:spacing w:before="160" w:line="186" w:lineRule="auto"/>
              <w:ind w:left="2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12</w:t>
            </w:r>
          </w:p>
        </w:tc>
        <w:tc>
          <w:tcPr>
            <w:tcW w:w="991" w:type="dxa"/>
            <w:vAlign w:val="top"/>
          </w:tcPr>
          <w:p>
            <w:pPr>
              <w:pStyle w:val="6"/>
              <w:spacing w:before="116" w:line="220" w:lineRule="auto"/>
              <w:ind w:left="2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70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1" w:type="dxa"/>
            <w:vAlign w:val="top"/>
          </w:tcPr>
          <w:p>
            <w:pPr>
              <w:pStyle w:val="6"/>
              <w:spacing w:before="116" w:line="220" w:lineRule="auto"/>
              <w:ind w:left="5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牛泉镇</w:t>
            </w:r>
          </w:p>
        </w:tc>
        <w:tc>
          <w:tcPr>
            <w:tcW w:w="804" w:type="dxa"/>
            <w:vAlign w:val="top"/>
          </w:tcPr>
          <w:p>
            <w:pPr>
              <w:spacing w:before="160" w:line="186" w:lineRule="auto"/>
              <w:ind w:left="35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116" w:line="220" w:lineRule="auto"/>
              <w:ind w:left="2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23" w:type="dxa"/>
            <w:vAlign w:val="top"/>
          </w:tcPr>
          <w:p>
            <w:pPr>
              <w:pStyle w:val="6"/>
              <w:spacing w:before="116" w:line="220" w:lineRule="auto"/>
              <w:ind w:left="23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兴隆街道办事处</w:t>
            </w:r>
          </w:p>
        </w:tc>
        <w:tc>
          <w:tcPr>
            <w:tcW w:w="705" w:type="dxa"/>
            <w:vAlign w:val="top"/>
          </w:tcPr>
          <w:p>
            <w:pPr>
              <w:spacing w:before="160" w:line="186" w:lineRule="auto"/>
              <w:ind w:left="2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991" w:type="dxa"/>
            <w:vAlign w:val="top"/>
          </w:tcPr>
          <w:p>
            <w:pPr>
              <w:pStyle w:val="6"/>
              <w:spacing w:before="116" w:line="220" w:lineRule="auto"/>
              <w:ind w:left="2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70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1" w:type="dxa"/>
            <w:vAlign w:val="top"/>
          </w:tcPr>
          <w:p>
            <w:pPr>
              <w:pStyle w:val="6"/>
              <w:spacing w:before="116" w:line="220" w:lineRule="auto"/>
              <w:ind w:left="40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羊里街道</w:t>
            </w:r>
          </w:p>
        </w:tc>
        <w:tc>
          <w:tcPr>
            <w:tcW w:w="804" w:type="dxa"/>
            <w:vAlign w:val="top"/>
          </w:tcPr>
          <w:p>
            <w:pPr>
              <w:spacing w:before="160" w:line="186" w:lineRule="auto"/>
              <w:ind w:left="35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116" w:line="220" w:lineRule="auto"/>
              <w:ind w:left="2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71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23" w:type="dxa"/>
            <w:vAlign w:val="top"/>
          </w:tcPr>
          <w:p>
            <w:pPr>
              <w:pStyle w:val="6"/>
              <w:spacing w:before="117" w:line="221" w:lineRule="auto"/>
              <w:ind w:left="831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705" w:type="dxa"/>
            <w:vAlign w:val="top"/>
          </w:tcPr>
          <w:p>
            <w:pPr>
              <w:spacing w:before="161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32</w:t>
            </w:r>
          </w:p>
        </w:tc>
        <w:tc>
          <w:tcPr>
            <w:tcW w:w="9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1" w:type="dxa"/>
            <w:vAlign w:val="top"/>
          </w:tcPr>
          <w:p>
            <w:pPr>
              <w:pStyle w:val="6"/>
              <w:spacing w:before="116" w:line="220" w:lineRule="auto"/>
              <w:ind w:left="51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苗山镇</w:t>
            </w:r>
          </w:p>
        </w:tc>
        <w:tc>
          <w:tcPr>
            <w:tcW w:w="804" w:type="dxa"/>
            <w:vAlign w:val="top"/>
          </w:tcPr>
          <w:p>
            <w:pPr>
              <w:spacing w:before="161" w:line="186" w:lineRule="auto"/>
              <w:ind w:left="35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117" w:line="220" w:lineRule="auto"/>
              <w:ind w:left="2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715" w:type="dxa"/>
            <w:vMerge w:val="restart"/>
            <w:tcBorders>
              <w:bottom w:val="nil"/>
            </w:tcBorders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261" w:right="115" w:hanging="134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历城</w:t>
            </w:r>
            <w:r>
              <w:rPr>
                <w:sz w:val="24"/>
                <w:szCs w:val="24"/>
              </w:rPr>
              <w:t xml:space="preserve"> 区</w:t>
            </w:r>
          </w:p>
        </w:tc>
        <w:tc>
          <w:tcPr>
            <w:tcW w:w="2123" w:type="dxa"/>
            <w:vAlign w:val="top"/>
          </w:tcPr>
          <w:p>
            <w:pPr>
              <w:pStyle w:val="6"/>
              <w:spacing w:before="116" w:line="220" w:lineRule="auto"/>
              <w:ind w:left="22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唐冶街道办事处</w:t>
            </w:r>
          </w:p>
        </w:tc>
        <w:tc>
          <w:tcPr>
            <w:tcW w:w="705" w:type="dxa"/>
            <w:vAlign w:val="top"/>
          </w:tcPr>
          <w:p>
            <w:pPr>
              <w:spacing w:before="164" w:line="183" w:lineRule="auto"/>
              <w:ind w:left="30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991" w:type="dxa"/>
            <w:vAlign w:val="top"/>
          </w:tcPr>
          <w:p>
            <w:pPr>
              <w:pStyle w:val="6"/>
              <w:spacing w:before="117" w:line="220" w:lineRule="auto"/>
              <w:ind w:left="2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70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1" w:type="dxa"/>
            <w:vAlign w:val="top"/>
          </w:tcPr>
          <w:p>
            <w:pPr>
              <w:pStyle w:val="6"/>
              <w:spacing w:before="116" w:line="220" w:lineRule="auto"/>
              <w:ind w:left="40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雪野街道</w:t>
            </w:r>
          </w:p>
        </w:tc>
        <w:tc>
          <w:tcPr>
            <w:tcW w:w="804" w:type="dxa"/>
            <w:vAlign w:val="top"/>
          </w:tcPr>
          <w:p>
            <w:pPr>
              <w:spacing w:before="161" w:line="186" w:lineRule="auto"/>
              <w:ind w:left="3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117" w:line="220" w:lineRule="auto"/>
              <w:ind w:left="2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23" w:type="dxa"/>
            <w:vAlign w:val="top"/>
          </w:tcPr>
          <w:p>
            <w:pPr>
              <w:pStyle w:val="6"/>
              <w:spacing w:before="117" w:line="220" w:lineRule="auto"/>
              <w:ind w:left="22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港沟街道办事处</w:t>
            </w:r>
          </w:p>
        </w:tc>
        <w:tc>
          <w:tcPr>
            <w:tcW w:w="705" w:type="dxa"/>
            <w:vAlign w:val="top"/>
          </w:tcPr>
          <w:p>
            <w:pPr>
              <w:spacing w:before="162" w:line="186" w:lineRule="auto"/>
              <w:ind w:left="2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top"/>
          </w:tcPr>
          <w:p>
            <w:pPr>
              <w:pStyle w:val="6"/>
              <w:spacing w:before="118" w:line="220" w:lineRule="auto"/>
              <w:ind w:left="2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70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1" w:type="dxa"/>
            <w:vAlign w:val="top"/>
          </w:tcPr>
          <w:p>
            <w:pPr>
              <w:pStyle w:val="6"/>
              <w:spacing w:before="117" w:line="220" w:lineRule="auto"/>
              <w:ind w:left="28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张家洼街道</w:t>
            </w:r>
          </w:p>
        </w:tc>
        <w:tc>
          <w:tcPr>
            <w:tcW w:w="804" w:type="dxa"/>
            <w:vAlign w:val="top"/>
          </w:tcPr>
          <w:p>
            <w:pPr>
              <w:spacing w:before="161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118" w:line="220" w:lineRule="auto"/>
              <w:ind w:left="2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23" w:type="dxa"/>
            <w:vAlign w:val="top"/>
          </w:tcPr>
          <w:p>
            <w:pPr>
              <w:pStyle w:val="6"/>
              <w:spacing w:before="116" w:line="220" w:lineRule="auto"/>
              <w:ind w:left="22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彩石街道办事处</w:t>
            </w:r>
          </w:p>
        </w:tc>
        <w:tc>
          <w:tcPr>
            <w:tcW w:w="705" w:type="dxa"/>
            <w:vAlign w:val="top"/>
          </w:tcPr>
          <w:p>
            <w:pPr>
              <w:spacing w:before="161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991" w:type="dxa"/>
            <w:vAlign w:val="top"/>
          </w:tcPr>
          <w:p>
            <w:pPr>
              <w:pStyle w:val="6"/>
              <w:spacing w:before="117" w:line="220" w:lineRule="auto"/>
              <w:ind w:left="2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70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1" w:type="dxa"/>
            <w:vAlign w:val="top"/>
          </w:tcPr>
          <w:p>
            <w:pPr>
              <w:pStyle w:val="6"/>
              <w:spacing w:before="116" w:line="220" w:lineRule="auto"/>
              <w:ind w:left="4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高庄街道</w:t>
            </w:r>
          </w:p>
        </w:tc>
        <w:tc>
          <w:tcPr>
            <w:tcW w:w="804" w:type="dxa"/>
            <w:vAlign w:val="top"/>
          </w:tcPr>
          <w:p>
            <w:pPr>
              <w:spacing w:before="161" w:line="186" w:lineRule="auto"/>
              <w:ind w:left="35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117" w:line="220" w:lineRule="auto"/>
              <w:ind w:left="2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71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23" w:type="dxa"/>
            <w:vAlign w:val="top"/>
          </w:tcPr>
          <w:p>
            <w:pPr>
              <w:pStyle w:val="6"/>
              <w:spacing w:before="117" w:line="221" w:lineRule="auto"/>
              <w:ind w:left="831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705" w:type="dxa"/>
            <w:vAlign w:val="top"/>
          </w:tcPr>
          <w:p>
            <w:pPr>
              <w:spacing w:before="161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32</w:t>
            </w:r>
          </w:p>
        </w:tc>
        <w:tc>
          <w:tcPr>
            <w:tcW w:w="9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1" w:type="dxa"/>
            <w:vAlign w:val="top"/>
          </w:tcPr>
          <w:p>
            <w:pPr>
              <w:pStyle w:val="6"/>
              <w:spacing w:before="116" w:line="220" w:lineRule="auto"/>
              <w:ind w:left="5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寨里镇</w:t>
            </w:r>
          </w:p>
        </w:tc>
        <w:tc>
          <w:tcPr>
            <w:tcW w:w="804" w:type="dxa"/>
            <w:vAlign w:val="top"/>
          </w:tcPr>
          <w:p>
            <w:pPr>
              <w:spacing w:before="161" w:line="186" w:lineRule="auto"/>
              <w:ind w:left="3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117" w:line="220" w:lineRule="auto"/>
              <w:ind w:left="2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715" w:type="dxa"/>
            <w:vMerge w:val="restart"/>
            <w:tcBorders>
              <w:bottom w:val="nil"/>
            </w:tcBorders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244" w:right="115" w:hanging="121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平阴</w:t>
            </w:r>
            <w:r>
              <w:rPr>
                <w:sz w:val="24"/>
                <w:szCs w:val="24"/>
              </w:rPr>
              <w:t xml:space="preserve"> 县</w:t>
            </w:r>
          </w:p>
        </w:tc>
        <w:tc>
          <w:tcPr>
            <w:tcW w:w="2123" w:type="dxa"/>
            <w:vAlign w:val="top"/>
          </w:tcPr>
          <w:p>
            <w:pPr>
              <w:pStyle w:val="6"/>
              <w:spacing w:before="117" w:line="220" w:lineRule="auto"/>
              <w:ind w:left="58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榆山街道</w:t>
            </w:r>
          </w:p>
        </w:tc>
        <w:tc>
          <w:tcPr>
            <w:tcW w:w="705" w:type="dxa"/>
            <w:vAlign w:val="top"/>
          </w:tcPr>
          <w:p>
            <w:pPr>
              <w:spacing w:before="162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</w:t>
            </w:r>
          </w:p>
        </w:tc>
        <w:tc>
          <w:tcPr>
            <w:tcW w:w="991" w:type="dxa"/>
            <w:vAlign w:val="top"/>
          </w:tcPr>
          <w:p>
            <w:pPr>
              <w:pStyle w:val="6"/>
              <w:spacing w:before="118" w:line="220" w:lineRule="auto"/>
              <w:ind w:left="2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70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1" w:type="dxa"/>
            <w:vAlign w:val="top"/>
          </w:tcPr>
          <w:p>
            <w:pPr>
              <w:pStyle w:val="6"/>
              <w:spacing w:before="117" w:line="220" w:lineRule="auto"/>
              <w:ind w:left="39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华山林场</w:t>
            </w:r>
          </w:p>
        </w:tc>
        <w:tc>
          <w:tcPr>
            <w:tcW w:w="804" w:type="dxa"/>
            <w:vAlign w:val="top"/>
          </w:tcPr>
          <w:p>
            <w:pPr>
              <w:spacing w:before="162" w:line="186" w:lineRule="auto"/>
              <w:ind w:left="35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118" w:line="220" w:lineRule="auto"/>
              <w:ind w:left="2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23" w:type="dxa"/>
            <w:vAlign w:val="top"/>
          </w:tcPr>
          <w:p>
            <w:pPr>
              <w:pStyle w:val="6"/>
              <w:spacing w:before="117" w:line="220" w:lineRule="auto"/>
              <w:ind w:left="58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锦水街道</w:t>
            </w:r>
          </w:p>
        </w:tc>
        <w:tc>
          <w:tcPr>
            <w:tcW w:w="705" w:type="dxa"/>
            <w:vAlign w:val="top"/>
          </w:tcPr>
          <w:p>
            <w:pPr>
              <w:spacing w:before="162" w:line="186" w:lineRule="auto"/>
              <w:ind w:left="2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991" w:type="dxa"/>
            <w:vAlign w:val="top"/>
          </w:tcPr>
          <w:p>
            <w:pPr>
              <w:pStyle w:val="6"/>
              <w:spacing w:before="118" w:line="220" w:lineRule="auto"/>
              <w:ind w:left="2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70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1" w:type="dxa"/>
            <w:vAlign w:val="top"/>
          </w:tcPr>
          <w:p>
            <w:pPr>
              <w:pStyle w:val="6"/>
              <w:spacing w:before="117" w:line="220" w:lineRule="auto"/>
              <w:ind w:left="28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马鞍山林场</w:t>
            </w:r>
          </w:p>
        </w:tc>
        <w:tc>
          <w:tcPr>
            <w:tcW w:w="804" w:type="dxa"/>
            <w:vAlign w:val="top"/>
          </w:tcPr>
          <w:p>
            <w:pPr>
              <w:spacing w:before="162" w:line="186" w:lineRule="auto"/>
              <w:ind w:left="3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118" w:line="220" w:lineRule="auto"/>
              <w:ind w:left="2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71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23" w:type="dxa"/>
            <w:vAlign w:val="top"/>
          </w:tcPr>
          <w:p>
            <w:pPr>
              <w:pStyle w:val="6"/>
              <w:spacing w:before="115" w:line="221" w:lineRule="auto"/>
              <w:ind w:left="831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705" w:type="dxa"/>
            <w:vAlign w:val="top"/>
          </w:tcPr>
          <w:p>
            <w:pPr>
              <w:spacing w:before="159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34</w:t>
            </w:r>
          </w:p>
        </w:tc>
        <w:tc>
          <w:tcPr>
            <w:tcW w:w="9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1" w:type="dxa"/>
            <w:vAlign w:val="top"/>
          </w:tcPr>
          <w:p>
            <w:pPr>
              <w:pStyle w:val="6"/>
              <w:spacing w:before="115" w:line="221" w:lineRule="auto"/>
              <w:ind w:left="642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804" w:type="dxa"/>
            <w:vAlign w:val="top"/>
          </w:tcPr>
          <w:p>
            <w:pPr>
              <w:spacing w:before="159" w:line="186" w:lineRule="auto"/>
              <w:ind w:left="2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56</w:t>
            </w:r>
          </w:p>
        </w:tc>
        <w:tc>
          <w:tcPr>
            <w:tcW w:w="99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715" w:type="dxa"/>
            <w:vMerge w:val="restart"/>
            <w:tcBorders>
              <w:bottom w:val="nil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261" w:right="115" w:hanging="136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长清</w:t>
            </w:r>
            <w:r>
              <w:rPr>
                <w:sz w:val="24"/>
                <w:szCs w:val="24"/>
              </w:rPr>
              <w:t xml:space="preserve"> 区</w:t>
            </w:r>
          </w:p>
        </w:tc>
        <w:tc>
          <w:tcPr>
            <w:tcW w:w="2123" w:type="dxa"/>
            <w:vAlign w:val="top"/>
          </w:tcPr>
          <w:p>
            <w:pPr>
              <w:pStyle w:val="6"/>
              <w:spacing w:before="118" w:line="220" w:lineRule="auto"/>
              <w:ind w:left="58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文昌街道</w:t>
            </w:r>
          </w:p>
        </w:tc>
        <w:tc>
          <w:tcPr>
            <w:tcW w:w="705" w:type="dxa"/>
            <w:vAlign w:val="top"/>
          </w:tcPr>
          <w:p>
            <w:pPr>
              <w:spacing w:before="166" w:line="183" w:lineRule="auto"/>
              <w:ind w:left="30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991" w:type="dxa"/>
            <w:vAlign w:val="top"/>
          </w:tcPr>
          <w:p>
            <w:pPr>
              <w:pStyle w:val="6"/>
              <w:spacing w:before="118" w:line="220" w:lineRule="auto"/>
              <w:ind w:left="2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706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140" w:right="110" w:hanging="18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南部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6"/>
                <w:sz w:val="24"/>
                <w:szCs w:val="24"/>
              </w:rPr>
              <w:t>山区</w:t>
            </w:r>
          </w:p>
        </w:tc>
        <w:tc>
          <w:tcPr>
            <w:tcW w:w="1741" w:type="dxa"/>
            <w:vAlign w:val="top"/>
          </w:tcPr>
          <w:p>
            <w:pPr>
              <w:pStyle w:val="6"/>
              <w:spacing w:before="118" w:line="220" w:lineRule="auto"/>
              <w:ind w:left="39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仲宫街道</w:t>
            </w:r>
          </w:p>
        </w:tc>
        <w:tc>
          <w:tcPr>
            <w:tcW w:w="804" w:type="dxa"/>
            <w:vAlign w:val="top"/>
          </w:tcPr>
          <w:p>
            <w:pPr>
              <w:spacing w:before="162" w:line="186" w:lineRule="auto"/>
              <w:ind w:left="3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118" w:line="220" w:lineRule="auto"/>
              <w:ind w:left="2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23" w:type="dxa"/>
            <w:vAlign w:val="top"/>
          </w:tcPr>
          <w:p>
            <w:pPr>
              <w:pStyle w:val="6"/>
              <w:spacing w:before="118" w:line="220" w:lineRule="auto"/>
              <w:ind w:left="46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五峰山街道</w:t>
            </w:r>
          </w:p>
        </w:tc>
        <w:tc>
          <w:tcPr>
            <w:tcW w:w="705" w:type="dxa"/>
            <w:vAlign w:val="top"/>
          </w:tcPr>
          <w:p>
            <w:pPr>
              <w:spacing w:before="162" w:line="186" w:lineRule="auto"/>
              <w:ind w:left="2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91" w:type="dxa"/>
            <w:vAlign w:val="top"/>
          </w:tcPr>
          <w:p>
            <w:pPr>
              <w:pStyle w:val="6"/>
              <w:spacing w:before="118" w:line="220" w:lineRule="auto"/>
              <w:ind w:left="2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70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1" w:type="dxa"/>
            <w:vAlign w:val="top"/>
          </w:tcPr>
          <w:p>
            <w:pPr>
              <w:pStyle w:val="6"/>
              <w:spacing w:before="118" w:line="219" w:lineRule="auto"/>
              <w:ind w:left="39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柳埠街道</w:t>
            </w:r>
          </w:p>
        </w:tc>
        <w:tc>
          <w:tcPr>
            <w:tcW w:w="804" w:type="dxa"/>
            <w:vAlign w:val="top"/>
          </w:tcPr>
          <w:p>
            <w:pPr>
              <w:spacing w:before="162" w:line="186" w:lineRule="auto"/>
              <w:ind w:left="3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118" w:line="220" w:lineRule="auto"/>
              <w:ind w:left="2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23" w:type="dxa"/>
            <w:vAlign w:val="top"/>
          </w:tcPr>
          <w:p>
            <w:pPr>
              <w:pStyle w:val="6"/>
              <w:spacing w:before="119" w:line="220" w:lineRule="auto"/>
              <w:ind w:left="485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崮云湖街道</w:t>
            </w:r>
          </w:p>
        </w:tc>
        <w:tc>
          <w:tcPr>
            <w:tcW w:w="705" w:type="dxa"/>
            <w:vAlign w:val="top"/>
          </w:tcPr>
          <w:p>
            <w:pPr>
              <w:spacing w:before="163" w:line="186" w:lineRule="auto"/>
              <w:ind w:left="30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991" w:type="dxa"/>
            <w:vAlign w:val="top"/>
          </w:tcPr>
          <w:p>
            <w:pPr>
              <w:pStyle w:val="6"/>
              <w:spacing w:before="119" w:line="220" w:lineRule="auto"/>
              <w:ind w:left="2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70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1" w:type="dxa"/>
            <w:vAlign w:val="top"/>
          </w:tcPr>
          <w:p>
            <w:pPr>
              <w:pStyle w:val="6"/>
              <w:spacing w:before="119" w:line="220" w:lineRule="auto"/>
              <w:ind w:left="40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西营街道</w:t>
            </w:r>
          </w:p>
        </w:tc>
        <w:tc>
          <w:tcPr>
            <w:tcW w:w="804" w:type="dxa"/>
            <w:vAlign w:val="top"/>
          </w:tcPr>
          <w:p>
            <w:pPr>
              <w:spacing w:before="163" w:line="186" w:lineRule="auto"/>
              <w:ind w:left="34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119" w:line="220" w:lineRule="auto"/>
              <w:ind w:left="2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23" w:type="dxa"/>
            <w:vAlign w:val="top"/>
          </w:tcPr>
          <w:p>
            <w:pPr>
              <w:pStyle w:val="6"/>
              <w:spacing w:before="119" w:line="220" w:lineRule="auto"/>
              <w:ind w:left="59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归德街道</w:t>
            </w:r>
          </w:p>
        </w:tc>
        <w:tc>
          <w:tcPr>
            <w:tcW w:w="705" w:type="dxa"/>
            <w:vAlign w:val="top"/>
          </w:tcPr>
          <w:p>
            <w:pPr>
              <w:spacing w:before="163" w:line="186" w:lineRule="auto"/>
              <w:ind w:left="30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991" w:type="dxa"/>
            <w:vAlign w:val="top"/>
          </w:tcPr>
          <w:p>
            <w:pPr>
              <w:pStyle w:val="6"/>
              <w:spacing w:before="119" w:line="220" w:lineRule="auto"/>
              <w:ind w:left="2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70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1" w:type="dxa"/>
            <w:vAlign w:val="top"/>
          </w:tcPr>
          <w:p>
            <w:pPr>
              <w:pStyle w:val="6"/>
              <w:spacing w:before="119" w:line="220" w:lineRule="auto"/>
              <w:ind w:left="28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高而办事处</w:t>
            </w:r>
          </w:p>
        </w:tc>
        <w:tc>
          <w:tcPr>
            <w:tcW w:w="804" w:type="dxa"/>
            <w:vAlign w:val="top"/>
          </w:tcPr>
          <w:p>
            <w:pPr>
              <w:spacing w:before="167" w:line="183" w:lineRule="auto"/>
              <w:ind w:left="34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119" w:line="220" w:lineRule="auto"/>
              <w:ind w:left="2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23" w:type="dxa"/>
            <w:vAlign w:val="top"/>
          </w:tcPr>
          <w:p>
            <w:pPr>
              <w:pStyle w:val="6"/>
              <w:spacing w:before="119" w:line="220" w:lineRule="auto"/>
              <w:ind w:left="46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五峰山林场</w:t>
            </w:r>
          </w:p>
        </w:tc>
        <w:tc>
          <w:tcPr>
            <w:tcW w:w="705" w:type="dxa"/>
            <w:vAlign w:val="top"/>
          </w:tcPr>
          <w:p>
            <w:pPr>
              <w:spacing w:before="164" w:line="186" w:lineRule="auto"/>
              <w:ind w:left="2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991" w:type="dxa"/>
            <w:vAlign w:val="top"/>
          </w:tcPr>
          <w:p>
            <w:pPr>
              <w:pStyle w:val="6"/>
              <w:spacing w:before="120" w:line="220" w:lineRule="auto"/>
              <w:ind w:left="2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70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1" w:type="dxa"/>
            <w:vAlign w:val="top"/>
          </w:tcPr>
          <w:p>
            <w:pPr>
              <w:pStyle w:val="6"/>
              <w:spacing w:before="119" w:line="220" w:lineRule="auto"/>
              <w:ind w:left="15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锦绣川办事处</w:t>
            </w:r>
          </w:p>
        </w:tc>
        <w:tc>
          <w:tcPr>
            <w:tcW w:w="804" w:type="dxa"/>
            <w:vAlign w:val="top"/>
          </w:tcPr>
          <w:p>
            <w:pPr>
              <w:spacing w:before="164" w:line="186" w:lineRule="auto"/>
              <w:ind w:left="3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120" w:line="220" w:lineRule="auto"/>
              <w:ind w:left="2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23" w:type="dxa"/>
            <w:vAlign w:val="top"/>
          </w:tcPr>
          <w:p>
            <w:pPr>
              <w:pStyle w:val="6"/>
              <w:spacing w:before="119" w:line="220" w:lineRule="auto"/>
              <w:ind w:left="46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莲台山林场</w:t>
            </w:r>
          </w:p>
        </w:tc>
        <w:tc>
          <w:tcPr>
            <w:tcW w:w="705" w:type="dxa"/>
            <w:vAlign w:val="top"/>
          </w:tcPr>
          <w:p>
            <w:pPr>
              <w:spacing w:before="164" w:line="186" w:lineRule="auto"/>
              <w:ind w:left="2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991" w:type="dxa"/>
            <w:vAlign w:val="top"/>
          </w:tcPr>
          <w:p>
            <w:pPr>
              <w:pStyle w:val="6"/>
              <w:spacing w:before="120" w:line="220" w:lineRule="auto"/>
              <w:ind w:left="2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70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1" w:type="dxa"/>
            <w:vAlign w:val="top"/>
          </w:tcPr>
          <w:p>
            <w:pPr>
              <w:pStyle w:val="6"/>
              <w:spacing w:before="120" w:line="221" w:lineRule="auto"/>
              <w:ind w:left="642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804" w:type="dxa"/>
            <w:vAlign w:val="top"/>
          </w:tcPr>
          <w:p>
            <w:pPr>
              <w:spacing w:before="164" w:line="186" w:lineRule="auto"/>
              <w:ind w:left="2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40</w:t>
            </w:r>
          </w:p>
        </w:tc>
        <w:tc>
          <w:tcPr>
            <w:tcW w:w="99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71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23" w:type="dxa"/>
            <w:vAlign w:val="top"/>
          </w:tcPr>
          <w:p>
            <w:pPr>
              <w:pStyle w:val="6"/>
              <w:spacing w:before="120" w:line="221" w:lineRule="auto"/>
              <w:ind w:left="831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705" w:type="dxa"/>
            <w:vAlign w:val="top"/>
          </w:tcPr>
          <w:p>
            <w:pPr>
              <w:spacing w:before="164" w:line="186" w:lineRule="auto"/>
              <w:ind w:left="2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48</w:t>
            </w:r>
          </w:p>
        </w:tc>
        <w:tc>
          <w:tcPr>
            <w:tcW w:w="9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47" w:type="dxa"/>
            <w:gridSpan w:val="2"/>
            <w:vAlign w:val="top"/>
          </w:tcPr>
          <w:p>
            <w:pPr>
              <w:pStyle w:val="6"/>
              <w:spacing w:before="120" w:line="221" w:lineRule="auto"/>
              <w:ind w:left="989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合计</w:t>
            </w:r>
          </w:p>
        </w:tc>
        <w:tc>
          <w:tcPr>
            <w:tcW w:w="804" w:type="dxa"/>
            <w:vAlign w:val="top"/>
          </w:tcPr>
          <w:p>
            <w:pPr>
              <w:spacing w:before="164" w:line="186" w:lineRule="auto"/>
              <w:ind w:left="2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242</w:t>
            </w:r>
          </w:p>
        </w:tc>
        <w:tc>
          <w:tcPr>
            <w:tcW w:w="99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115" w:line="219" w:lineRule="auto"/>
        <w:ind w:left="147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表</w:t>
      </w:r>
      <w:r>
        <w:rPr>
          <w:rFonts w:ascii="宋体" w:hAnsi="宋体" w:eastAsia="宋体" w:cs="宋体"/>
          <w:spacing w:val="-4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4-5    </w:t>
      </w:r>
      <w:r>
        <w:rPr>
          <w:rFonts w:ascii="宋体" w:hAnsi="宋体" w:eastAsia="宋体" w:cs="宋体"/>
          <w:spacing w:val="-1"/>
          <w:sz w:val="24"/>
          <w:szCs w:val="24"/>
        </w:rPr>
        <w:t>规划新建智能语音和图像采集卡口规划一览表</w:t>
      </w:r>
    </w:p>
    <w:p>
      <w:pPr>
        <w:spacing w:line="68" w:lineRule="exact"/>
      </w:pPr>
    </w:p>
    <w:tbl>
      <w:tblPr>
        <w:tblStyle w:val="5"/>
        <w:tblW w:w="8830" w:type="dxa"/>
        <w:tblInd w:w="36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56"/>
        <w:gridCol w:w="2624"/>
        <w:gridCol w:w="1849"/>
        <w:gridCol w:w="1452"/>
        <w:gridCol w:w="144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145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87" w:line="221" w:lineRule="auto"/>
              <w:ind w:left="492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2624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87" w:line="224" w:lineRule="auto"/>
              <w:ind w:left="1093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184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87" w:line="220" w:lineRule="auto"/>
              <w:ind w:left="69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数量</w:t>
            </w:r>
          </w:p>
        </w:tc>
        <w:tc>
          <w:tcPr>
            <w:tcW w:w="2901" w:type="dxa"/>
            <w:gridSpan w:val="2"/>
            <w:vAlign w:val="top"/>
          </w:tcPr>
          <w:p>
            <w:pPr>
              <w:pStyle w:val="6"/>
              <w:spacing w:before="84" w:line="220" w:lineRule="auto"/>
              <w:ind w:left="1097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建设期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45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2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2" w:type="dxa"/>
            <w:vAlign w:val="top"/>
          </w:tcPr>
          <w:p>
            <w:pPr>
              <w:pStyle w:val="6"/>
              <w:spacing w:before="80" w:line="220" w:lineRule="auto"/>
              <w:ind w:left="497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前期</w:t>
            </w:r>
          </w:p>
        </w:tc>
        <w:tc>
          <w:tcPr>
            <w:tcW w:w="1449" w:type="dxa"/>
            <w:vAlign w:val="top"/>
          </w:tcPr>
          <w:p>
            <w:pPr>
              <w:pStyle w:val="6"/>
              <w:spacing w:before="80" w:line="220" w:lineRule="auto"/>
              <w:ind w:left="491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1456" w:type="dxa"/>
            <w:vAlign w:val="top"/>
          </w:tcPr>
          <w:p>
            <w:pPr>
              <w:spacing w:before="123" w:line="186" w:lineRule="auto"/>
              <w:ind w:left="6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vAlign w:val="top"/>
          </w:tcPr>
          <w:p>
            <w:pPr>
              <w:pStyle w:val="6"/>
              <w:spacing w:before="79" w:line="220" w:lineRule="auto"/>
              <w:ind w:left="95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长清区</w:t>
            </w:r>
          </w:p>
        </w:tc>
        <w:tc>
          <w:tcPr>
            <w:tcW w:w="1849" w:type="dxa"/>
            <w:vAlign w:val="top"/>
          </w:tcPr>
          <w:p>
            <w:pPr>
              <w:spacing w:before="123" w:line="186" w:lineRule="auto"/>
              <w:ind w:left="8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</w:t>
            </w:r>
          </w:p>
        </w:tc>
        <w:tc>
          <w:tcPr>
            <w:tcW w:w="1452" w:type="dxa"/>
            <w:vAlign w:val="top"/>
          </w:tcPr>
          <w:p>
            <w:pPr>
              <w:spacing w:before="123" w:line="186" w:lineRule="auto"/>
              <w:ind w:left="6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</w:t>
            </w:r>
          </w:p>
        </w:tc>
        <w:tc>
          <w:tcPr>
            <w:tcW w:w="1449" w:type="dxa"/>
            <w:vAlign w:val="top"/>
          </w:tcPr>
          <w:p>
            <w:pPr>
              <w:spacing w:before="123" w:line="186" w:lineRule="auto"/>
              <w:ind w:left="6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456" w:type="dxa"/>
            <w:vAlign w:val="top"/>
          </w:tcPr>
          <w:p>
            <w:pPr>
              <w:spacing w:before="125" w:line="186" w:lineRule="auto"/>
              <w:ind w:left="6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2624" w:type="dxa"/>
            <w:vAlign w:val="top"/>
          </w:tcPr>
          <w:p>
            <w:pPr>
              <w:pStyle w:val="6"/>
              <w:spacing w:before="80" w:line="220" w:lineRule="auto"/>
              <w:ind w:left="72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大峰山林场</w:t>
            </w:r>
          </w:p>
        </w:tc>
        <w:tc>
          <w:tcPr>
            <w:tcW w:w="1849" w:type="dxa"/>
            <w:vAlign w:val="top"/>
          </w:tcPr>
          <w:p>
            <w:pPr>
              <w:spacing w:before="125" w:line="186" w:lineRule="auto"/>
              <w:ind w:left="8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1452" w:type="dxa"/>
            <w:vAlign w:val="top"/>
          </w:tcPr>
          <w:p>
            <w:pPr>
              <w:spacing w:before="125" w:line="186" w:lineRule="auto"/>
              <w:ind w:left="6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456" w:type="dxa"/>
            <w:vAlign w:val="top"/>
          </w:tcPr>
          <w:p>
            <w:pPr>
              <w:spacing w:before="126" w:line="186" w:lineRule="auto"/>
              <w:ind w:left="6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2624" w:type="dxa"/>
            <w:vAlign w:val="top"/>
          </w:tcPr>
          <w:p>
            <w:pPr>
              <w:pStyle w:val="6"/>
              <w:spacing w:before="81" w:line="219" w:lineRule="auto"/>
              <w:ind w:left="96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章丘区</w:t>
            </w:r>
          </w:p>
        </w:tc>
        <w:tc>
          <w:tcPr>
            <w:tcW w:w="1849" w:type="dxa"/>
            <w:vAlign w:val="top"/>
          </w:tcPr>
          <w:p>
            <w:pPr>
              <w:spacing w:before="126" w:line="186" w:lineRule="auto"/>
              <w:ind w:left="7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144</w:t>
            </w:r>
          </w:p>
        </w:tc>
        <w:tc>
          <w:tcPr>
            <w:tcW w:w="1452" w:type="dxa"/>
            <w:vAlign w:val="top"/>
          </w:tcPr>
          <w:p>
            <w:pPr>
              <w:spacing w:before="126" w:line="186" w:lineRule="auto"/>
              <w:ind w:left="6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54</w:t>
            </w:r>
          </w:p>
        </w:tc>
        <w:tc>
          <w:tcPr>
            <w:tcW w:w="1449" w:type="dxa"/>
            <w:vAlign w:val="top"/>
          </w:tcPr>
          <w:p>
            <w:pPr>
              <w:spacing w:before="126" w:line="186" w:lineRule="auto"/>
              <w:ind w:left="6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456" w:type="dxa"/>
            <w:vAlign w:val="top"/>
          </w:tcPr>
          <w:p>
            <w:pPr>
              <w:spacing w:before="127" w:line="186" w:lineRule="auto"/>
              <w:ind w:left="6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2624" w:type="dxa"/>
            <w:vAlign w:val="top"/>
          </w:tcPr>
          <w:p>
            <w:pPr>
              <w:pStyle w:val="6"/>
              <w:spacing w:before="82" w:line="220" w:lineRule="auto"/>
              <w:ind w:left="84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胡山林场</w:t>
            </w:r>
          </w:p>
        </w:tc>
        <w:tc>
          <w:tcPr>
            <w:tcW w:w="1849" w:type="dxa"/>
            <w:vAlign w:val="top"/>
          </w:tcPr>
          <w:p>
            <w:pPr>
              <w:spacing w:before="126" w:line="186" w:lineRule="auto"/>
              <w:ind w:left="8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1452" w:type="dxa"/>
            <w:vAlign w:val="top"/>
          </w:tcPr>
          <w:p>
            <w:pPr>
              <w:spacing w:before="126" w:line="186" w:lineRule="auto"/>
              <w:ind w:left="6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456" w:type="dxa"/>
            <w:vAlign w:val="top"/>
          </w:tcPr>
          <w:p>
            <w:pPr>
              <w:spacing w:before="131" w:line="183" w:lineRule="auto"/>
              <w:ind w:left="6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2624" w:type="dxa"/>
            <w:vAlign w:val="top"/>
          </w:tcPr>
          <w:p>
            <w:pPr>
              <w:pStyle w:val="6"/>
              <w:spacing w:before="83" w:line="220" w:lineRule="auto"/>
              <w:ind w:left="84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南部山区</w:t>
            </w:r>
          </w:p>
        </w:tc>
        <w:tc>
          <w:tcPr>
            <w:tcW w:w="1849" w:type="dxa"/>
            <w:vAlign w:val="top"/>
          </w:tcPr>
          <w:p>
            <w:pPr>
              <w:spacing w:before="127" w:line="186" w:lineRule="auto"/>
              <w:ind w:left="7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130</w:t>
            </w:r>
          </w:p>
        </w:tc>
        <w:tc>
          <w:tcPr>
            <w:tcW w:w="1452" w:type="dxa"/>
            <w:vAlign w:val="top"/>
          </w:tcPr>
          <w:p>
            <w:pPr>
              <w:spacing w:before="127" w:line="186" w:lineRule="auto"/>
              <w:ind w:left="6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</w:t>
            </w:r>
          </w:p>
        </w:tc>
        <w:tc>
          <w:tcPr>
            <w:tcW w:w="1449" w:type="dxa"/>
            <w:vAlign w:val="top"/>
          </w:tcPr>
          <w:p>
            <w:pPr>
              <w:spacing w:before="127" w:line="186" w:lineRule="auto"/>
              <w:ind w:left="6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1456" w:type="dxa"/>
            <w:vAlign w:val="top"/>
          </w:tcPr>
          <w:p>
            <w:pPr>
              <w:spacing w:before="128" w:line="186" w:lineRule="auto"/>
              <w:ind w:left="6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2624" w:type="dxa"/>
            <w:vAlign w:val="top"/>
          </w:tcPr>
          <w:p>
            <w:pPr>
              <w:pStyle w:val="6"/>
              <w:spacing w:before="84" w:line="219" w:lineRule="auto"/>
              <w:ind w:left="83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柳埠林场</w:t>
            </w:r>
          </w:p>
        </w:tc>
        <w:tc>
          <w:tcPr>
            <w:tcW w:w="1849" w:type="dxa"/>
            <w:vAlign w:val="top"/>
          </w:tcPr>
          <w:p>
            <w:pPr>
              <w:spacing w:before="128" w:line="186" w:lineRule="auto"/>
              <w:ind w:left="8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1452" w:type="dxa"/>
            <w:vAlign w:val="top"/>
          </w:tcPr>
          <w:p>
            <w:pPr>
              <w:spacing w:before="128" w:line="186" w:lineRule="auto"/>
              <w:ind w:left="6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footerReference r:id="rId82" w:type="default"/>
          <w:pgSz w:w="11907" w:h="16839"/>
          <w:pgMar w:top="1431" w:right="1382" w:bottom="1151" w:left="1654" w:header="0" w:footer="991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883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56"/>
        <w:gridCol w:w="2624"/>
        <w:gridCol w:w="1849"/>
        <w:gridCol w:w="1452"/>
        <w:gridCol w:w="144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145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88" w:line="221" w:lineRule="auto"/>
              <w:ind w:left="492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2624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88" w:line="224" w:lineRule="auto"/>
              <w:ind w:left="1093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184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87" w:line="220" w:lineRule="auto"/>
              <w:ind w:left="69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数量</w:t>
            </w:r>
          </w:p>
        </w:tc>
        <w:tc>
          <w:tcPr>
            <w:tcW w:w="2901" w:type="dxa"/>
            <w:gridSpan w:val="2"/>
            <w:tcBorders>
              <w:bottom w:val="single" w:color="000000" w:sz="4" w:space="0"/>
            </w:tcBorders>
            <w:vAlign w:val="top"/>
          </w:tcPr>
          <w:p>
            <w:pPr>
              <w:pStyle w:val="6"/>
              <w:spacing w:before="84" w:line="220" w:lineRule="auto"/>
              <w:ind w:left="1097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建设期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145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2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2" w:type="dxa"/>
            <w:tcBorders>
              <w:top w:val="single" w:color="000000" w:sz="4" w:space="0"/>
            </w:tcBorders>
            <w:vAlign w:val="top"/>
          </w:tcPr>
          <w:p>
            <w:pPr>
              <w:pStyle w:val="6"/>
              <w:spacing w:before="73" w:line="220" w:lineRule="auto"/>
              <w:ind w:left="497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前期</w:t>
            </w:r>
          </w:p>
        </w:tc>
        <w:tc>
          <w:tcPr>
            <w:tcW w:w="1449" w:type="dxa"/>
            <w:tcBorders>
              <w:top w:val="single" w:color="000000" w:sz="4" w:space="0"/>
            </w:tcBorders>
            <w:vAlign w:val="top"/>
          </w:tcPr>
          <w:p>
            <w:pPr>
              <w:pStyle w:val="6"/>
              <w:spacing w:before="73" w:line="220" w:lineRule="auto"/>
              <w:ind w:left="491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56" w:type="dxa"/>
            <w:vAlign w:val="top"/>
          </w:tcPr>
          <w:p>
            <w:pPr>
              <w:spacing w:before="128" w:line="183" w:lineRule="auto"/>
              <w:ind w:left="6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2624" w:type="dxa"/>
            <w:vAlign w:val="top"/>
          </w:tcPr>
          <w:p>
            <w:pPr>
              <w:pStyle w:val="6"/>
              <w:spacing w:before="80" w:line="220" w:lineRule="auto"/>
              <w:ind w:left="95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钢城区</w:t>
            </w:r>
          </w:p>
        </w:tc>
        <w:tc>
          <w:tcPr>
            <w:tcW w:w="1849" w:type="dxa"/>
            <w:vAlign w:val="top"/>
          </w:tcPr>
          <w:p>
            <w:pPr>
              <w:spacing w:before="125" w:line="186" w:lineRule="auto"/>
              <w:ind w:left="8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80</w:t>
            </w:r>
          </w:p>
        </w:tc>
        <w:tc>
          <w:tcPr>
            <w:tcW w:w="1452" w:type="dxa"/>
            <w:vAlign w:val="top"/>
          </w:tcPr>
          <w:p>
            <w:pPr>
              <w:spacing w:before="125" w:line="186" w:lineRule="auto"/>
              <w:ind w:left="6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</w:t>
            </w:r>
          </w:p>
        </w:tc>
        <w:tc>
          <w:tcPr>
            <w:tcW w:w="1449" w:type="dxa"/>
            <w:vAlign w:val="top"/>
          </w:tcPr>
          <w:p>
            <w:pPr>
              <w:spacing w:before="125" w:line="186" w:lineRule="auto"/>
              <w:ind w:left="6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456" w:type="dxa"/>
            <w:vAlign w:val="top"/>
          </w:tcPr>
          <w:p>
            <w:pPr>
              <w:spacing w:before="125" w:line="186" w:lineRule="auto"/>
              <w:ind w:left="67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2624" w:type="dxa"/>
            <w:vAlign w:val="top"/>
          </w:tcPr>
          <w:p>
            <w:pPr>
              <w:pStyle w:val="6"/>
              <w:spacing w:before="80" w:line="220" w:lineRule="auto"/>
              <w:ind w:left="72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寄母山林场</w:t>
            </w:r>
          </w:p>
        </w:tc>
        <w:tc>
          <w:tcPr>
            <w:tcW w:w="1849" w:type="dxa"/>
            <w:vAlign w:val="top"/>
          </w:tcPr>
          <w:p>
            <w:pPr>
              <w:spacing w:before="125" w:line="186" w:lineRule="auto"/>
              <w:ind w:left="8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1452" w:type="dxa"/>
            <w:vAlign w:val="top"/>
          </w:tcPr>
          <w:p>
            <w:pPr>
              <w:spacing w:before="125" w:line="186" w:lineRule="auto"/>
              <w:ind w:left="6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56" w:type="dxa"/>
            <w:vAlign w:val="top"/>
          </w:tcPr>
          <w:p>
            <w:pPr>
              <w:spacing w:before="125" w:line="186" w:lineRule="auto"/>
              <w:ind w:left="6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2624" w:type="dxa"/>
            <w:vAlign w:val="top"/>
          </w:tcPr>
          <w:p>
            <w:pPr>
              <w:pStyle w:val="6"/>
              <w:spacing w:before="81" w:line="220" w:lineRule="auto"/>
              <w:ind w:left="96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莱芜区</w:t>
            </w:r>
          </w:p>
        </w:tc>
        <w:tc>
          <w:tcPr>
            <w:tcW w:w="1849" w:type="dxa"/>
            <w:vAlign w:val="top"/>
          </w:tcPr>
          <w:p>
            <w:pPr>
              <w:spacing w:before="125" w:line="186" w:lineRule="auto"/>
              <w:ind w:left="7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110</w:t>
            </w:r>
          </w:p>
        </w:tc>
        <w:tc>
          <w:tcPr>
            <w:tcW w:w="1452" w:type="dxa"/>
            <w:vAlign w:val="top"/>
          </w:tcPr>
          <w:p>
            <w:pPr>
              <w:spacing w:before="125" w:line="186" w:lineRule="auto"/>
              <w:ind w:left="6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</w:t>
            </w:r>
          </w:p>
        </w:tc>
        <w:tc>
          <w:tcPr>
            <w:tcW w:w="1449" w:type="dxa"/>
            <w:vAlign w:val="top"/>
          </w:tcPr>
          <w:p>
            <w:pPr>
              <w:spacing w:before="125" w:line="186" w:lineRule="auto"/>
              <w:ind w:left="6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56" w:type="dxa"/>
            <w:vAlign w:val="top"/>
          </w:tcPr>
          <w:p>
            <w:pPr>
              <w:spacing w:before="125" w:line="186" w:lineRule="auto"/>
              <w:ind w:left="6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2624" w:type="dxa"/>
            <w:vAlign w:val="top"/>
          </w:tcPr>
          <w:p>
            <w:pPr>
              <w:pStyle w:val="6"/>
              <w:spacing w:before="81" w:line="220" w:lineRule="auto"/>
              <w:ind w:left="83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华山林场</w:t>
            </w:r>
          </w:p>
        </w:tc>
        <w:tc>
          <w:tcPr>
            <w:tcW w:w="1849" w:type="dxa"/>
            <w:vAlign w:val="top"/>
          </w:tcPr>
          <w:p>
            <w:pPr>
              <w:spacing w:before="125" w:line="186" w:lineRule="auto"/>
              <w:ind w:left="8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12</w:t>
            </w:r>
          </w:p>
        </w:tc>
        <w:tc>
          <w:tcPr>
            <w:tcW w:w="1452" w:type="dxa"/>
            <w:vAlign w:val="top"/>
          </w:tcPr>
          <w:p>
            <w:pPr>
              <w:spacing w:before="125" w:line="186" w:lineRule="auto"/>
              <w:ind w:left="6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12</w:t>
            </w:r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456" w:type="dxa"/>
            <w:vAlign w:val="top"/>
          </w:tcPr>
          <w:p>
            <w:pPr>
              <w:spacing w:before="123" w:line="186" w:lineRule="auto"/>
              <w:ind w:left="6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11</w:t>
            </w:r>
          </w:p>
        </w:tc>
        <w:tc>
          <w:tcPr>
            <w:tcW w:w="2624" w:type="dxa"/>
            <w:vAlign w:val="top"/>
          </w:tcPr>
          <w:p>
            <w:pPr>
              <w:pStyle w:val="6"/>
              <w:spacing w:before="78" w:line="220" w:lineRule="auto"/>
              <w:ind w:left="72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马鞍山林场</w:t>
            </w:r>
          </w:p>
        </w:tc>
        <w:tc>
          <w:tcPr>
            <w:tcW w:w="1849" w:type="dxa"/>
            <w:vAlign w:val="top"/>
          </w:tcPr>
          <w:p>
            <w:pPr>
              <w:spacing w:before="123" w:line="186" w:lineRule="auto"/>
              <w:ind w:left="8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1452" w:type="dxa"/>
            <w:vAlign w:val="top"/>
          </w:tcPr>
          <w:p>
            <w:pPr>
              <w:spacing w:before="123" w:line="186" w:lineRule="auto"/>
              <w:ind w:left="6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56" w:type="dxa"/>
            <w:vAlign w:val="top"/>
          </w:tcPr>
          <w:p>
            <w:pPr>
              <w:spacing w:before="126" w:line="186" w:lineRule="auto"/>
              <w:ind w:left="6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12</w:t>
            </w:r>
          </w:p>
        </w:tc>
        <w:tc>
          <w:tcPr>
            <w:tcW w:w="2624" w:type="dxa"/>
            <w:vAlign w:val="top"/>
          </w:tcPr>
          <w:p>
            <w:pPr>
              <w:pStyle w:val="6"/>
              <w:spacing w:before="81" w:line="220" w:lineRule="auto"/>
              <w:ind w:left="84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吉山林场</w:t>
            </w:r>
          </w:p>
        </w:tc>
        <w:tc>
          <w:tcPr>
            <w:tcW w:w="1849" w:type="dxa"/>
            <w:vAlign w:val="top"/>
          </w:tcPr>
          <w:p>
            <w:pPr>
              <w:spacing w:before="126" w:line="186" w:lineRule="auto"/>
              <w:ind w:left="8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1452" w:type="dxa"/>
            <w:vAlign w:val="top"/>
          </w:tcPr>
          <w:p>
            <w:pPr>
              <w:spacing w:before="126" w:line="186" w:lineRule="auto"/>
              <w:ind w:left="67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456" w:type="dxa"/>
            <w:vAlign w:val="top"/>
          </w:tcPr>
          <w:p>
            <w:pPr>
              <w:spacing w:before="126" w:line="186" w:lineRule="auto"/>
              <w:ind w:left="6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13</w:t>
            </w:r>
          </w:p>
        </w:tc>
        <w:tc>
          <w:tcPr>
            <w:tcW w:w="2624" w:type="dxa"/>
            <w:vAlign w:val="top"/>
          </w:tcPr>
          <w:p>
            <w:pPr>
              <w:pStyle w:val="6"/>
              <w:spacing w:before="82" w:line="220" w:lineRule="auto"/>
              <w:ind w:left="95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平阴县</w:t>
            </w:r>
          </w:p>
        </w:tc>
        <w:tc>
          <w:tcPr>
            <w:tcW w:w="1849" w:type="dxa"/>
            <w:vAlign w:val="top"/>
          </w:tcPr>
          <w:p>
            <w:pPr>
              <w:spacing w:before="126" w:line="186" w:lineRule="auto"/>
              <w:ind w:left="8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</w:t>
            </w:r>
          </w:p>
        </w:tc>
        <w:tc>
          <w:tcPr>
            <w:tcW w:w="1452" w:type="dxa"/>
            <w:vAlign w:val="top"/>
          </w:tcPr>
          <w:p>
            <w:pPr>
              <w:spacing w:before="126" w:line="186" w:lineRule="auto"/>
              <w:ind w:left="6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</w:t>
            </w:r>
          </w:p>
        </w:tc>
        <w:tc>
          <w:tcPr>
            <w:tcW w:w="1449" w:type="dxa"/>
            <w:vAlign w:val="top"/>
          </w:tcPr>
          <w:p>
            <w:pPr>
              <w:spacing w:before="126" w:line="186" w:lineRule="auto"/>
              <w:ind w:left="6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56" w:type="dxa"/>
            <w:vAlign w:val="top"/>
          </w:tcPr>
          <w:p>
            <w:pPr>
              <w:spacing w:before="127" w:line="186" w:lineRule="auto"/>
              <w:ind w:left="6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14</w:t>
            </w:r>
          </w:p>
        </w:tc>
        <w:tc>
          <w:tcPr>
            <w:tcW w:w="2624" w:type="dxa"/>
            <w:vAlign w:val="top"/>
          </w:tcPr>
          <w:p>
            <w:pPr>
              <w:pStyle w:val="6"/>
              <w:spacing w:before="82" w:line="220" w:lineRule="auto"/>
              <w:ind w:left="72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大寨山林场</w:t>
            </w:r>
          </w:p>
        </w:tc>
        <w:tc>
          <w:tcPr>
            <w:tcW w:w="1849" w:type="dxa"/>
            <w:vAlign w:val="top"/>
          </w:tcPr>
          <w:p>
            <w:pPr>
              <w:spacing w:before="126" w:line="186" w:lineRule="auto"/>
              <w:ind w:left="8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1452" w:type="dxa"/>
            <w:vAlign w:val="top"/>
          </w:tcPr>
          <w:p>
            <w:pPr>
              <w:spacing w:before="126" w:line="186" w:lineRule="auto"/>
              <w:ind w:left="6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1456" w:type="dxa"/>
            <w:vAlign w:val="top"/>
          </w:tcPr>
          <w:p>
            <w:pPr>
              <w:spacing w:before="127" w:line="186" w:lineRule="auto"/>
              <w:ind w:left="6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2624" w:type="dxa"/>
            <w:vAlign w:val="top"/>
          </w:tcPr>
          <w:p>
            <w:pPr>
              <w:pStyle w:val="6"/>
              <w:spacing w:before="82" w:line="220" w:lineRule="auto"/>
              <w:ind w:left="96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市中区</w:t>
            </w:r>
          </w:p>
        </w:tc>
        <w:tc>
          <w:tcPr>
            <w:tcW w:w="1849" w:type="dxa"/>
            <w:vAlign w:val="top"/>
          </w:tcPr>
          <w:p>
            <w:pPr>
              <w:spacing w:before="127" w:line="186" w:lineRule="auto"/>
              <w:ind w:left="8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</w:t>
            </w:r>
          </w:p>
        </w:tc>
        <w:tc>
          <w:tcPr>
            <w:tcW w:w="1452" w:type="dxa"/>
            <w:vAlign w:val="top"/>
          </w:tcPr>
          <w:p>
            <w:pPr>
              <w:spacing w:before="127" w:line="186" w:lineRule="auto"/>
              <w:ind w:left="6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</w:t>
            </w:r>
          </w:p>
        </w:tc>
        <w:tc>
          <w:tcPr>
            <w:tcW w:w="1449" w:type="dxa"/>
            <w:vAlign w:val="top"/>
          </w:tcPr>
          <w:p>
            <w:pPr>
              <w:spacing w:before="127" w:line="186" w:lineRule="auto"/>
              <w:ind w:left="6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56" w:type="dxa"/>
            <w:vAlign w:val="top"/>
          </w:tcPr>
          <w:p>
            <w:pPr>
              <w:spacing w:before="127" w:line="186" w:lineRule="auto"/>
              <w:ind w:left="6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16</w:t>
            </w:r>
          </w:p>
        </w:tc>
        <w:tc>
          <w:tcPr>
            <w:tcW w:w="2624" w:type="dxa"/>
            <w:vAlign w:val="top"/>
          </w:tcPr>
          <w:p>
            <w:pPr>
              <w:pStyle w:val="6"/>
              <w:spacing w:before="82" w:line="220" w:lineRule="auto"/>
              <w:ind w:left="96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历城区</w:t>
            </w:r>
          </w:p>
        </w:tc>
        <w:tc>
          <w:tcPr>
            <w:tcW w:w="1849" w:type="dxa"/>
            <w:vAlign w:val="top"/>
          </w:tcPr>
          <w:p>
            <w:pPr>
              <w:spacing w:before="127" w:line="186" w:lineRule="auto"/>
              <w:ind w:left="7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121</w:t>
            </w:r>
          </w:p>
        </w:tc>
        <w:tc>
          <w:tcPr>
            <w:tcW w:w="1452" w:type="dxa"/>
            <w:vAlign w:val="top"/>
          </w:tcPr>
          <w:p>
            <w:pPr>
              <w:spacing w:before="127" w:line="186" w:lineRule="auto"/>
              <w:ind w:left="6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</w:t>
            </w:r>
          </w:p>
        </w:tc>
        <w:tc>
          <w:tcPr>
            <w:tcW w:w="1449" w:type="dxa"/>
            <w:vAlign w:val="top"/>
          </w:tcPr>
          <w:p>
            <w:pPr>
              <w:spacing w:before="127" w:line="186" w:lineRule="auto"/>
              <w:ind w:left="6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56" w:type="dxa"/>
            <w:vAlign w:val="top"/>
          </w:tcPr>
          <w:p>
            <w:pPr>
              <w:spacing w:before="127" w:line="186" w:lineRule="auto"/>
              <w:ind w:left="6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17</w:t>
            </w:r>
          </w:p>
        </w:tc>
        <w:tc>
          <w:tcPr>
            <w:tcW w:w="2624" w:type="dxa"/>
            <w:vAlign w:val="top"/>
          </w:tcPr>
          <w:p>
            <w:pPr>
              <w:pStyle w:val="6"/>
              <w:spacing w:before="82" w:line="220" w:lineRule="auto"/>
              <w:ind w:left="84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黑峪林场</w:t>
            </w:r>
          </w:p>
        </w:tc>
        <w:tc>
          <w:tcPr>
            <w:tcW w:w="1849" w:type="dxa"/>
            <w:vAlign w:val="top"/>
          </w:tcPr>
          <w:p>
            <w:pPr>
              <w:spacing w:before="127" w:line="186" w:lineRule="auto"/>
              <w:ind w:left="8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1452" w:type="dxa"/>
            <w:vAlign w:val="top"/>
          </w:tcPr>
          <w:p>
            <w:pPr>
              <w:spacing w:before="127" w:line="186" w:lineRule="auto"/>
              <w:ind w:left="6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456" w:type="dxa"/>
            <w:vAlign w:val="top"/>
          </w:tcPr>
          <w:p>
            <w:pPr>
              <w:spacing w:before="124" w:line="186" w:lineRule="auto"/>
              <w:ind w:left="6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18</w:t>
            </w:r>
          </w:p>
        </w:tc>
        <w:tc>
          <w:tcPr>
            <w:tcW w:w="2624" w:type="dxa"/>
            <w:vAlign w:val="top"/>
          </w:tcPr>
          <w:p>
            <w:pPr>
              <w:pStyle w:val="6"/>
              <w:spacing w:before="80" w:line="220" w:lineRule="auto"/>
              <w:ind w:left="96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高新区</w:t>
            </w:r>
          </w:p>
        </w:tc>
        <w:tc>
          <w:tcPr>
            <w:tcW w:w="1849" w:type="dxa"/>
            <w:vAlign w:val="top"/>
          </w:tcPr>
          <w:p>
            <w:pPr>
              <w:spacing w:before="124" w:line="186" w:lineRule="auto"/>
              <w:ind w:left="8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1452" w:type="dxa"/>
            <w:vAlign w:val="top"/>
          </w:tcPr>
          <w:p>
            <w:pPr>
              <w:spacing w:before="124" w:line="186" w:lineRule="auto"/>
              <w:ind w:left="6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449" w:type="dxa"/>
            <w:vAlign w:val="top"/>
          </w:tcPr>
          <w:p>
            <w:pPr>
              <w:spacing w:before="124" w:line="186" w:lineRule="auto"/>
              <w:ind w:left="6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56" w:type="dxa"/>
            <w:vAlign w:val="top"/>
          </w:tcPr>
          <w:p>
            <w:pPr>
              <w:spacing w:before="127" w:line="186" w:lineRule="auto"/>
              <w:ind w:left="6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19</w:t>
            </w:r>
          </w:p>
        </w:tc>
        <w:tc>
          <w:tcPr>
            <w:tcW w:w="2624" w:type="dxa"/>
            <w:vAlign w:val="top"/>
          </w:tcPr>
          <w:p>
            <w:pPr>
              <w:pStyle w:val="6"/>
              <w:spacing w:before="83" w:line="221" w:lineRule="auto"/>
              <w:ind w:left="96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历下区</w:t>
            </w:r>
          </w:p>
        </w:tc>
        <w:tc>
          <w:tcPr>
            <w:tcW w:w="1849" w:type="dxa"/>
            <w:vAlign w:val="top"/>
          </w:tcPr>
          <w:p>
            <w:pPr>
              <w:spacing w:before="127" w:line="186" w:lineRule="auto"/>
              <w:ind w:left="8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1452" w:type="dxa"/>
            <w:vAlign w:val="top"/>
          </w:tcPr>
          <w:p>
            <w:pPr>
              <w:spacing w:before="127" w:line="186" w:lineRule="auto"/>
              <w:ind w:left="6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16</w:t>
            </w:r>
          </w:p>
        </w:tc>
        <w:tc>
          <w:tcPr>
            <w:tcW w:w="1449" w:type="dxa"/>
            <w:vAlign w:val="top"/>
          </w:tcPr>
          <w:p>
            <w:pPr>
              <w:spacing w:before="127" w:line="186" w:lineRule="auto"/>
              <w:ind w:left="6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456" w:type="dxa"/>
            <w:vAlign w:val="top"/>
          </w:tcPr>
          <w:p>
            <w:pPr>
              <w:spacing w:before="127" w:line="186" w:lineRule="auto"/>
              <w:ind w:left="6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2624" w:type="dxa"/>
            <w:vAlign w:val="top"/>
          </w:tcPr>
          <w:p>
            <w:pPr>
              <w:pStyle w:val="6"/>
              <w:spacing w:before="83" w:line="220" w:lineRule="auto"/>
              <w:ind w:left="96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天桥区</w:t>
            </w:r>
          </w:p>
        </w:tc>
        <w:tc>
          <w:tcPr>
            <w:tcW w:w="1849" w:type="dxa"/>
            <w:vAlign w:val="top"/>
          </w:tcPr>
          <w:p>
            <w:pPr>
              <w:spacing w:before="127" w:line="186" w:lineRule="auto"/>
              <w:ind w:left="8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452" w:type="dxa"/>
            <w:vAlign w:val="top"/>
          </w:tcPr>
          <w:p>
            <w:pPr>
              <w:spacing w:before="127" w:line="186" w:lineRule="auto"/>
              <w:ind w:left="67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1449" w:type="dxa"/>
            <w:vAlign w:val="top"/>
          </w:tcPr>
          <w:p>
            <w:pPr>
              <w:spacing w:before="127" w:line="186" w:lineRule="auto"/>
              <w:ind w:left="6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56" w:type="dxa"/>
            <w:vAlign w:val="top"/>
          </w:tcPr>
          <w:p>
            <w:pPr>
              <w:spacing w:before="128" w:line="186" w:lineRule="auto"/>
              <w:ind w:left="6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</w:t>
            </w:r>
          </w:p>
        </w:tc>
        <w:tc>
          <w:tcPr>
            <w:tcW w:w="2624" w:type="dxa"/>
            <w:vAlign w:val="top"/>
          </w:tcPr>
          <w:p>
            <w:pPr>
              <w:pStyle w:val="6"/>
              <w:spacing w:before="83" w:line="220" w:lineRule="auto"/>
              <w:ind w:left="95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槐荫区</w:t>
            </w:r>
          </w:p>
        </w:tc>
        <w:tc>
          <w:tcPr>
            <w:tcW w:w="1849" w:type="dxa"/>
            <w:vAlign w:val="top"/>
          </w:tcPr>
          <w:p>
            <w:pPr>
              <w:spacing w:before="128" w:line="186" w:lineRule="auto"/>
              <w:ind w:left="8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452" w:type="dxa"/>
            <w:vAlign w:val="top"/>
          </w:tcPr>
          <w:p>
            <w:pPr>
              <w:spacing w:before="128" w:line="186" w:lineRule="auto"/>
              <w:ind w:left="67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1449" w:type="dxa"/>
            <w:vAlign w:val="top"/>
          </w:tcPr>
          <w:p>
            <w:pPr>
              <w:spacing w:before="128" w:line="186" w:lineRule="auto"/>
              <w:ind w:left="6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56" w:type="dxa"/>
            <w:vAlign w:val="top"/>
          </w:tcPr>
          <w:p>
            <w:pPr>
              <w:spacing w:before="128" w:line="186" w:lineRule="auto"/>
              <w:ind w:left="6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</w:t>
            </w:r>
          </w:p>
        </w:tc>
        <w:tc>
          <w:tcPr>
            <w:tcW w:w="2624" w:type="dxa"/>
            <w:vAlign w:val="top"/>
          </w:tcPr>
          <w:p>
            <w:pPr>
              <w:pStyle w:val="6"/>
              <w:spacing w:before="83" w:line="220" w:lineRule="auto"/>
              <w:ind w:left="23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新旧动能转换起步区</w:t>
            </w:r>
          </w:p>
        </w:tc>
        <w:tc>
          <w:tcPr>
            <w:tcW w:w="1849" w:type="dxa"/>
            <w:vAlign w:val="top"/>
          </w:tcPr>
          <w:p>
            <w:pPr>
              <w:spacing w:before="128" w:line="186" w:lineRule="auto"/>
              <w:ind w:left="8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452" w:type="dxa"/>
            <w:vAlign w:val="top"/>
          </w:tcPr>
          <w:p>
            <w:pPr>
              <w:spacing w:before="128" w:line="186" w:lineRule="auto"/>
              <w:ind w:left="67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1449" w:type="dxa"/>
            <w:vAlign w:val="top"/>
          </w:tcPr>
          <w:p>
            <w:pPr>
              <w:spacing w:before="128" w:line="186" w:lineRule="auto"/>
              <w:ind w:left="6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456" w:type="dxa"/>
            <w:vAlign w:val="top"/>
          </w:tcPr>
          <w:p>
            <w:pPr>
              <w:spacing w:before="125" w:line="186" w:lineRule="auto"/>
              <w:ind w:left="6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</w:t>
            </w:r>
          </w:p>
        </w:tc>
        <w:tc>
          <w:tcPr>
            <w:tcW w:w="2624" w:type="dxa"/>
            <w:vAlign w:val="top"/>
          </w:tcPr>
          <w:p>
            <w:pPr>
              <w:pStyle w:val="6"/>
              <w:spacing w:before="81" w:line="220" w:lineRule="auto"/>
              <w:ind w:left="83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济南林场</w:t>
            </w:r>
          </w:p>
        </w:tc>
        <w:tc>
          <w:tcPr>
            <w:tcW w:w="1849" w:type="dxa"/>
            <w:vAlign w:val="top"/>
          </w:tcPr>
          <w:p>
            <w:pPr>
              <w:spacing w:before="125" w:line="186" w:lineRule="auto"/>
              <w:ind w:left="8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452" w:type="dxa"/>
            <w:vAlign w:val="top"/>
          </w:tcPr>
          <w:p>
            <w:pPr>
              <w:spacing w:before="125" w:line="186" w:lineRule="auto"/>
              <w:ind w:left="6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4080" w:type="dxa"/>
            <w:gridSpan w:val="2"/>
            <w:vAlign w:val="top"/>
          </w:tcPr>
          <w:p>
            <w:pPr>
              <w:pStyle w:val="6"/>
              <w:spacing w:before="85" w:line="221" w:lineRule="auto"/>
              <w:ind w:left="180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合计</w:t>
            </w:r>
          </w:p>
        </w:tc>
        <w:tc>
          <w:tcPr>
            <w:tcW w:w="1849" w:type="dxa"/>
            <w:vAlign w:val="top"/>
          </w:tcPr>
          <w:p>
            <w:pPr>
              <w:spacing w:before="129" w:line="186" w:lineRule="auto"/>
              <w:ind w:left="6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1050</w:t>
            </w:r>
          </w:p>
        </w:tc>
        <w:tc>
          <w:tcPr>
            <w:tcW w:w="1452" w:type="dxa"/>
            <w:vAlign w:val="top"/>
          </w:tcPr>
          <w:p>
            <w:pPr>
              <w:spacing w:before="129" w:line="186" w:lineRule="auto"/>
              <w:ind w:left="55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432</w:t>
            </w:r>
          </w:p>
        </w:tc>
        <w:tc>
          <w:tcPr>
            <w:tcW w:w="1449" w:type="dxa"/>
            <w:vAlign w:val="top"/>
          </w:tcPr>
          <w:p>
            <w:pPr>
              <w:spacing w:before="129" w:line="186" w:lineRule="auto"/>
              <w:ind w:left="5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618</w:t>
            </w:r>
          </w:p>
        </w:tc>
      </w:tr>
    </w:tbl>
    <w:p>
      <w:pPr>
        <w:spacing w:before="282" w:line="220" w:lineRule="auto"/>
        <w:ind w:left="120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6"/>
          <w:sz w:val="30"/>
          <w:szCs w:val="30"/>
        </w:rPr>
        <w:t>4.1.4</w:t>
      </w:r>
      <w:r>
        <w:rPr>
          <w:rFonts w:ascii="Times New Roman" w:hAnsi="Times New Roman" w:eastAsia="Times New Roman" w:cs="Times New Roman"/>
          <w:b/>
          <w:bCs/>
          <w:spacing w:val="24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6"/>
          <w:sz w:val="30"/>
          <w:szCs w:val="30"/>
        </w:rPr>
        <w:t>瞭望哨（台）</w:t>
      </w:r>
    </w:p>
    <w:p>
      <w:pPr>
        <w:pStyle w:val="2"/>
        <w:spacing w:line="302" w:lineRule="auto"/>
      </w:pPr>
    </w:p>
    <w:p>
      <w:pPr>
        <w:spacing w:before="91" w:line="624" w:lineRule="exact"/>
        <w:ind w:left="736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宋体" w:hAnsi="宋体" w:eastAsia="宋体" w:cs="宋体"/>
          <w:spacing w:val="-14"/>
          <w:position w:val="26"/>
          <w:sz w:val="28"/>
          <w:szCs w:val="28"/>
        </w:rPr>
        <w:t>目前规划区有瞭望哨（台）</w:t>
      </w:r>
      <w:r>
        <w:rPr>
          <w:rFonts w:ascii="宋体" w:hAnsi="宋体" w:eastAsia="宋体" w:cs="宋体"/>
          <w:spacing w:val="-49"/>
          <w:position w:val="2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4"/>
          <w:position w:val="26"/>
          <w:sz w:val="28"/>
          <w:szCs w:val="28"/>
        </w:rPr>
        <w:t>65</w:t>
      </w:r>
      <w:r>
        <w:rPr>
          <w:rFonts w:ascii="宋体" w:hAnsi="宋体" w:eastAsia="宋体" w:cs="宋体"/>
          <w:spacing w:val="-14"/>
          <w:position w:val="26"/>
          <w:sz w:val="28"/>
          <w:szCs w:val="28"/>
        </w:rPr>
        <w:t>处，</w:t>
      </w:r>
      <w:r>
        <w:rPr>
          <w:rFonts w:ascii="宋体" w:hAnsi="宋体" w:eastAsia="宋体" w:cs="宋体"/>
          <w:spacing w:val="-45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4"/>
          <w:position w:val="26"/>
          <w:sz w:val="28"/>
          <w:szCs w:val="28"/>
        </w:rPr>
        <w:t>规划期内新</w:t>
      </w:r>
      <w:r>
        <w:rPr>
          <w:rFonts w:ascii="宋体" w:hAnsi="宋体" w:eastAsia="宋体" w:cs="宋体"/>
          <w:spacing w:val="-15"/>
          <w:position w:val="26"/>
          <w:sz w:val="28"/>
          <w:szCs w:val="28"/>
        </w:rPr>
        <w:t>建瞭望哨（台）</w:t>
      </w:r>
      <w:r>
        <w:rPr>
          <w:rFonts w:ascii="宋体" w:hAnsi="宋体" w:eastAsia="宋体" w:cs="宋体"/>
          <w:spacing w:val="-52"/>
          <w:position w:val="2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5"/>
          <w:position w:val="26"/>
          <w:sz w:val="28"/>
          <w:szCs w:val="28"/>
        </w:rPr>
        <w:t>28</w:t>
      </w:r>
    </w:p>
    <w:p>
      <w:pPr>
        <w:spacing w:line="220" w:lineRule="auto"/>
        <w:ind w:left="1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座，规划期末总数增加至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93</w:t>
      </w:r>
      <w:r>
        <w:rPr>
          <w:rFonts w:ascii="宋体" w:hAnsi="宋体" w:eastAsia="宋体" w:cs="宋体"/>
          <w:spacing w:val="-3"/>
          <w:sz w:val="28"/>
          <w:szCs w:val="28"/>
        </w:rPr>
        <w:t>处。</w:t>
      </w:r>
    </w:p>
    <w:p>
      <w:pPr>
        <w:spacing w:before="289" w:line="412" w:lineRule="auto"/>
        <w:ind w:left="127" w:right="415" w:firstLine="55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通过合理布局在现有基础上规划新建瞭望哨（台）</w:t>
      </w:r>
      <w:r>
        <w:rPr>
          <w:rFonts w:ascii="宋体" w:hAnsi="宋体" w:eastAsia="宋体" w:cs="宋体"/>
          <w:spacing w:val="-6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28</w:t>
      </w:r>
      <w:r>
        <w:rPr>
          <w:rFonts w:ascii="宋体" w:hAnsi="宋体" w:eastAsia="宋体" w:cs="宋体"/>
          <w:spacing w:val="-9"/>
          <w:sz w:val="28"/>
          <w:szCs w:val="28"/>
        </w:rPr>
        <w:t>座，</w:t>
      </w:r>
      <w:r>
        <w:rPr>
          <w:rFonts w:ascii="宋体" w:hAnsi="宋体" w:eastAsia="宋体" w:cs="宋体"/>
          <w:spacing w:val="-6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其中前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期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18</w:t>
      </w:r>
      <w:r>
        <w:rPr>
          <w:rFonts w:ascii="宋体" w:hAnsi="宋体" w:eastAsia="宋体" w:cs="宋体"/>
          <w:spacing w:val="-3"/>
          <w:sz w:val="28"/>
          <w:szCs w:val="28"/>
        </w:rPr>
        <w:t>座、后期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10</w:t>
      </w:r>
      <w:r>
        <w:rPr>
          <w:rFonts w:ascii="宋体" w:hAnsi="宋体" w:eastAsia="宋体" w:cs="宋体"/>
          <w:spacing w:val="-3"/>
          <w:sz w:val="28"/>
          <w:szCs w:val="28"/>
        </w:rPr>
        <w:t>座； 修缮提升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5</w:t>
      </w:r>
      <w:r>
        <w:rPr>
          <w:rFonts w:ascii="宋体" w:hAnsi="宋体" w:eastAsia="宋体" w:cs="宋体"/>
          <w:spacing w:val="-3"/>
          <w:sz w:val="28"/>
          <w:szCs w:val="28"/>
        </w:rPr>
        <w:t>座。主要布局在</w:t>
      </w:r>
      <w:r>
        <w:rPr>
          <w:rFonts w:ascii="宋体" w:hAnsi="宋体" w:eastAsia="宋体" w:cs="宋体"/>
          <w:spacing w:val="-4"/>
          <w:sz w:val="28"/>
          <w:szCs w:val="28"/>
        </w:rPr>
        <w:t>林区内地势较高点、</w:t>
      </w:r>
    </w:p>
    <w:p>
      <w:pPr>
        <w:spacing w:line="220" w:lineRule="auto"/>
        <w:ind w:left="12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3"/>
          <w:sz w:val="28"/>
          <w:szCs w:val="28"/>
        </w:rPr>
        <w:t>距道路较近处， 视野宽阔， 通视条件好的地方。</w:t>
      </w:r>
    </w:p>
    <w:p>
      <w:pPr>
        <w:spacing w:before="291" w:line="411" w:lineRule="auto"/>
        <w:ind w:left="129" w:right="417" w:firstLine="56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2"/>
          <w:sz w:val="28"/>
          <w:szCs w:val="28"/>
        </w:rPr>
        <w:t>瞭望哨（台）</w:t>
      </w:r>
      <w:r>
        <w:rPr>
          <w:rFonts w:ascii="宋体" w:hAnsi="宋体" w:eastAsia="宋体" w:cs="宋体"/>
          <w:spacing w:val="-4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建设业务用房因地制宜建设一层或者二层建筑， 每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处建筑面积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40-</w:t>
      </w:r>
      <w:r>
        <w:rPr>
          <w:rFonts w:ascii="Times New Roman" w:hAnsi="Times New Roman" w:eastAsia="Times New Roman" w:cs="Times New Roman"/>
          <w:spacing w:val="-2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150m</w:t>
      </w:r>
      <w:r>
        <w:rPr>
          <w:rFonts w:ascii="Times New Roman" w:hAnsi="Times New Roman" w:eastAsia="Times New Roman" w:cs="Times New Roman"/>
          <w:spacing w:val="-7"/>
          <w:position w:val="10"/>
          <w:sz w:val="18"/>
          <w:szCs w:val="18"/>
        </w:rPr>
        <w:t>2</w:t>
      </w:r>
      <w:r>
        <w:rPr>
          <w:rFonts w:ascii="宋体" w:hAnsi="宋体" w:eastAsia="宋体" w:cs="宋体"/>
          <w:spacing w:val="-7"/>
          <w:sz w:val="28"/>
          <w:szCs w:val="28"/>
        </w:rPr>
        <w:t>，可选择采用砖混结构或钢筋混凝土结构；</w:t>
      </w:r>
      <w:r>
        <w:rPr>
          <w:rFonts w:ascii="宋体" w:hAnsi="宋体" w:eastAsia="宋体" w:cs="宋体"/>
          <w:spacing w:val="-3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配套</w:t>
      </w:r>
    </w:p>
    <w:p>
      <w:pPr>
        <w:spacing w:line="219" w:lineRule="auto"/>
        <w:ind w:left="1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建设供电设施， 配备人工瞭望设备，包括高倍望远镜</w:t>
      </w:r>
      <w:r>
        <w:rPr>
          <w:rFonts w:ascii="宋体" w:hAnsi="宋体" w:eastAsia="宋体" w:cs="宋体"/>
          <w:spacing w:val="-6"/>
          <w:sz w:val="28"/>
          <w:szCs w:val="28"/>
        </w:rPr>
        <w:t>、定位仪等。</w:t>
      </w:r>
    </w:p>
    <w:p>
      <w:pPr>
        <w:spacing w:line="219" w:lineRule="auto"/>
        <w:rPr>
          <w:rFonts w:ascii="宋体" w:hAnsi="宋体" w:eastAsia="宋体" w:cs="宋体"/>
          <w:sz w:val="28"/>
          <w:szCs w:val="28"/>
        </w:rPr>
        <w:sectPr>
          <w:footerReference r:id="rId83" w:type="default"/>
          <w:pgSz w:w="11907" w:h="16839"/>
          <w:pgMar w:top="1431" w:right="1382" w:bottom="1151" w:left="1687" w:header="0" w:footer="991" w:gutter="0"/>
          <w:cols w:space="720" w:num="1"/>
        </w:sectPr>
      </w:pPr>
    </w:p>
    <w:p>
      <w:pPr>
        <w:spacing w:before="123" w:line="220" w:lineRule="auto"/>
        <w:ind w:left="228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表</w:t>
      </w:r>
      <w:r>
        <w:rPr>
          <w:rFonts w:ascii="宋体" w:hAnsi="宋体" w:eastAsia="宋体" w:cs="宋体"/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4-6    </w:t>
      </w:r>
      <w:r>
        <w:rPr>
          <w:rFonts w:ascii="宋体" w:hAnsi="宋体" w:eastAsia="宋体" w:cs="宋体"/>
          <w:spacing w:val="-1"/>
          <w:sz w:val="24"/>
          <w:szCs w:val="24"/>
        </w:rPr>
        <w:t>新建瞭望哨（台）信息一览表</w:t>
      </w:r>
    </w:p>
    <w:p>
      <w:pPr>
        <w:spacing w:line="67" w:lineRule="exact"/>
      </w:pPr>
    </w:p>
    <w:tbl>
      <w:tblPr>
        <w:tblStyle w:val="5"/>
        <w:tblW w:w="904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9"/>
        <w:gridCol w:w="1560"/>
        <w:gridCol w:w="568"/>
        <w:gridCol w:w="1132"/>
        <w:gridCol w:w="2126"/>
        <w:gridCol w:w="1984"/>
        <w:gridCol w:w="99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2239" w:type="dxa"/>
            <w:gridSpan w:val="2"/>
            <w:vAlign w:val="top"/>
          </w:tcPr>
          <w:p>
            <w:pPr>
              <w:pStyle w:val="6"/>
              <w:spacing w:before="83" w:line="221" w:lineRule="auto"/>
              <w:ind w:left="885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位置</w:t>
            </w:r>
          </w:p>
        </w:tc>
        <w:tc>
          <w:tcPr>
            <w:tcW w:w="568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163" w:line="210" w:lineRule="auto"/>
              <w:ind w:left="244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序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号</w:t>
            </w:r>
          </w:p>
        </w:tc>
        <w:tc>
          <w:tcPr>
            <w:tcW w:w="1132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44" w:line="234" w:lineRule="auto"/>
              <w:ind w:left="456" w:right="206" w:hanging="246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建设类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型</w:t>
            </w:r>
          </w:p>
        </w:tc>
        <w:tc>
          <w:tcPr>
            <w:tcW w:w="4110" w:type="dxa"/>
            <w:gridSpan w:val="2"/>
            <w:vAlign w:val="top"/>
          </w:tcPr>
          <w:p>
            <w:pPr>
              <w:pStyle w:val="6"/>
              <w:spacing w:before="84" w:line="220" w:lineRule="auto"/>
              <w:ind w:left="182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坐标</w:t>
            </w:r>
          </w:p>
        </w:tc>
        <w:tc>
          <w:tcPr>
            <w:tcW w:w="995" w:type="dxa"/>
            <w:vMerge w:val="restart"/>
            <w:tcBorders>
              <w:bottom w:val="nil"/>
            </w:tcBorders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43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建设期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679" w:type="dxa"/>
            <w:textDirection w:val="tbRlV"/>
            <w:vAlign w:val="top"/>
          </w:tcPr>
          <w:p>
            <w:pPr>
              <w:pStyle w:val="6"/>
              <w:spacing w:before="218" w:line="211" w:lineRule="auto"/>
              <w:ind w:left="35"/>
              <w:rPr>
                <w:sz w:val="24"/>
                <w:szCs w:val="24"/>
              </w:rPr>
            </w:pPr>
            <w:r>
              <w:rPr>
                <w:b/>
                <w:bCs/>
                <w:spacing w:val="33"/>
                <w:sz w:val="24"/>
                <w:szCs w:val="24"/>
              </w:rPr>
              <w:t>区县</w:t>
            </w:r>
          </w:p>
        </w:tc>
        <w:tc>
          <w:tcPr>
            <w:tcW w:w="1560" w:type="dxa"/>
            <w:vAlign w:val="top"/>
          </w:tcPr>
          <w:p>
            <w:pPr>
              <w:pStyle w:val="6"/>
              <w:spacing w:before="192" w:line="233" w:lineRule="auto"/>
              <w:ind w:left="388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街道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/</w:t>
            </w:r>
            <w:r>
              <w:rPr>
                <w:b/>
                <w:bCs/>
                <w:spacing w:val="-3"/>
                <w:sz w:val="24"/>
                <w:szCs w:val="24"/>
              </w:rPr>
              <w:t>镇</w:t>
            </w:r>
          </w:p>
        </w:tc>
        <w:tc>
          <w:tcPr>
            <w:tcW w:w="568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26" w:type="dxa"/>
            <w:vAlign w:val="top"/>
          </w:tcPr>
          <w:p>
            <w:pPr>
              <w:pStyle w:val="6"/>
              <w:spacing w:before="191" w:line="220" w:lineRule="auto"/>
              <w:ind w:left="836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东经</w:t>
            </w:r>
          </w:p>
        </w:tc>
        <w:tc>
          <w:tcPr>
            <w:tcW w:w="1984" w:type="dxa"/>
            <w:vAlign w:val="top"/>
          </w:tcPr>
          <w:p>
            <w:pPr>
              <w:pStyle w:val="6"/>
              <w:spacing w:before="192" w:line="220" w:lineRule="auto"/>
              <w:ind w:left="762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北纬</w:t>
            </w:r>
          </w:p>
        </w:tc>
        <w:tc>
          <w:tcPr>
            <w:tcW w:w="99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679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218" w:line="209" w:lineRule="auto"/>
              <w:ind w:left="36"/>
              <w:rPr>
                <w:sz w:val="24"/>
                <w:szCs w:val="24"/>
              </w:rPr>
            </w:pPr>
            <w:r>
              <w:rPr>
                <w:spacing w:val="48"/>
                <w:sz w:val="24"/>
                <w:szCs w:val="24"/>
              </w:rPr>
              <w:t>钢城区</w:t>
            </w:r>
          </w:p>
        </w:tc>
        <w:tc>
          <w:tcPr>
            <w:tcW w:w="1560" w:type="dxa"/>
            <w:vAlign w:val="top"/>
          </w:tcPr>
          <w:p>
            <w:pPr>
              <w:pStyle w:val="6"/>
              <w:spacing w:before="79" w:line="220" w:lineRule="auto"/>
              <w:ind w:left="30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艾山街道</w:t>
            </w:r>
          </w:p>
        </w:tc>
        <w:tc>
          <w:tcPr>
            <w:tcW w:w="568" w:type="dxa"/>
            <w:vAlign w:val="top"/>
          </w:tcPr>
          <w:p>
            <w:pPr>
              <w:spacing w:before="123" w:line="186" w:lineRule="auto"/>
              <w:ind w:left="2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vAlign w:val="top"/>
          </w:tcPr>
          <w:p>
            <w:pPr>
              <w:pStyle w:val="6"/>
              <w:spacing w:before="79" w:line="220" w:lineRule="auto"/>
              <w:ind w:left="33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26" w:type="dxa"/>
            <w:vAlign w:val="top"/>
          </w:tcPr>
          <w:p>
            <w:pPr>
              <w:spacing w:before="123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117°43' 38.671" E</w:t>
            </w:r>
          </w:p>
        </w:tc>
        <w:tc>
          <w:tcPr>
            <w:tcW w:w="1984" w:type="dxa"/>
            <w:vAlign w:val="top"/>
          </w:tcPr>
          <w:p>
            <w:pPr>
              <w:spacing w:before="123" w:line="186" w:lineRule="auto"/>
              <w:ind w:left="1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36°4' 40.842" N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79" w:line="220" w:lineRule="auto"/>
              <w:ind w:left="2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679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60" w:type="dxa"/>
            <w:vAlign w:val="top"/>
          </w:tcPr>
          <w:p>
            <w:pPr>
              <w:pStyle w:val="6"/>
              <w:spacing w:before="146" w:line="220" w:lineRule="auto"/>
              <w:ind w:left="30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里辛街道</w:t>
            </w:r>
          </w:p>
        </w:tc>
        <w:tc>
          <w:tcPr>
            <w:tcW w:w="568" w:type="dxa"/>
            <w:vAlign w:val="top"/>
          </w:tcPr>
          <w:p>
            <w:pPr>
              <w:spacing w:before="191" w:line="186" w:lineRule="auto"/>
              <w:ind w:left="22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  <w:vAlign w:val="top"/>
          </w:tcPr>
          <w:p>
            <w:pPr>
              <w:pStyle w:val="6"/>
              <w:spacing w:before="147" w:line="220" w:lineRule="auto"/>
              <w:ind w:left="33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26" w:type="dxa"/>
            <w:vAlign w:val="top"/>
          </w:tcPr>
          <w:p>
            <w:pPr>
              <w:spacing w:before="191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117°47' 55.975" E</w:t>
            </w:r>
          </w:p>
        </w:tc>
        <w:tc>
          <w:tcPr>
            <w:tcW w:w="1984" w:type="dxa"/>
            <w:vAlign w:val="top"/>
          </w:tcPr>
          <w:p>
            <w:pPr>
              <w:spacing w:before="191" w:line="186" w:lineRule="auto"/>
              <w:ind w:left="2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36°6' 3.085" N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147" w:line="220" w:lineRule="auto"/>
              <w:ind w:left="26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679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218" w:line="207" w:lineRule="auto"/>
              <w:ind w:left="2413"/>
              <w:rPr>
                <w:sz w:val="24"/>
                <w:szCs w:val="24"/>
              </w:rPr>
            </w:pPr>
            <w:r>
              <w:rPr>
                <w:spacing w:val="47"/>
                <w:sz w:val="24"/>
                <w:szCs w:val="24"/>
              </w:rPr>
              <w:t>莱芜区</w:t>
            </w:r>
          </w:p>
        </w:tc>
        <w:tc>
          <w:tcPr>
            <w:tcW w:w="1560" w:type="dxa"/>
            <w:vAlign w:val="top"/>
          </w:tcPr>
          <w:p>
            <w:pPr>
              <w:pStyle w:val="6"/>
              <w:spacing w:before="79" w:line="220" w:lineRule="auto"/>
              <w:ind w:left="30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茶业口镇</w:t>
            </w:r>
          </w:p>
        </w:tc>
        <w:tc>
          <w:tcPr>
            <w:tcW w:w="568" w:type="dxa"/>
            <w:vAlign w:val="top"/>
          </w:tcPr>
          <w:p>
            <w:pPr>
              <w:spacing w:before="124" w:line="186" w:lineRule="auto"/>
              <w:ind w:left="2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132" w:type="dxa"/>
            <w:vAlign w:val="top"/>
          </w:tcPr>
          <w:p>
            <w:pPr>
              <w:pStyle w:val="6"/>
              <w:spacing w:before="80" w:line="220" w:lineRule="auto"/>
              <w:ind w:left="33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26" w:type="dxa"/>
            <w:vAlign w:val="top"/>
          </w:tcPr>
          <w:p>
            <w:pPr>
              <w:spacing w:before="124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117°36' 45.781" E</w:t>
            </w:r>
          </w:p>
        </w:tc>
        <w:tc>
          <w:tcPr>
            <w:tcW w:w="1984" w:type="dxa"/>
            <w:vAlign w:val="top"/>
          </w:tcPr>
          <w:p>
            <w:pPr>
              <w:spacing w:before="124" w:line="186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36°31'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15.919" N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80" w:line="220" w:lineRule="auto"/>
              <w:ind w:left="26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67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60" w:type="dxa"/>
            <w:vAlign w:val="top"/>
          </w:tcPr>
          <w:p>
            <w:pPr>
              <w:pStyle w:val="6"/>
              <w:spacing w:before="80" w:line="220" w:lineRule="auto"/>
              <w:ind w:left="30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大王庄镇</w:t>
            </w:r>
          </w:p>
        </w:tc>
        <w:tc>
          <w:tcPr>
            <w:tcW w:w="568" w:type="dxa"/>
            <w:vAlign w:val="top"/>
          </w:tcPr>
          <w:p>
            <w:pPr>
              <w:spacing w:before="125" w:line="186" w:lineRule="auto"/>
              <w:ind w:left="2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1132" w:type="dxa"/>
            <w:vAlign w:val="top"/>
          </w:tcPr>
          <w:p>
            <w:pPr>
              <w:pStyle w:val="6"/>
              <w:spacing w:before="81" w:line="220" w:lineRule="auto"/>
              <w:ind w:left="33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26" w:type="dxa"/>
            <w:vAlign w:val="top"/>
          </w:tcPr>
          <w:p>
            <w:pPr>
              <w:spacing w:before="124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117°29' 24.552" E</w:t>
            </w:r>
          </w:p>
        </w:tc>
        <w:tc>
          <w:tcPr>
            <w:tcW w:w="1984" w:type="dxa"/>
            <w:vAlign w:val="top"/>
          </w:tcPr>
          <w:p>
            <w:pPr>
              <w:spacing w:before="124" w:line="186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36°23' 29.227" N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81" w:line="220" w:lineRule="auto"/>
              <w:ind w:left="26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67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60" w:type="dxa"/>
            <w:vAlign w:val="top"/>
          </w:tcPr>
          <w:p>
            <w:pPr>
              <w:pStyle w:val="6"/>
              <w:spacing w:before="80" w:line="220" w:lineRule="auto"/>
              <w:ind w:left="31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高庄街道</w:t>
            </w:r>
          </w:p>
        </w:tc>
        <w:tc>
          <w:tcPr>
            <w:tcW w:w="568" w:type="dxa"/>
            <w:vAlign w:val="top"/>
          </w:tcPr>
          <w:p>
            <w:pPr>
              <w:spacing w:before="128" w:line="183" w:lineRule="auto"/>
              <w:ind w:left="2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132" w:type="dxa"/>
            <w:vAlign w:val="top"/>
          </w:tcPr>
          <w:p>
            <w:pPr>
              <w:pStyle w:val="6"/>
              <w:spacing w:before="81" w:line="220" w:lineRule="auto"/>
              <w:ind w:left="33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26" w:type="dxa"/>
            <w:vAlign w:val="top"/>
          </w:tcPr>
          <w:p>
            <w:pPr>
              <w:spacing w:before="124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117°37' 46.668" E</w:t>
            </w:r>
          </w:p>
        </w:tc>
        <w:tc>
          <w:tcPr>
            <w:tcW w:w="1984" w:type="dxa"/>
            <w:vAlign w:val="top"/>
          </w:tcPr>
          <w:p>
            <w:pPr>
              <w:spacing w:before="124" w:line="186" w:lineRule="auto"/>
              <w:ind w:left="1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36°4' 53.726" N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81" w:line="220" w:lineRule="auto"/>
              <w:ind w:left="26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67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60" w:type="dxa"/>
            <w:vAlign w:val="top"/>
          </w:tcPr>
          <w:p>
            <w:pPr>
              <w:pStyle w:val="6"/>
              <w:spacing w:before="80" w:line="220" w:lineRule="auto"/>
              <w:ind w:left="340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口镇街道</w:t>
            </w:r>
          </w:p>
        </w:tc>
        <w:tc>
          <w:tcPr>
            <w:tcW w:w="568" w:type="dxa"/>
            <w:vAlign w:val="top"/>
          </w:tcPr>
          <w:p>
            <w:pPr>
              <w:spacing w:before="124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1132" w:type="dxa"/>
            <w:vAlign w:val="top"/>
          </w:tcPr>
          <w:p>
            <w:pPr>
              <w:pStyle w:val="6"/>
              <w:spacing w:before="81" w:line="220" w:lineRule="auto"/>
              <w:ind w:left="33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26" w:type="dxa"/>
            <w:vAlign w:val="top"/>
          </w:tcPr>
          <w:p>
            <w:pPr>
              <w:spacing w:before="124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117°36' 42.916" E</w:t>
            </w:r>
          </w:p>
        </w:tc>
        <w:tc>
          <w:tcPr>
            <w:tcW w:w="1984" w:type="dxa"/>
            <w:vAlign w:val="top"/>
          </w:tcPr>
          <w:p>
            <w:pPr>
              <w:spacing w:before="124" w:line="186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36°21' 23.598" N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81" w:line="220" w:lineRule="auto"/>
              <w:ind w:left="2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67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6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85" w:line="220" w:lineRule="auto"/>
              <w:ind w:left="43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牛泉镇</w:t>
            </w:r>
          </w:p>
        </w:tc>
        <w:tc>
          <w:tcPr>
            <w:tcW w:w="568" w:type="dxa"/>
            <w:vAlign w:val="top"/>
          </w:tcPr>
          <w:p>
            <w:pPr>
              <w:spacing w:before="129" w:line="183" w:lineRule="auto"/>
              <w:ind w:left="2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1132" w:type="dxa"/>
            <w:vAlign w:val="top"/>
          </w:tcPr>
          <w:p>
            <w:pPr>
              <w:pStyle w:val="6"/>
              <w:spacing w:before="82" w:line="220" w:lineRule="auto"/>
              <w:ind w:left="33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26" w:type="dxa"/>
            <w:vAlign w:val="top"/>
          </w:tcPr>
          <w:p>
            <w:pPr>
              <w:spacing w:before="126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117°32' 48.713" E</w:t>
            </w:r>
          </w:p>
        </w:tc>
        <w:tc>
          <w:tcPr>
            <w:tcW w:w="1984" w:type="dxa"/>
            <w:vAlign w:val="top"/>
          </w:tcPr>
          <w:p>
            <w:pPr>
              <w:spacing w:before="126" w:line="186" w:lineRule="auto"/>
              <w:ind w:left="1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36°6' 52.668" N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82" w:line="220" w:lineRule="auto"/>
              <w:ind w:left="26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67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8" w:type="dxa"/>
            <w:vAlign w:val="top"/>
          </w:tcPr>
          <w:p>
            <w:pPr>
              <w:spacing w:before="126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1132" w:type="dxa"/>
            <w:vAlign w:val="top"/>
          </w:tcPr>
          <w:p>
            <w:pPr>
              <w:pStyle w:val="6"/>
              <w:spacing w:before="82" w:line="220" w:lineRule="auto"/>
              <w:ind w:left="33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26" w:type="dxa"/>
            <w:vAlign w:val="top"/>
          </w:tcPr>
          <w:p>
            <w:pPr>
              <w:spacing w:before="126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117°30'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15.123" E</w:t>
            </w:r>
          </w:p>
        </w:tc>
        <w:tc>
          <w:tcPr>
            <w:tcW w:w="1984" w:type="dxa"/>
            <w:vAlign w:val="top"/>
          </w:tcPr>
          <w:p>
            <w:pPr>
              <w:spacing w:before="126" w:line="186" w:lineRule="auto"/>
              <w:ind w:left="2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36°8' 7.456" N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82" w:line="220" w:lineRule="auto"/>
              <w:ind w:left="2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67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6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86" w:line="220" w:lineRule="auto"/>
              <w:ind w:left="31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雪野街道</w:t>
            </w:r>
          </w:p>
        </w:tc>
        <w:tc>
          <w:tcPr>
            <w:tcW w:w="568" w:type="dxa"/>
            <w:vAlign w:val="top"/>
          </w:tcPr>
          <w:p>
            <w:pPr>
              <w:spacing w:before="126" w:line="186" w:lineRule="auto"/>
              <w:ind w:left="2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1132" w:type="dxa"/>
            <w:vAlign w:val="top"/>
          </w:tcPr>
          <w:p>
            <w:pPr>
              <w:pStyle w:val="6"/>
              <w:spacing w:before="82" w:line="220" w:lineRule="auto"/>
              <w:ind w:left="33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26" w:type="dxa"/>
            <w:vAlign w:val="top"/>
          </w:tcPr>
          <w:p>
            <w:pPr>
              <w:spacing w:before="126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117°33' 41.461" E</w:t>
            </w:r>
          </w:p>
        </w:tc>
        <w:tc>
          <w:tcPr>
            <w:tcW w:w="1984" w:type="dxa"/>
            <w:vAlign w:val="top"/>
          </w:tcPr>
          <w:p>
            <w:pPr>
              <w:spacing w:before="126" w:line="186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36°30'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17.336" N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82" w:line="220" w:lineRule="auto"/>
              <w:ind w:left="2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67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8" w:type="dxa"/>
            <w:vAlign w:val="top"/>
          </w:tcPr>
          <w:p>
            <w:pPr>
              <w:spacing w:before="126" w:line="186" w:lineRule="auto"/>
              <w:ind w:left="1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1132" w:type="dxa"/>
            <w:vAlign w:val="top"/>
          </w:tcPr>
          <w:p>
            <w:pPr>
              <w:pStyle w:val="6"/>
              <w:spacing w:before="82" w:line="220" w:lineRule="auto"/>
              <w:ind w:left="33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26" w:type="dxa"/>
            <w:vAlign w:val="top"/>
          </w:tcPr>
          <w:p>
            <w:pPr>
              <w:spacing w:before="126" w:line="186" w:lineRule="auto"/>
              <w:ind w:left="2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117°33' 7.488" E</w:t>
            </w:r>
          </w:p>
        </w:tc>
        <w:tc>
          <w:tcPr>
            <w:tcW w:w="1984" w:type="dxa"/>
            <w:vAlign w:val="top"/>
          </w:tcPr>
          <w:p>
            <w:pPr>
              <w:spacing w:before="126" w:line="186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36°25' 43.878" N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82" w:line="220" w:lineRule="auto"/>
              <w:ind w:left="26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67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60" w:type="dxa"/>
            <w:vAlign w:val="top"/>
          </w:tcPr>
          <w:p>
            <w:pPr>
              <w:pStyle w:val="6"/>
              <w:spacing w:before="79" w:line="220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马鞍山林场</w:t>
            </w:r>
          </w:p>
        </w:tc>
        <w:tc>
          <w:tcPr>
            <w:tcW w:w="568" w:type="dxa"/>
            <w:vAlign w:val="top"/>
          </w:tcPr>
          <w:p>
            <w:pPr>
              <w:spacing w:before="124" w:line="186" w:lineRule="auto"/>
              <w:ind w:left="1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11</w:t>
            </w:r>
          </w:p>
        </w:tc>
        <w:tc>
          <w:tcPr>
            <w:tcW w:w="1132" w:type="dxa"/>
            <w:vAlign w:val="top"/>
          </w:tcPr>
          <w:p>
            <w:pPr>
              <w:pStyle w:val="6"/>
              <w:spacing w:before="80" w:line="220" w:lineRule="auto"/>
              <w:ind w:left="33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26" w:type="dxa"/>
            <w:vAlign w:val="top"/>
          </w:tcPr>
          <w:p>
            <w:pPr>
              <w:spacing w:before="124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117°37'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17.691" E</w:t>
            </w:r>
          </w:p>
        </w:tc>
        <w:tc>
          <w:tcPr>
            <w:tcW w:w="1984" w:type="dxa"/>
            <w:vAlign w:val="top"/>
          </w:tcPr>
          <w:p>
            <w:pPr>
              <w:spacing w:before="124" w:line="186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36°30' 33.944" N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80" w:line="220" w:lineRule="auto"/>
              <w:ind w:left="26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67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60" w:type="dxa"/>
            <w:vMerge w:val="restart"/>
            <w:tcBorders>
              <w:bottom w:val="nil"/>
            </w:tcBorders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30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华山林场</w:t>
            </w:r>
          </w:p>
        </w:tc>
        <w:tc>
          <w:tcPr>
            <w:tcW w:w="568" w:type="dxa"/>
            <w:vAlign w:val="top"/>
          </w:tcPr>
          <w:p>
            <w:pPr>
              <w:spacing w:before="127" w:line="186" w:lineRule="auto"/>
              <w:ind w:left="1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12</w:t>
            </w:r>
          </w:p>
        </w:tc>
        <w:tc>
          <w:tcPr>
            <w:tcW w:w="1132" w:type="dxa"/>
            <w:vAlign w:val="top"/>
          </w:tcPr>
          <w:p>
            <w:pPr>
              <w:pStyle w:val="6"/>
              <w:spacing w:before="83" w:line="220" w:lineRule="auto"/>
              <w:ind w:left="33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26" w:type="dxa"/>
            <w:vAlign w:val="top"/>
          </w:tcPr>
          <w:p>
            <w:pPr>
              <w:spacing w:before="127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117°24' 54.095" E</w:t>
            </w:r>
          </w:p>
        </w:tc>
        <w:tc>
          <w:tcPr>
            <w:tcW w:w="1984" w:type="dxa"/>
            <w:vAlign w:val="top"/>
          </w:tcPr>
          <w:p>
            <w:pPr>
              <w:spacing w:before="127" w:line="186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36°25' 33.972" N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83" w:line="220" w:lineRule="auto"/>
              <w:ind w:left="2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67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6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8" w:type="dxa"/>
            <w:vAlign w:val="top"/>
          </w:tcPr>
          <w:p>
            <w:pPr>
              <w:spacing w:before="127" w:line="186" w:lineRule="auto"/>
              <w:ind w:left="1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13</w:t>
            </w:r>
          </w:p>
        </w:tc>
        <w:tc>
          <w:tcPr>
            <w:tcW w:w="1132" w:type="dxa"/>
            <w:vAlign w:val="top"/>
          </w:tcPr>
          <w:p>
            <w:pPr>
              <w:pStyle w:val="6"/>
              <w:spacing w:before="83" w:line="220" w:lineRule="auto"/>
              <w:ind w:left="33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26" w:type="dxa"/>
            <w:vAlign w:val="top"/>
          </w:tcPr>
          <w:p>
            <w:pPr>
              <w:spacing w:before="127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117°23'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10.799" E</w:t>
            </w:r>
          </w:p>
        </w:tc>
        <w:tc>
          <w:tcPr>
            <w:tcW w:w="1984" w:type="dxa"/>
            <w:vAlign w:val="top"/>
          </w:tcPr>
          <w:p>
            <w:pPr>
              <w:spacing w:before="127" w:line="186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36°23' 31.000" N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83" w:line="220" w:lineRule="auto"/>
              <w:ind w:left="26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67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6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8" w:type="dxa"/>
            <w:vAlign w:val="top"/>
          </w:tcPr>
          <w:p>
            <w:pPr>
              <w:spacing w:before="128" w:line="186" w:lineRule="auto"/>
              <w:ind w:left="1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14</w:t>
            </w:r>
          </w:p>
        </w:tc>
        <w:tc>
          <w:tcPr>
            <w:tcW w:w="1132" w:type="dxa"/>
            <w:vAlign w:val="top"/>
          </w:tcPr>
          <w:p>
            <w:pPr>
              <w:pStyle w:val="6"/>
              <w:spacing w:before="84" w:line="220" w:lineRule="auto"/>
              <w:ind w:left="33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26" w:type="dxa"/>
            <w:vAlign w:val="top"/>
          </w:tcPr>
          <w:p>
            <w:pPr>
              <w:spacing w:before="127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117°26' 36.483" E</w:t>
            </w:r>
          </w:p>
        </w:tc>
        <w:tc>
          <w:tcPr>
            <w:tcW w:w="1984" w:type="dxa"/>
            <w:vAlign w:val="top"/>
          </w:tcPr>
          <w:p>
            <w:pPr>
              <w:spacing w:before="127" w:line="186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36°24'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14.965" N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84" w:line="220" w:lineRule="auto"/>
              <w:ind w:left="26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67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8" w:type="dxa"/>
            <w:vAlign w:val="top"/>
          </w:tcPr>
          <w:p>
            <w:pPr>
              <w:spacing w:before="127" w:line="186" w:lineRule="auto"/>
              <w:ind w:left="1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1132" w:type="dxa"/>
            <w:vAlign w:val="top"/>
          </w:tcPr>
          <w:p>
            <w:pPr>
              <w:pStyle w:val="6"/>
              <w:spacing w:before="84" w:line="220" w:lineRule="auto"/>
              <w:ind w:left="33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26" w:type="dxa"/>
            <w:vAlign w:val="top"/>
          </w:tcPr>
          <w:p>
            <w:pPr>
              <w:spacing w:before="127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117°28' 50.004" E</w:t>
            </w:r>
          </w:p>
        </w:tc>
        <w:tc>
          <w:tcPr>
            <w:tcW w:w="1984" w:type="dxa"/>
            <w:vAlign w:val="top"/>
          </w:tcPr>
          <w:p>
            <w:pPr>
              <w:spacing w:before="127" w:line="186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36°25' 29.717" N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84" w:line="220" w:lineRule="auto"/>
              <w:ind w:left="2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679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60" w:type="dxa"/>
            <w:vAlign w:val="top"/>
          </w:tcPr>
          <w:p>
            <w:pPr>
              <w:pStyle w:val="6"/>
              <w:spacing w:before="81" w:line="220" w:lineRule="auto"/>
              <w:ind w:left="31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吉山林场</w:t>
            </w:r>
          </w:p>
        </w:tc>
        <w:tc>
          <w:tcPr>
            <w:tcW w:w="568" w:type="dxa"/>
            <w:vAlign w:val="top"/>
          </w:tcPr>
          <w:p>
            <w:pPr>
              <w:spacing w:before="125" w:line="186" w:lineRule="auto"/>
              <w:ind w:left="1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16</w:t>
            </w:r>
          </w:p>
        </w:tc>
        <w:tc>
          <w:tcPr>
            <w:tcW w:w="1132" w:type="dxa"/>
            <w:vAlign w:val="top"/>
          </w:tcPr>
          <w:p>
            <w:pPr>
              <w:pStyle w:val="6"/>
              <w:spacing w:before="82" w:line="220" w:lineRule="auto"/>
              <w:ind w:left="330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新建</w:t>
            </w:r>
          </w:p>
        </w:tc>
        <w:tc>
          <w:tcPr>
            <w:tcW w:w="2126" w:type="dxa"/>
            <w:vAlign w:val="top"/>
          </w:tcPr>
          <w:p>
            <w:pPr>
              <w:spacing w:before="125" w:line="186" w:lineRule="auto"/>
              <w:ind w:left="32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117°46'8.111"E</w:t>
            </w:r>
          </w:p>
        </w:tc>
        <w:tc>
          <w:tcPr>
            <w:tcW w:w="1984" w:type="dxa"/>
            <w:vAlign w:val="top"/>
          </w:tcPr>
          <w:p>
            <w:pPr>
              <w:spacing w:before="125" w:line="186" w:lineRule="auto"/>
              <w:ind w:left="22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36°26'15.000"N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82" w:line="220" w:lineRule="auto"/>
              <w:ind w:left="26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679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217" w:line="206" w:lineRule="auto"/>
              <w:ind w:left="2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南</w:t>
            </w:r>
            <w:r>
              <w:rPr>
                <w:spacing w:val="-4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部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山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区</w:t>
            </w:r>
          </w:p>
        </w:tc>
        <w:tc>
          <w:tcPr>
            <w:tcW w:w="156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31" w:line="232" w:lineRule="auto"/>
              <w:ind w:left="668" w:right="179" w:hanging="48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锦绣川办事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处</w:t>
            </w:r>
          </w:p>
        </w:tc>
        <w:tc>
          <w:tcPr>
            <w:tcW w:w="568" w:type="dxa"/>
            <w:vAlign w:val="top"/>
          </w:tcPr>
          <w:p>
            <w:pPr>
              <w:spacing w:before="127" w:line="186" w:lineRule="auto"/>
              <w:ind w:left="1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17</w:t>
            </w:r>
          </w:p>
        </w:tc>
        <w:tc>
          <w:tcPr>
            <w:tcW w:w="1132" w:type="dxa"/>
            <w:vAlign w:val="top"/>
          </w:tcPr>
          <w:p>
            <w:pPr>
              <w:pStyle w:val="6"/>
              <w:spacing w:before="84" w:line="220" w:lineRule="auto"/>
              <w:ind w:left="33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26" w:type="dxa"/>
            <w:vAlign w:val="top"/>
          </w:tcPr>
          <w:p>
            <w:pPr>
              <w:spacing w:before="127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117°11' 35.028" E</w:t>
            </w:r>
          </w:p>
        </w:tc>
        <w:tc>
          <w:tcPr>
            <w:tcW w:w="1984" w:type="dxa"/>
            <w:vAlign w:val="top"/>
          </w:tcPr>
          <w:p>
            <w:pPr>
              <w:spacing w:before="127" w:line="186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36°32' 40.167" N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84" w:line="220" w:lineRule="auto"/>
              <w:ind w:left="26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67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8" w:type="dxa"/>
            <w:vAlign w:val="top"/>
          </w:tcPr>
          <w:p>
            <w:pPr>
              <w:spacing w:before="127" w:line="186" w:lineRule="auto"/>
              <w:ind w:left="1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18</w:t>
            </w:r>
          </w:p>
        </w:tc>
        <w:tc>
          <w:tcPr>
            <w:tcW w:w="1132" w:type="dxa"/>
            <w:vAlign w:val="top"/>
          </w:tcPr>
          <w:p>
            <w:pPr>
              <w:pStyle w:val="6"/>
              <w:spacing w:before="84" w:line="220" w:lineRule="auto"/>
              <w:ind w:left="33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26" w:type="dxa"/>
            <w:vAlign w:val="top"/>
          </w:tcPr>
          <w:p>
            <w:pPr>
              <w:spacing w:before="127" w:line="186" w:lineRule="auto"/>
              <w:ind w:left="2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117°7' 44.734" E</w:t>
            </w:r>
          </w:p>
        </w:tc>
        <w:tc>
          <w:tcPr>
            <w:tcW w:w="1984" w:type="dxa"/>
            <w:vAlign w:val="top"/>
          </w:tcPr>
          <w:p>
            <w:pPr>
              <w:spacing w:before="127" w:line="186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36°29' 25.686" N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84" w:line="220" w:lineRule="auto"/>
              <w:ind w:left="2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67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60" w:type="dxa"/>
            <w:vAlign w:val="top"/>
          </w:tcPr>
          <w:p>
            <w:pPr>
              <w:pStyle w:val="6"/>
              <w:spacing w:before="83" w:line="220" w:lineRule="auto"/>
              <w:ind w:left="30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仲宫街道</w:t>
            </w:r>
          </w:p>
        </w:tc>
        <w:tc>
          <w:tcPr>
            <w:tcW w:w="568" w:type="dxa"/>
            <w:vAlign w:val="top"/>
          </w:tcPr>
          <w:p>
            <w:pPr>
              <w:spacing w:before="128" w:line="186" w:lineRule="auto"/>
              <w:ind w:left="1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19</w:t>
            </w:r>
          </w:p>
        </w:tc>
        <w:tc>
          <w:tcPr>
            <w:tcW w:w="1132" w:type="dxa"/>
            <w:vAlign w:val="top"/>
          </w:tcPr>
          <w:p>
            <w:pPr>
              <w:pStyle w:val="6"/>
              <w:spacing w:before="84" w:line="220" w:lineRule="auto"/>
              <w:ind w:left="33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26" w:type="dxa"/>
            <w:vAlign w:val="top"/>
          </w:tcPr>
          <w:p>
            <w:pPr>
              <w:spacing w:before="128" w:line="186" w:lineRule="auto"/>
              <w:ind w:left="2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117°6' 57.972"</w:t>
            </w:r>
            <w:r>
              <w:rPr>
                <w:rFonts w:ascii="Times New Roman" w:hAnsi="Times New Roman" w:eastAsia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E</w:t>
            </w:r>
          </w:p>
        </w:tc>
        <w:tc>
          <w:tcPr>
            <w:tcW w:w="1984" w:type="dxa"/>
            <w:vAlign w:val="top"/>
          </w:tcPr>
          <w:p>
            <w:pPr>
              <w:spacing w:before="128" w:line="186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36°31'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16.577" N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84" w:line="220" w:lineRule="auto"/>
              <w:ind w:left="26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679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60" w:type="dxa"/>
            <w:vAlign w:val="top"/>
          </w:tcPr>
          <w:p>
            <w:pPr>
              <w:pStyle w:val="6"/>
              <w:spacing w:before="84" w:line="219" w:lineRule="auto"/>
              <w:ind w:left="30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柳埠林场</w:t>
            </w:r>
          </w:p>
        </w:tc>
        <w:tc>
          <w:tcPr>
            <w:tcW w:w="568" w:type="dxa"/>
            <w:vAlign w:val="top"/>
          </w:tcPr>
          <w:p>
            <w:pPr>
              <w:spacing w:before="128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132" w:type="dxa"/>
            <w:vAlign w:val="top"/>
          </w:tcPr>
          <w:p>
            <w:pPr>
              <w:pStyle w:val="6"/>
              <w:spacing w:before="84" w:line="220" w:lineRule="auto"/>
              <w:ind w:left="33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26" w:type="dxa"/>
            <w:vAlign w:val="top"/>
          </w:tcPr>
          <w:p>
            <w:pPr>
              <w:spacing w:before="128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117°16' 49.324" E</w:t>
            </w:r>
          </w:p>
        </w:tc>
        <w:tc>
          <w:tcPr>
            <w:tcW w:w="1984" w:type="dxa"/>
            <w:vAlign w:val="top"/>
          </w:tcPr>
          <w:p>
            <w:pPr>
              <w:spacing w:before="128" w:line="186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36°28' 37.230" N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84" w:line="220" w:lineRule="auto"/>
              <w:ind w:left="26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679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217" w:line="209" w:lineRule="auto"/>
              <w:ind w:lef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长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清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区</w:t>
            </w:r>
          </w:p>
        </w:tc>
        <w:tc>
          <w:tcPr>
            <w:tcW w:w="1560" w:type="dxa"/>
            <w:vMerge w:val="restart"/>
            <w:tcBorders>
              <w:bottom w:val="nil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05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崮云湖街道</w:t>
            </w:r>
          </w:p>
        </w:tc>
        <w:tc>
          <w:tcPr>
            <w:tcW w:w="568" w:type="dxa"/>
            <w:vAlign w:val="top"/>
          </w:tcPr>
          <w:p>
            <w:pPr>
              <w:spacing w:before="128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</w:t>
            </w:r>
          </w:p>
        </w:tc>
        <w:tc>
          <w:tcPr>
            <w:tcW w:w="1132" w:type="dxa"/>
            <w:vAlign w:val="top"/>
          </w:tcPr>
          <w:p>
            <w:pPr>
              <w:pStyle w:val="6"/>
              <w:spacing w:before="84" w:line="220" w:lineRule="auto"/>
              <w:ind w:left="33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26" w:type="dxa"/>
            <w:vAlign w:val="top"/>
          </w:tcPr>
          <w:p>
            <w:pPr>
              <w:spacing w:before="128" w:line="186" w:lineRule="auto"/>
              <w:ind w:left="2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116°47' 3.836" E</w:t>
            </w:r>
          </w:p>
        </w:tc>
        <w:tc>
          <w:tcPr>
            <w:tcW w:w="1984" w:type="dxa"/>
            <w:vAlign w:val="top"/>
          </w:tcPr>
          <w:p>
            <w:pPr>
              <w:spacing w:before="128" w:line="186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36°32' 32.525" N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84" w:line="220" w:lineRule="auto"/>
              <w:ind w:left="2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679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8" w:type="dxa"/>
            <w:vAlign w:val="top"/>
          </w:tcPr>
          <w:p>
            <w:pPr>
              <w:spacing w:before="193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</w:t>
            </w:r>
          </w:p>
        </w:tc>
        <w:tc>
          <w:tcPr>
            <w:tcW w:w="1132" w:type="dxa"/>
            <w:vAlign w:val="top"/>
          </w:tcPr>
          <w:p>
            <w:pPr>
              <w:pStyle w:val="6"/>
              <w:spacing w:before="149" w:line="220" w:lineRule="auto"/>
              <w:ind w:left="33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26" w:type="dxa"/>
            <w:vAlign w:val="top"/>
          </w:tcPr>
          <w:p>
            <w:pPr>
              <w:spacing w:before="192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116°49' 54.036" E</w:t>
            </w:r>
          </w:p>
        </w:tc>
        <w:tc>
          <w:tcPr>
            <w:tcW w:w="1984" w:type="dxa"/>
            <w:vAlign w:val="top"/>
          </w:tcPr>
          <w:p>
            <w:pPr>
              <w:spacing w:before="192" w:line="186" w:lineRule="auto"/>
              <w:ind w:left="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36°31' 38.868" N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149" w:line="220" w:lineRule="auto"/>
              <w:ind w:left="26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679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218" w:line="207" w:lineRule="auto"/>
              <w:ind w:left="787"/>
              <w:rPr>
                <w:sz w:val="24"/>
                <w:szCs w:val="24"/>
              </w:rPr>
            </w:pPr>
            <w:r>
              <w:rPr>
                <w:spacing w:val="47"/>
                <w:sz w:val="24"/>
                <w:szCs w:val="24"/>
              </w:rPr>
              <w:t>章丘区</w:t>
            </w:r>
          </w:p>
        </w:tc>
        <w:tc>
          <w:tcPr>
            <w:tcW w:w="1560" w:type="dxa"/>
            <w:vMerge w:val="restart"/>
            <w:tcBorders>
              <w:bottom w:val="nil"/>
            </w:tcBorders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42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垛庄镇</w:t>
            </w:r>
          </w:p>
        </w:tc>
        <w:tc>
          <w:tcPr>
            <w:tcW w:w="568" w:type="dxa"/>
            <w:vAlign w:val="top"/>
          </w:tcPr>
          <w:p>
            <w:pPr>
              <w:spacing w:before="125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</w:t>
            </w:r>
          </w:p>
        </w:tc>
        <w:tc>
          <w:tcPr>
            <w:tcW w:w="1132" w:type="dxa"/>
            <w:vAlign w:val="top"/>
          </w:tcPr>
          <w:p>
            <w:pPr>
              <w:pStyle w:val="6"/>
              <w:spacing w:before="81" w:line="220" w:lineRule="auto"/>
              <w:ind w:left="33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26" w:type="dxa"/>
            <w:vAlign w:val="top"/>
          </w:tcPr>
          <w:p>
            <w:pPr>
              <w:spacing w:before="123" w:line="188" w:lineRule="auto"/>
              <w:ind w:left="3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117°25′20″   E</w:t>
            </w:r>
          </w:p>
        </w:tc>
        <w:tc>
          <w:tcPr>
            <w:tcW w:w="1984" w:type="dxa"/>
            <w:vAlign w:val="top"/>
          </w:tcPr>
          <w:p>
            <w:pPr>
              <w:spacing w:before="123" w:line="188" w:lineRule="auto"/>
              <w:ind w:left="4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36°29′34″N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81" w:line="220" w:lineRule="auto"/>
              <w:ind w:left="26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67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6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8" w:type="dxa"/>
            <w:vAlign w:val="top"/>
          </w:tcPr>
          <w:p>
            <w:pPr>
              <w:spacing w:before="127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</w:t>
            </w:r>
          </w:p>
        </w:tc>
        <w:tc>
          <w:tcPr>
            <w:tcW w:w="1132" w:type="dxa"/>
            <w:vAlign w:val="top"/>
          </w:tcPr>
          <w:p>
            <w:pPr>
              <w:pStyle w:val="6"/>
              <w:spacing w:before="83" w:line="220" w:lineRule="auto"/>
              <w:ind w:left="33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26" w:type="dxa"/>
            <w:vAlign w:val="top"/>
          </w:tcPr>
          <w:p>
            <w:pPr>
              <w:spacing w:before="125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117°20′14″E</w:t>
            </w:r>
          </w:p>
        </w:tc>
        <w:tc>
          <w:tcPr>
            <w:tcW w:w="1984" w:type="dxa"/>
            <w:vAlign w:val="top"/>
          </w:tcPr>
          <w:p>
            <w:pPr>
              <w:spacing w:before="125" w:line="188" w:lineRule="auto"/>
              <w:ind w:left="4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36°29′34″N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83" w:line="220" w:lineRule="auto"/>
              <w:ind w:left="2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67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6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8" w:type="dxa"/>
            <w:vAlign w:val="top"/>
          </w:tcPr>
          <w:p>
            <w:pPr>
              <w:spacing w:before="128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132" w:type="dxa"/>
            <w:vAlign w:val="top"/>
          </w:tcPr>
          <w:p>
            <w:pPr>
              <w:pStyle w:val="6"/>
              <w:spacing w:before="84" w:line="220" w:lineRule="auto"/>
              <w:ind w:left="33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26" w:type="dxa"/>
            <w:vAlign w:val="top"/>
          </w:tcPr>
          <w:p>
            <w:pPr>
              <w:spacing w:before="125" w:line="188" w:lineRule="auto"/>
              <w:ind w:left="5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117°21′5″E</w:t>
            </w:r>
          </w:p>
        </w:tc>
        <w:tc>
          <w:tcPr>
            <w:tcW w:w="1984" w:type="dxa"/>
            <w:vAlign w:val="top"/>
          </w:tcPr>
          <w:p>
            <w:pPr>
              <w:spacing w:before="125" w:line="188" w:lineRule="auto"/>
              <w:ind w:left="4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36°28′24″N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84" w:line="220" w:lineRule="auto"/>
              <w:ind w:left="26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67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6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8" w:type="dxa"/>
            <w:vAlign w:val="top"/>
          </w:tcPr>
          <w:p>
            <w:pPr>
              <w:spacing w:before="127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</w:t>
            </w:r>
          </w:p>
        </w:tc>
        <w:tc>
          <w:tcPr>
            <w:tcW w:w="1132" w:type="dxa"/>
            <w:vAlign w:val="top"/>
          </w:tcPr>
          <w:p>
            <w:pPr>
              <w:pStyle w:val="6"/>
              <w:spacing w:before="84" w:line="220" w:lineRule="auto"/>
              <w:ind w:left="33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26" w:type="dxa"/>
            <w:vAlign w:val="top"/>
          </w:tcPr>
          <w:p>
            <w:pPr>
              <w:spacing w:before="127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117°26' 43.387" E</w:t>
            </w:r>
          </w:p>
        </w:tc>
        <w:tc>
          <w:tcPr>
            <w:tcW w:w="1984" w:type="dxa"/>
            <w:vAlign w:val="top"/>
          </w:tcPr>
          <w:p>
            <w:pPr>
              <w:spacing w:before="127" w:line="186" w:lineRule="auto"/>
              <w:ind w:left="34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36°28'</w:t>
            </w:r>
            <w:r>
              <w:rPr>
                <w:rFonts w:ascii="Times New Roman" w:hAnsi="Times New Roman" w:eastAsia="Times New Roman" w:cs="Times New Roman"/>
                <w:spacing w:val="35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18" N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84" w:line="220" w:lineRule="auto"/>
              <w:ind w:left="26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67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8" w:type="dxa"/>
            <w:vAlign w:val="top"/>
          </w:tcPr>
          <w:p>
            <w:pPr>
              <w:spacing w:before="127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27</w:t>
            </w:r>
          </w:p>
        </w:tc>
        <w:tc>
          <w:tcPr>
            <w:tcW w:w="1132" w:type="dxa"/>
            <w:vAlign w:val="top"/>
          </w:tcPr>
          <w:p>
            <w:pPr>
              <w:pStyle w:val="6"/>
              <w:spacing w:before="84" w:line="220" w:lineRule="auto"/>
              <w:ind w:left="33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26" w:type="dxa"/>
            <w:vAlign w:val="top"/>
          </w:tcPr>
          <w:p>
            <w:pPr>
              <w:spacing w:before="125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117°26′35″E</w:t>
            </w:r>
          </w:p>
        </w:tc>
        <w:tc>
          <w:tcPr>
            <w:tcW w:w="1984" w:type="dxa"/>
            <w:vAlign w:val="top"/>
          </w:tcPr>
          <w:p>
            <w:pPr>
              <w:spacing w:before="125" w:line="188" w:lineRule="auto"/>
              <w:ind w:left="4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36°32′26″N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84" w:line="220" w:lineRule="auto"/>
              <w:ind w:left="2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679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60" w:type="dxa"/>
            <w:vAlign w:val="top"/>
          </w:tcPr>
          <w:p>
            <w:pPr>
              <w:pStyle w:val="6"/>
              <w:spacing w:before="80" w:line="220" w:lineRule="auto"/>
              <w:ind w:left="31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官庄街道</w:t>
            </w:r>
          </w:p>
        </w:tc>
        <w:tc>
          <w:tcPr>
            <w:tcW w:w="568" w:type="dxa"/>
            <w:vAlign w:val="top"/>
          </w:tcPr>
          <w:p>
            <w:pPr>
              <w:spacing w:before="125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</w:t>
            </w:r>
          </w:p>
        </w:tc>
        <w:tc>
          <w:tcPr>
            <w:tcW w:w="1132" w:type="dxa"/>
            <w:vAlign w:val="top"/>
          </w:tcPr>
          <w:p>
            <w:pPr>
              <w:pStyle w:val="6"/>
              <w:spacing w:before="81" w:line="220" w:lineRule="auto"/>
              <w:ind w:left="33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126" w:type="dxa"/>
            <w:vAlign w:val="top"/>
          </w:tcPr>
          <w:p>
            <w:pPr>
              <w:spacing w:before="125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117°39' 21.600" E</w:t>
            </w:r>
          </w:p>
        </w:tc>
        <w:tc>
          <w:tcPr>
            <w:tcW w:w="1984" w:type="dxa"/>
            <w:vAlign w:val="top"/>
          </w:tcPr>
          <w:p>
            <w:pPr>
              <w:spacing w:before="125" w:line="186" w:lineRule="auto"/>
              <w:ind w:left="34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36°35' 24" N</w:t>
            </w:r>
          </w:p>
        </w:tc>
        <w:tc>
          <w:tcPr>
            <w:tcW w:w="995" w:type="dxa"/>
            <w:vAlign w:val="top"/>
          </w:tcPr>
          <w:p>
            <w:pPr>
              <w:pStyle w:val="6"/>
              <w:spacing w:before="81" w:line="220" w:lineRule="auto"/>
              <w:ind w:left="26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</w:tbl>
    <w:p>
      <w:pPr>
        <w:pStyle w:val="2"/>
      </w:pPr>
    </w:p>
    <w:p>
      <w:pPr>
        <w:sectPr>
          <w:footerReference r:id="rId84" w:type="default"/>
          <w:pgSz w:w="11907" w:h="16839"/>
          <w:pgMar w:top="1431" w:right="1169" w:bottom="1149" w:left="1687" w:header="0" w:footer="991" w:gutter="0"/>
          <w:cols w:space="720" w:num="1"/>
        </w:sectPr>
      </w:pPr>
    </w:p>
    <w:p>
      <w:pPr>
        <w:spacing w:before="123" w:line="220" w:lineRule="auto"/>
        <w:ind w:left="246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表</w:t>
      </w:r>
      <w:r>
        <w:rPr>
          <w:rFonts w:ascii="宋体" w:hAnsi="宋体" w:eastAsia="宋体" w:cs="宋体"/>
          <w:spacing w:val="-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4-7  </w:t>
      </w:r>
      <w:r>
        <w:rPr>
          <w:rFonts w:ascii="宋体" w:hAnsi="宋体" w:eastAsia="宋体" w:cs="宋体"/>
          <w:spacing w:val="-1"/>
          <w:sz w:val="24"/>
          <w:szCs w:val="24"/>
        </w:rPr>
        <w:t>修缮提升瞭望台信息一览表</w:t>
      </w:r>
    </w:p>
    <w:p>
      <w:pPr>
        <w:spacing w:line="67" w:lineRule="exact"/>
      </w:pPr>
    </w:p>
    <w:tbl>
      <w:tblPr>
        <w:tblStyle w:val="5"/>
        <w:tblW w:w="892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0"/>
        <w:gridCol w:w="1176"/>
        <w:gridCol w:w="698"/>
        <w:gridCol w:w="1180"/>
        <w:gridCol w:w="2039"/>
        <w:gridCol w:w="1946"/>
        <w:gridCol w:w="94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2116" w:type="dxa"/>
            <w:gridSpan w:val="2"/>
            <w:vAlign w:val="top"/>
          </w:tcPr>
          <w:p>
            <w:pPr>
              <w:pStyle w:val="6"/>
              <w:spacing w:before="103" w:line="221" w:lineRule="auto"/>
              <w:ind w:left="822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位置</w:t>
            </w:r>
          </w:p>
        </w:tc>
        <w:tc>
          <w:tcPr>
            <w:tcW w:w="698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1" w:lineRule="auto"/>
              <w:ind w:left="112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1180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16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建设类型</w:t>
            </w:r>
          </w:p>
        </w:tc>
        <w:tc>
          <w:tcPr>
            <w:tcW w:w="3985" w:type="dxa"/>
            <w:gridSpan w:val="2"/>
            <w:vAlign w:val="top"/>
          </w:tcPr>
          <w:p>
            <w:pPr>
              <w:pStyle w:val="6"/>
              <w:spacing w:before="103" w:line="220" w:lineRule="auto"/>
              <w:ind w:left="176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坐标</w:t>
            </w:r>
          </w:p>
        </w:tc>
        <w:tc>
          <w:tcPr>
            <w:tcW w:w="943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20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建设期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940" w:type="dxa"/>
            <w:vAlign w:val="top"/>
          </w:tcPr>
          <w:p>
            <w:pPr>
              <w:pStyle w:val="6"/>
              <w:spacing w:before="99" w:line="224" w:lineRule="auto"/>
              <w:ind w:left="252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99" w:line="233" w:lineRule="auto"/>
              <w:ind w:left="197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街道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/</w:t>
            </w:r>
            <w:r>
              <w:rPr>
                <w:b/>
                <w:bCs/>
                <w:spacing w:val="-3"/>
                <w:sz w:val="24"/>
                <w:szCs w:val="24"/>
              </w:rPr>
              <w:t>镇</w:t>
            </w:r>
          </w:p>
        </w:tc>
        <w:tc>
          <w:tcPr>
            <w:tcW w:w="6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9" w:type="dxa"/>
            <w:vAlign w:val="top"/>
          </w:tcPr>
          <w:p>
            <w:pPr>
              <w:pStyle w:val="6"/>
              <w:spacing w:before="98" w:line="220" w:lineRule="auto"/>
              <w:ind w:left="793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东经</w:t>
            </w:r>
          </w:p>
        </w:tc>
        <w:tc>
          <w:tcPr>
            <w:tcW w:w="1946" w:type="dxa"/>
            <w:vAlign w:val="top"/>
          </w:tcPr>
          <w:p>
            <w:pPr>
              <w:pStyle w:val="6"/>
              <w:spacing w:before="99" w:line="220" w:lineRule="auto"/>
              <w:ind w:left="744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北纬</w:t>
            </w:r>
          </w:p>
        </w:tc>
        <w:tc>
          <w:tcPr>
            <w:tcW w:w="94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 w:hRule="atLeast"/>
        </w:trPr>
        <w:tc>
          <w:tcPr>
            <w:tcW w:w="940" w:type="dxa"/>
            <w:vMerge w:val="restart"/>
            <w:tcBorders>
              <w:bottom w:val="nil"/>
            </w:tcBorders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2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莱芜区</w:t>
            </w:r>
          </w:p>
        </w:tc>
        <w:tc>
          <w:tcPr>
            <w:tcW w:w="1176" w:type="dxa"/>
            <w:vMerge w:val="restart"/>
            <w:tcBorders>
              <w:bottom w:val="nil"/>
            </w:tcBorders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1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华山林场</w:t>
            </w:r>
          </w:p>
        </w:tc>
        <w:tc>
          <w:tcPr>
            <w:tcW w:w="698" w:type="dxa"/>
            <w:vAlign w:val="top"/>
          </w:tcPr>
          <w:p>
            <w:pPr>
              <w:spacing w:before="143" w:line="186" w:lineRule="auto"/>
              <w:ind w:left="3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180" w:type="dxa"/>
            <w:vAlign w:val="top"/>
          </w:tcPr>
          <w:p>
            <w:pPr>
              <w:pStyle w:val="6"/>
              <w:spacing w:before="99" w:line="220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提升</w:t>
            </w:r>
          </w:p>
        </w:tc>
        <w:tc>
          <w:tcPr>
            <w:tcW w:w="2039" w:type="dxa"/>
            <w:vAlign w:val="top"/>
          </w:tcPr>
          <w:p>
            <w:pPr>
              <w:spacing w:before="143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117°23' 57.770" E</w:t>
            </w:r>
          </w:p>
        </w:tc>
        <w:tc>
          <w:tcPr>
            <w:tcW w:w="1946" w:type="dxa"/>
            <w:vAlign w:val="top"/>
          </w:tcPr>
          <w:p>
            <w:pPr>
              <w:spacing w:before="143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36°26'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12.197"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99" w:line="220" w:lineRule="auto"/>
              <w:ind w:left="2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144" w:line="186" w:lineRule="auto"/>
              <w:ind w:left="2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180" w:type="dxa"/>
            <w:vAlign w:val="top"/>
          </w:tcPr>
          <w:p>
            <w:pPr>
              <w:pStyle w:val="6"/>
              <w:spacing w:before="100" w:line="220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提升</w:t>
            </w:r>
          </w:p>
        </w:tc>
        <w:tc>
          <w:tcPr>
            <w:tcW w:w="2039" w:type="dxa"/>
            <w:vAlign w:val="top"/>
          </w:tcPr>
          <w:p>
            <w:pPr>
              <w:spacing w:before="144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117°29' 40.522" E</w:t>
            </w:r>
          </w:p>
        </w:tc>
        <w:tc>
          <w:tcPr>
            <w:tcW w:w="1946" w:type="dxa"/>
            <w:vAlign w:val="top"/>
          </w:tcPr>
          <w:p>
            <w:pPr>
              <w:spacing w:before="144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36°25' 30.348"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100" w:line="220" w:lineRule="auto"/>
              <w:ind w:left="2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 w:hRule="atLeast"/>
        </w:trPr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142" w:line="186" w:lineRule="auto"/>
              <w:ind w:left="2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180" w:type="dxa"/>
            <w:vAlign w:val="top"/>
          </w:tcPr>
          <w:p>
            <w:pPr>
              <w:pStyle w:val="6"/>
              <w:spacing w:before="98" w:line="220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提升</w:t>
            </w:r>
          </w:p>
        </w:tc>
        <w:tc>
          <w:tcPr>
            <w:tcW w:w="2039" w:type="dxa"/>
            <w:vAlign w:val="top"/>
          </w:tcPr>
          <w:p>
            <w:pPr>
              <w:spacing w:before="142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117°31'</w:t>
            </w:r>
            <w:r>
              <w:rPr>
                <w:rFonts w:ascii="Times New Roman" w:hAnsi="Times New Roman" w:eastAsia="Times New Roman" w:cs="Times New Roman"/>
                <w:spacing w:val="33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1.339" E</w:t>
            </w:r>
          </w:p>
        </w:tc>
        <w:tc>
          <w:tcPr>
            <w:tcW w:w="1946" w:type="dxa"/>
            <w:vAlign w:val="top"/>
          </w:tcPr>
          <w:p>
            <w:pPr>
              <w:spacing w:before="142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36°22' 58.203"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98" w:line="220" w:lineRule="auto"/>
              <w:ind w:left="2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 w:hRule="atLeast"/>
        </w:trPr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146" w:line="186" w:lineRule="auto"/>
              <w:ind w:left="2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1180" w:type="dxa"/>
            <w:vAlign w:val="top"/>
          </w:tcPr>
          <w:p>
            <w:pPr>
              <w:pStyle w:val="6"/>
              <w:spacing w:before="102" w:line="220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提升</w:t>
            </w:r>
          </w:p>
        </w:tc>
        <w:tc>
          <w:tcPr>
            <w:tcW w:w="2039" w:type="dxa"/>
            <w:vAlign w:val="top"/>
          </w:tcPr>
          <w:p>
            <w:pPr>
              <w:spacing w:before="146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117°31'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15.750" E</w:t>
            </w:r>
          </w:p>
        </w:tc>
        <w:tc>
          <w:tcPr>
            <w:tcW w:w="1946" w:type="dxa"/>
            <w:vAlign w:val="top"/>
          </w:tcPr>
          <w:p>
            <w:pPr>
              <w:spacing w:before="146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36°24'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13.604"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102" w:line="220" w:lineRule="auto"/>
              <w:ind w:left="2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94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150" w:line="183" w:lineRule="auto"/>
              <w:ind w:left="2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180" w:type="dxa"/>
            <w:vAlign w:val="top"/>
          </w:tcPr>
          <w:p>
            <w:pPr>
              <w:pStyle w:val="6"/>
              <w:spacing w:before="103" w:line="220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提升</w:t>
            </w:r>
          </w:p>
        </w:tc>
        <w:tc>
          <w:tcPr>
            <w:tcW w:w="2039" w:type="dxa"/>
            <w:vAlign w:val="top"/>
          </w:tcPr>
          <w:p>
            <w:pPr>
              <w:spacing w:before="147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117°27'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14.531" E</w:t>
            </w:r>
          </w:p>
        </w:tc>
        <w:tc>
          <w:tcPr>
            <w:tcW w:w="1946" w:type="dxa"/>
            <w:vAlign w:val="top"/>
          </w:tcPr>
          <w:p>
            <w:pPr>
              <w:spacing w:before="147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36°25' 9.836"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103" w:line="220" w:lineRule="auto"/>
              <w:ind w:left="2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</w:tbl>
    <w:p>
      <w:pPr>
        <w:spacing w:before="282" w:line="220" w:lineRule="auto"/>
        <w:ind w:left="120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4.1.5 </w:t>
      </w:r>
      <w:r>
        <w:rPr>
          <w:rFonts w:ascii="宋体" w:hAnsi="宋体" w:eastAsia="宋体" w:cs="宋体"/>
          <w:b/>
          <w:bCs/>
          <w:spacing w:val="-2"/>
          <w:sz w:val="30"/>
          <w:szCs w:val="30"/>
        </w:rPr>
        <w:t>对讲通信终端</w:t>
      </w:r>
    </w:p>
    <w:p>
      <w:pPr>
        <w:pStyle w:val="2"/>
        <w:spacing w:line="305" w:lineRule="auto"/>
      </w:pPr>
    </w:p>
    <w:p>
      <w:pPr>
        <w:spacing w:before="91" w:line="411" w:lineRule="auto"/>
        <w:ind w:left="123" w:right="505" w:firstLine="612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目前， 全市共有天翼对讲通信终端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500</w:t>
      </w:r>
      <w:r>
        <w:rPr>
          <w:rFonts w:ascii="宋体" w:hAnsi="宋体" w:eastAsia="宋体" w:cs="宋体"/>
          <w:spacing w:val="-5"/>
          <w:sz w:val="28"/>
          <w:szCs w:val="28"/>
        </w:rPr>
        <w:t>部，由市森</w:t>
      </w:r>
      <w:r>
        <w:rPr>
          <w:rFonts w:ascii="宋体" w:hAnsi="宋体" w:eastAsia="宋体" w:cs="宋体"/>
          <w:spacing w:val="-6"/>
          <w:sz w:val="28"/>
          <w:szCs w:val="28"/>
        </w:rPr>
        <w:t>防指各成员单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位、各区县森防指、部分消防队员及护林员持有。一旦通过卫星遥感</w:t>
      </w:r>
      <w:r>
        <w:rPr>
          <w:rFonts w:ascii="宋体" w:hAnsi="宋体" w:eastAsia="宋体" w:cs="宋体"/>
          <w:spacing w:val="1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监测、视频监控、电子卡口等发现火情，</w:t>
      </w:r>
      <w:r>
        <w:rPr>
          <w:rFonts w:ascii="宋体" w:hAnsi="宋体" w:eastAsia="宋体" w:cs="宋体"/>
          <w:spacing w:val="-5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立即使用</w:t>
      </w:r>
      <w:r>
        <w:rPr>
          <w:rFonts w:ascii="宋体" w:hAnsi="宋体" w:eastAsia="宋体" w:cs="宋体"/>
          <w:spacing w:val="-7"/>
          <w:sz w:val="28"/>
          <w:szCs w:val="28"/>
        </w:rPr>
        <w:t>天翼对讲通信设备</w:t>
      </w:r>
    </w:p>
    <w:p>
      <w:pPr>
        <w:spacing w:line="220" w:lineRule="auto"/>
        <w:ind w:left="12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与所在区县森防指联系，安排专人到现场核实火情。</w:t>
      </w:r>
    </w:p>
    <w:p>
      <w:pPr>
        <w:spacing w:before="290" w:line="624" w:lineRule="exact"/>
        <w:ind w:left="68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"/>
          <w:position w:val="26"/>
          <w:sz w:val="28"/>
          <w:szCs w:val="28"/>
        </w:rPr>
        <w:t>规划前期采购</w:t>
      </w:r>
      <w:r>
        <w:rPr>
          <w:rFonts w:ascii="Times New Roman" w:hAnsi="Times New Roman" w:eastAsia="Times New Roman" w:cs="Times New Roman"/>
          <w:spacing w:val="1"/>
          <w:position w:val="26"/>
          <w:sz w:val="28"/>
          <w:szCs w:val="28"/>
        </w:rPr>
        <w:t>450</w:t>
      </w:r>
      <w:r>
        <w:rPr>
          <w:rFonts w:ascii="宋体" w:hAnsi="宋体" w:eastAsia="宋体" w:cs="宋体"/>
          <w:spacing w:val="1"/>
          <w:position w:val="26"/>
          <w:sz w:val="28"/>
          <w:szCs w:val="28"/>
        </w:rPr>
        <w:t>部对讲通信终端，持续提供森林防火实时对讲</w:t>
      </w:r>
    </w:p>
    <w:p>
      <w:pPr>
        <w:spacing w:line="220" w:lineRule="auto"/>
        <w:ind w:left="12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通讯服务。</w:t>
      </w:r>
    </w:p>
    <w:p>
      <w:pPr>
        <w:pStyle w:val="2"/>
        <w:spacing w:line="300" w:lineRule="auto"/>
      </w:pPr>
    </w:p>
    <w:p>
      <w:pPr>
        <w:spacing w:before="99" w:line="220" w:lineRule="auto"/>
        <w:ind w:left="120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5"/>
          <w:sz w:val="30"/>
          <w:szCs w:val="30"/>
        </w:rPr>
        <w:t>4.1.6</w:t>
      </w:r>
      <w:r>
        <w:rPr>
          <w:rFonts w:ascii="Times New Roman" w:hAnsi="Times New Roman" w:eastAsia="Times New Roman" w:cs="Times New Roman"/>
          <w:b/>
          <w:bCs/>
          <w:spacing w:val="43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5"/>
          <w:sz w:val="30"/>
          <w:szCs w:val="30"/>
        </w:rPr>
        <w:t>防火检查站和护林房</w:t>
      </w:r>
    </w:p>
    <w:p>
      <w:pPr>
        <w:pStyle w:val="2"/>
        <w:spacing w:line="303" w:lineRule="auto"/>
      </w:pPr>
    </w:p>
    <w:p>
      <w:pPr>
        <w:spacing w:before="91" w:line="220" w:lineRule="auto"/>
        <w:ind w:left="704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1.</w:t>
      </w:r>
      <w:r>
        <w:rPr>
          <w:rFonts w:ascii="宋体" w:hAnsi="宋体" w:eastAsia="宋体" w:cs="宋体"/>
          <w:spacing w:val="-5"/>
          <w:sz w:val="28"/>
          <w:szCs w:val="28"/>
        </w:rPr>
        <w:t>防火检查站</w:t>
      </w:r>
    </w:p>
    <w:p>
      <w:pPr>
        <w:spacing w:before="287" w:line="412" w:lineRule="auto"/>
        <w:ind w:left="124" w:right="506" w:firstLine="59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由于济南市山地起伏变化较大，森林防火监控依靠人工瞭望台监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测和视频监控难以全面覆盖， 还需借助地面巡护进行弥补。济南市山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区景点众多，</w:t>
      </w:r>
      <w:r>
        <w:rPr>
          <w:rFonts w:ascii="宋体" w:hAnsi="宋体" w:eastAsia="宋体" w:cs="宋体"/>
          <w:spacing w:val="-6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随着近年游客不断增多，在林区内设立长期</w:t>
      </w:r>
      <w:r>
        <w:rPr>
          <w:rFonts w:ascii="宋体" w:hAnsi="宋体" w:eastAsia="宋体" w:cs="宋体"/>
          <w:spacing w:val="-7"/>
          <w:sz w:val="28"/>
          <w:szCs w:val="28"/>
        </w:rPr>
        <w:t>森林防火检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查站相当必要。在火险高发地段主要路口设置防火检查站，</w:t>
      </w:r>
      <w:r>
        <w:rPr>
          <w:rFonts w:ascii="宋体" w:hAnsi="宋体" w:eastAsia="宋体" w:cs="宋体"/>
          <w:spacing w:val="-3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由人员驻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1"/>
          <w:sz w:val="28"/>
          <w:szCs w:val="28"/>
        </w:rPr>
        <w:t>守，</w:t>
      </w:r>
      <w:r>
        <w:rPr>
          <w:rFonts w:ascii="宋体" w:hAnsi="宋体" w:eastAsia="宋体" w:cs="宋体"/>
          <w:spacing w:val="-4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1"/>
          <w:sz w:val="28"/>
          <w:szCs w:val="28"/>
        </w:rPr>
        <w:t>加强火源管理与护林防火的宣教工作， 发现火情， 立即报告，</w:t>
      </w:r>
      <w:r>
        <w:rPr>
          <w:rFonts w:ascii="宋体" w:hAnsi="宋体" w:eastAsia="宋体" w:cs="宋体"/>
          <w:spacing w:val="5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1"/>
          <w:sz w:val="28"/>
          <w:szCs w:val="28"/>
        </w:rPr>
        <w:t>并</w:t>
      </w:r>
    </w:p>
    <w:p>
      <w:pPr>
        <w:spacing w:line="220" w:lineRule="auto"/>
        <w:ind w:left="12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及时协助指挥中心开展扑救工作， 减少火险高发地段的森林火</w:t>
      </w:r>
      <w:r>
        <w:rPr>
          <w:rFonts w:ascii="宋体" w:hAnsi="宋体" w:eastAsia="宋体" w:cs="宋体"/>
          <w:spacing w:val="-6"/>
          <w:sz w:val="28"/>
          <w:szCs w:val="28"/>
        </w:rPr>
        <w:t>灾。</w:t>
      </w:r>
    </w:p>
    <w:p>
      <w:pPr>
        <w:spacing w:before="290" w:line="220" w:lineRule="auto"/>
        <w:ind w:left="73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目前规划区有固定防火检查站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264</w:t>
      </w:r>
      <w:r>
        <w:rPr>
          <w:rFonts w:ascii="宋体" w:hAnsi="宋体" w:eastAsia="宋体" w:cs="宋体"/>
          <w:spacing w:val="-1"/>
          <w:sz w:val="28"/>
          <w:szCs w:val="28"/>
        </w:rPr>
        <w:t>座，规划期内新建固定森林防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85" w:type="default"/>
          <w:pgSz w:w="11907" w:h="16839"/>
          <w:pgMar w:top="1431" w:right="1291" w:bottom="1151" w:left="1687" w:header="0" w:footer="991" w:gutter="0"/>
          <w:cols w:space="720" w:num="1"/>
        </w:sectPr>
      </w:pPr>
    </w:p>
    <w:p>
      <w:pPr>
        <w:spacing w:before="180" w:line="220" w:lineRule="auto"/>
        <w:ind w:left="1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火检查站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91</w:t>
      </w:r>
      <w:r>
        <w:rPr>
          <w:rFonts w:ascii="宋体" w:hAnsi="宋体" w:eastAsia="宋体" w:cs="宋体"/>
          <w:spacing w:val="-7"/>
          <w:sz w:val="28"/>
          <w:szCs w:val="28"/>
        </w:rPr>
        <w:t>座，</w:t>
      </w:r>
      <w:r>
        <w:rPr>
          <w:rFonts w:ascii="宋体" w:hAnsi="宋体" w:eastAsia="宋体" w:cs="宋体"/>
          <w:spacing w:val="-1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规划期末总数增加至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355</w:t>
      </w:r>
      <w:r>
        <w:rPr>
          <w:rFonts w:ascii="宋体" w:hAnsi="宋体" w:eastAsia="宋体" w:cs="宋体"/>
          <w:spacing w:val="-7"/>
          <w:sz w:val="28"/>
          <w:szCs w:val="28"/>
        </w:rPr>
        <w:t>处。</w:t>
      </w:r>
    </w:p>
    <w:p>
      <w:pPr>
        <w:spacing w:before="286" w:line="412" w:lineRule="auto"/>
        <w:ind w:left="123" w:right="342" w:firstLine="565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结合防火路改造，在主要进山路口、森林集中连片、资源丰富及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人为活动频繁地区，设置永久固定检查站，</w:t>
      </w:r>
      <w:r>
        <w:rPr>
          <w:rFonts w:ascii="宋体" w:hAnsi="宋体" w:eastAsia="宋体" w:cs="宋体"/>
          <w:spacing w:val="-3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站内配备简易住宿条件及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通信工具等办公硬件设施。规划新建固定森林防火检查站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91</w:t>
      </w:r>
      <w:r>
        <w:rPr>
          <w:rFonts w:ascii="宋体" w:hAnsi="宋体" w:eastAsia="宋体" w:cs="宋体"/>
          <w:spacing w:val="-6"/>
          <w:sz w:val="28"/>
          <w:szCs w:val="28"/>
        </w:rPr>
        <w:t>座，</w:t>
      </w:r>
      <w:r>
        <w:rPr>
          <w:rFonts w:ascii="宋体" w:hAnsi="宋体" w:eastAsia="宋体" w:cs="宋体"/>
          <w:spacing w:val="-5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其中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"/>
          <w:sz w:val="28"/>
          <w:szCs w:val="28"/>
        </w:rPr>
        <w:t>前期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55</w:t>
      </w:r>
      <w:r>
        <w:rPr>
          <w:rFonts w:ascii="宋体" w:hAnsi="宋体" w:eastAsia="宋体" w:cs="宋体"/>
          <w:spacing w:val="1"/>
          <w:sz w:val="28"/>
          <w:szCs w:val="28"/>
        </w:rPr>
        <w:t>座，后期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36</w:t>
      </w:r>
      <w:r>
        <w:rPr>
          <w:rFonts w:ascii="宋体" w:hAnsi="宋体" w:eastAsia="宋体" w:cs="宋体"/>
          <w:spacing w:val="1"/>
          <w:sz w:val="28"/>
          <w:szCs w:val="28"/>
        </w:rPr>
        <w:t>座；前期提升改造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5</w:t>
      </w:r>
      <w:r>
        <w:rPr>
          <w:rFonts w:ascii="宋体" w:hAnsi="宋体" w:eastAsia="宋体" w:cs="宋体"/>
          <w:spacing w:val="1"/>
          <w:sz w:val="28"/>
          <w:szCs w:val="28"/>
        </w:rPr>
        <w:t>座。参照《森林重点火险区综</w:t>
      </w:r>
      <w:r>
        <w:rPr>
          <w:rFonts w:ascii="宋体" w:hAnsi="宋体" w:eastAsia="宋体" w:cs="宋体"/>
          <w:spacing w:val="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合治理工程项目建设标准》（林规发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[2014]19</w:t>
      </w:r>
      <w:r>
        <w:rPr>
          <w:rFonts w:ascii="宋体" w:hAnsi="宋体" w:eastAsia="宋体" w:cs="宋体"/>
          <w:spacing w:val="-1"/>
          <w:sz w:val="28"/>
          <w:szCs w:val="28"/>
        </w:rPr>
        <w:t>号</w:t>
      </w:r>
      <w:r>
        <w:rPr>
          <w:rFonts w:ascii="宋体" w:hAnsi="宋体" w:eastAsia="宋体" w:cs="宋体"/>
          <w:spacing w:val="-48"/>
          <w:sz w:val="28"/>
          <w:szCs w:val="28"/>
        </w:rPr>
        <w:t>），</w:t>
      </w:r>
      <w:r>
        <w:rPr>
          <w:rFonts w:ascii="宋体" w:hAnsi="宋体" w:eastAsia="宋体" w:cs="宋体"/>
          <w:spacing w:val="-2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结合济南市防火</w:t>
      </w:r>
    </w:p>
    <w:p>
      <w:pPr>
        <w:spacing w:line="220" w:lineRule="auto"/>
        <w:ind w:left="12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检查站建设需要，单个固定检查站面积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30-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45m</w:t>
      </w:r>
      <w:r>
        <w:rPr>
          <w:rFonts w:ascii="Times New Roman" w:hAnsi="Times New Roman" w:eastAsia="Times New Roman" w:cs="Times New Roman"/>
          <w:spacing w:val="-3"/>
          <w:position w:val="10"/>
          <w:sz w:val="18"/>
          <w:szCs w:val="18"/>
        </w:rPr>
        <w:t>2</w:t>
      </w:r>
      <w:r>
        <w:rPr>
          <w:rFonts w:ascii="宋体" w:hAnsi="宋体" w:eastAsia="宋体" w:cs="宋体"/>
          <w:spacing w:val="-3"/>
          <w:sz w:val="28"/>
          <w:szCs w:val="28"/>
        </w:rPr>
        <w:t>为宜， 每个检查站配</w:t>
      </w:r>
    </w:p>
    <w:p>
      <w:pPr>
        <w:spacing w:before="289" w:line="221" w:lineRule="auto"/>
        <w:ind w:left="1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备一套辅助设施设备。</w:t>
      </w:r>
    </w:p>
    <w:p>
      <w:pPr>
        <w:spacing w:before="153" w:line="220" w:lineRule="auto"/>
        <w:ind w:left="189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 xml:space="preserve">表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4-8    </w:t>
      </w:r>
      <w:r>
        <w:rPr>
          <w:rFonts w:ascii="宋体" w:hAnsi="宋体" w:eastAsia="宋体" w:cs="宋体"/>
          <w:spacing w:val="-1"/>
          <w:sz w:val="24"/>
          <w:szCs w:val="24"/>
        </w:rPr>
        <w:t>固定森林防火检查站建设信息一览表</w:t>
      </w:r>
    </w:p>
    <w:p>
      <w:pPr>
        <w:spacing w:line="146" w:lineRule="exact"/>
      </w:pPr>
    </w:p>
    <w:tbl>
      <w:tblPr>
        <w:tblStyle w:val="5"/>
        <w:tblW w:w="876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0"/>
        <w:gridCol w:w="1416"/>
        <w:gridCol w:w="700"/>
        <w:gridCol w:w="698"/>
        <w:gridCol w:w="2039"/>
        <w:gridCol w:w="1946"/>
        <w:gridCol w:w="78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596" w:type="dxa"/>
            <w:gridSpan w:val="2"/>
            <w:vAlign w:val="top"/>
          </w:tcPr>
          <w:p>
            <w:pPr>
              <w:pStyle w:val="6"/>
              <w:spacing w:before="40" w:line="208" w:lineRule="auto"/>
              <w:ind w:left="1062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位置</w:t>
            </w: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11" w:line="221" w:lineRule="auto"/>
              <w:ind w:left="112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0" w:line="208" w:lineRule="auto"/>
              <w:ind w:left="11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建设</w:t>
            </w:r>
          </w:p>
        </w:tc>
        <w:tc>
          <w:tcPr>
            <w:tcW w:w="3985" w:type="dxa"/>
            <w:gridSpan w:val="2"/>
            <w:vAlign w:val="top"/>
          </w:tcPr>
          <w:p>
            <w:pPr>
              <w:pStyle w:val="6"/>
              <w:spacing w:before="40" w:line="208" w:lineRule="auto"/>
              <w:ind w:left="176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坐标</w:t>
            </w:r>
          </w:p>
        </w:tc>
        <w:tc>
          <w:tcPr>
            <w:tcW w:w="782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56" w:line="228" w:lineRule="auto"/>
              <w:ind w:left="280" w:right="148" w:hanging="122"/>
              <w:rPr>
                <w:sz w:val="24"/>
                <w:szCs w:val="24"/>
              </w:rPr>
            </w:pPr>
            <w:r>
              <w:rPr>
                <w:b/>
                <w:bCs/>
                <w:spacing w:val="-8"/>
                <w:sz w:val="24"/>
                <w:szCs w:val="24"/>
              </w:rPr>
              <w:t>建设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1180" w:type="dxa"/>
            <w:vAlign w:val="top"/>
          </w:tcPr>
          <w:p>
            <w:pPr>
              <w:pStyle w:val="6"/>
              <w:spacing w:before="46" w:line="213" w:lineRule="auto"/>
              <w:ind w:left="372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1416" w:type="dxa"/>
            <w:vAlign w:val="top"/>
          </w:tcPr>
          <w:p>
            <w:pPr>
              <w:pStyle w:val="6"/>
              <w:spacing w:before="46" w:line="213" w:lineRule="auto"/>
              <w:ind w:left="317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街道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/</w:t>
            </w:r>
            <w:r>
              <w:rPr>
                <w:b/>
                <w:bCs/>
                <w:spacing w:val="-3"/>
                <w:sz w:val="24"/>
                <w:szCs w:val="24"/>
              </w:rPr>
              <w:t>镇</w:t>
            </w: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pStyle w:val="6"/>
              <w:spacing w:before="46" w:line="213" w:lineRule="auto"/>
              <w:ind w:left="114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类型</w:t>
            </w:r>
          </w:p>
        </w:tc>
        <w:tc>
          <w:tcPr>
            <w:tcW w:w="2039" w:type="dxa"/>
            <w:vAlign w:val="top"/>
          </w:tcPr>
          <w:p>
            <w:pPr>
              <w:pStyle w:val="6"/>
              <w:spacing w:before="46" w:line="213" w:lineRule="auto"/>
              <w:ind w:left="793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东经</w:t>
            </w:r>
          </w:p>
        </w:tc>
        <w:tc>
          <w:tcPr>
            <w:tcW w:w="1946" w:type="dxa"/>
            <w:vAlign w:val="top"/>
          </w:tcPr>
          <w:p>
            <w:pPr>
              <w:pStyle w:val="6"/>
              <w:spacing w:before="46" w:line="213" w:lineRule="auto"/>
              <w:ind w:left="744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北纬</w:t>
            </w:r>
          </w:p>
        </w:tc>
        <w:tc>
          <w:tcPr>
            <w:tcW w:w="78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0" w:type="dxa"/>
            <w:vMerge w:val="restart"/>
            <w:tcBorders>
              <w:bottom w:val="nil"/>
            </w:tcBorders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4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高新区</w:t>
            </w:r>
          </w:p>
        </w:tc>
        <w:tc>
          <w:tcPr>
            <w:tcW w:w="1416" w:type="dxa"/>
            <w:vMerge w:val="restart"/>
            <w:tcBorders>
              <w:bottom w:val="nil"/>
            </w:tcBorders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创新谷街道</w:t>
            </w:r>
          </w:p>
        </w:tc>
        <w:tc>
          <w:tcPr>
            <w:tcW w:w="700" w:type="dxa"/>
            <w:vAlign w:val="top"/>
          </w:tcPr>
          <w:p>
            <w:pPr>
              <w:spacing w:before="83" w:line="186" w:lineRule="auto"/>
              <w:ind w:left="3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8" w:line="208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3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116°46' 57.960" E</w:t>
            </w:r>
          </w:p>
        </w:tc>
        <w:tc>
          <w:tcPr>
            <w:tcW w:w="1946" w:type="dxa"/>
            <w:vAlign w:val="top"/>
          </w:tcPr>
          <w:p>
            <w:pPr>
              <w:spacing w:before="83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36°29' 55.060"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8" w:line="208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1" w:line="186" w:lineRule="auto"/>
              <w:ind w:left="2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6" w:line="207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0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116°48' 8.398"</w:t>
            </w:r>
            <w:r>
              <w:rPr>
                <w:rFonts w:ascii="Times New Roman" w:hAnsi="Times New Roman" w:eastAsia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E</w:t>
            </w:r>
          </w:p>
        </w:tc>
        <w:tc>
          <w:tcPr>
            <w:tcW w:w="1946" w:type="dxa"/>
            <w:vAlign w:val="top"/>
          </w:tcPr>
          <w:p>
            <w:pPr>
              <w:spacing w:before="80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36°29' 57.477"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6" w:line="207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1" w:line="186" w:lineRule="auto"/>
              <w:ind w:left="2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6" w:line="207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1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116°48' 32.910" E</w:t>
            </w:r>
          </w:p>
        </w:tc>
        <w:tc>
          <w:tcPr>
            <w:tcW w:w="1946" w:type="dxa"/>
            <w:vAlign w:val="top"/>
          </w:tcPr>
          <w:p>
            <w:pPr>
              <w:spacing w:before="81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36°30' 7.886"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6" w:line="207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2" w:line="186" w:lineRule="auto"/>
              <w:ind w:left="2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7" w:line="207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2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116°49' 8.673"</w:t>
            </w:r>
            <w:r>
              <w:rPr>
                <w:rFonts w:ascii="Times New Roman" w:hAnsi="Times New Roman" w:eastAsia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E</w:t>
            </w:r>
          </w:p>
        </w:tc>
        <w:tc>
          <w:tcPr>
            <w:tcW w:w="1946" w:type="dxa"/>
            <w:vAlign w:val="top"/>
          </w:tcPr>
          <w:p>
            <w:pPr>
              <w:spacing w:before="82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36°29' 58.012"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7" w:line="207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5" w:line="183" w:lineRule="auto"/>
              <w:ind w:left="2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7" w:line="207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1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116°46' 33.799" E</w:t>
            </w:r>
          </w:p>
        </w:tc>
        <w:tc>
          <w:tcPr>
            <w:tcW w:w="1946" w:type="dxa"/>
            <w:vAlign w:val="top"/>
          </w:tcPr>
          <w:p>
            <w:pPr>
              <w:spacing w:before="81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36°30' 2.592"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7" w:line="207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37" w:line="207" w:lineRule="auto"/>
              <w:ind w:left="2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东区街道</w:t>
            </w:r>
          </w:p>
        </w:tc>
        <w:tc>
          <w:tcPr>
            <w:tcW w:w="700" w:type="dxa"/>
            <w:vAlign w:val="top"/>
          </w:tcPr>
          <w:p>
            <w:pPr>
              <w:spacing w:before="81" w:line="186" w:lineRule="auto"/>
              <w:ind w:left="2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7" w:line="207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1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117°21' 21.600" E</w:t>
            </w:r>
          </w:p>
        </w:tc>
        <w:tc>
          <w:tcPr>
            <w:tcW w:w="1946" w:type="dxa"/>
            <w:vAlign w:val="top"/>
          </w:tcPr>
          <w:p>
            <w:pPr>
              <w:spacing w:before="81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36°38'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13.200"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7" w:line="207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39" w:line="207" w:lineRule="auto"/>
              <w:ind w:left="2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章锦街道</w:t>
            </w:r>
          </w:p>
        </w:tc>
        <w:tc>
          <w:tcPr>
            <w:tcW w:w="700" w:type="dxa"/>
            <w:vAlign w:val="top"/>
          </w:tcPr>
          <w:p>
            <w:pPr>
              <w:spacing w:before="87" w:line="183" w:lineRule="auto"/>
              <w:ind w:left="2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9" w:line="207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3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117°11'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10.578" E</w:t>
            </w:r>
          </w:p>
        </w:tc>
        <w:tc>
          <w:tcPr>
            <w:tcW w:w="1946" w:type="dxa"/>
            <w:vAlign w:val="top"/>
          </w:tcPr>
          <w:p>
            <w:pPr>
              <w:spacing w:before="83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36°38'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10.623"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9" w:line="207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4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莱芜区</w:t>
            </w:r>
          </w:p>
        </w:tc>
        <w:tc>
          <w:tcPr>
            <w:tcW w:w="141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97" w:line="220" w:lineRule="auto"/>
              <w:ind w:left="23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大王庄镇</w:t>
            </w:r>
          </w:p>
        </w:tc>
        <w:tc>
          <w:tcPr>
            <w:tcW w:w="700" w:type="dxa"/>
            <w:vAlign w:val="top"/>
          </w:tcPr>
          <w:p>
            <w:pPr>
              <w:spacing w:before="81" w:line="186" w:lineRule="auto"/>
              <w:ind w:left="2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6" w:line="208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提升</w:t>
            </w:r>
          </w:p>
        </w:tc>
        <w:tc>
          <w:tcPr>
            <w:tcW w:w="2039" w:type="dxa"/>
            <w:vAlign w:val="top"/>
          </w:tcPr>
          <w:p>
            <w:pPr>
              <w:spacing w:before="81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117°26' 0.985" E</w:t>
            </w:r>
          </w:p>
        </w:tc>
        <w:tc>
          <w:tcPr>
            <w:tcW w:w="1946" w:type="dxa"/>
            <w:vAlign w:val="top"/>
          </w:tcPr>
          <w:p>
            <w:pPr>
              <w:spacing w:before="81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36°23' 28.370"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6" w:line="208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0" w:line="186" w:lineRule="auto"/>
              <w:ind w:left="2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6" w:line="207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提升</w:t>
            </w:r>
          </w:p>
        </w:tc>
        <w:tc>
          <w:tcPr>
            <w:tcW w:w="2039" w:type="dxa"/>
            <w:vAlign w:val="top"/>
          </w:tcPr>
          <w:p>
            <w:pPr>
              <w:spacing w:before="80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117°30' 24.012" E</w:t>
            </w:r>
          </w:p>
        </w:tc>
        <w:tc>
          <w:tcPr>
            <w:tcW w:w="1946" w:type="dxa"/>
            <w:vAlign w:val="top"/>
          </w:tcPr>
          <w:p>
            <w:pPr>
              <w:spacing w:before="80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36°22' 41.689"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6" w:line="207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97" w:line="220" w:lineRule="auto"/>
              <w:ind w:left="2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吉山林场</w:t>
            </w:r>
          </w:p>
        </w:tc>
        <w:tc>
          <w:tcPr>
            <w:tcW w:w="700" w:type="dxa"/>
            <w:vAlign w:val="top"/>
          </w:tcPr>
          <w:p>
            <w:pPr>
              <w:spacing w:before="81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7" w:line="207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1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117°42' 43.512" E</w:t>
            </w:r>
          </w:p>
        </w:tc>
        <w:tc>
          <w:tcPr>
            <w:tcW w:w="1946" w:type="dxa"/>
            <w:vAlign w:val="top"/>
          </w:tcPr>
          <w:p>
            <w:pPr>
              <w:spacing w:before="81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36°26'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15.245"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7" w:line="207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1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11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6" w:line="207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1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117°38' 55.146" E</w:t>
            </w:r>
          </w:p>
        </w:tc>
        <w:tc>
          <w:tcPr>
            <w:tcW w:w="1946" w:type="dxa"/>
            <w:vAlign w:val="top"/>
          </w:tcPr>
          <w:p>
            <w:pPr>
              <w:spacing w:before="81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36°23'</w:t>
            </w:r>
            <w:r>
              <w:rPr>
                <w:rFonts w:ascii="Times New Roman" w:hAnsi="Times New Roman" w:eastAsia="Times New Roman" w:cs="Times New Roman"/>
                <w:spacing w:val="32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1.354"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6" w:line="207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38" w:line="206" w:lineRule="auto"/>
              <w:ind w:left="23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鹏泉街道</w:t>
            </w:r>
          </w:p>
        </w:tc>
        <w:tc>
          <w:tcPr>
            <w:tcW w:w="700" w:type="dxa"/>
            <w:vAlign w:val="top"/>
          </w:tcPr>
          <w:p>
            <w:pPr>
              <w:spacing w:before="81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12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8" w:line="206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1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117°46' 42.704" E</w:t>
            </w:r>
          </w:p>
        </w:tc>
        <w:tc>
          <w:tcPr>
            <w:tcW w:w="1946" w:type="dxa"/>
            <w:vAlign w:val="top"/>
          </w:tcPr>
          <w:p>
            <w:pPr>
              <w:spacing w:before="81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36°15' 43.733"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8" w:line="206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0" w:line="220" w:lineRule="auto"/>
              <w:ind w:left="24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雪野街道</w:t>
            </w:r>
          </w:p>
        </w:tc>
        <w:tc>
          <w:tcPr>
            <w:tcW w:w="700" w:type="dxa"/>
            <w:vAlign w:val="top"/>
          </w:tcPr>
          <w:p>
            <w:pPr>
              <w:spacing w:before="82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13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8" w:line="206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提升</w:t>
            </w:r>
          </w:p>
        </w:tc>
        <w:tc>
          <w:tcPr>
            <w:tcW w:w="2039" w:type="dxa"/>
            <w:vAlign w:val="top"/>
          </w:tcPr>
          <w:p>
            <w:pPr>
              <w:spacing w:before="82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117°25' 39.230" E</w:t>
            </w:r>
          </w:p>
        </w:tc>
        <w:tc>
          <w:tcPr>
            <w:tcW w:w="1946" w:type="dxa"/>
            <w:vAlign w:val="top"/>
          </w:tcPr>
          <w:p>
            <w:pPr>
              <w:spacing w:before="82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36°26' 22.702"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8" w:line="206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5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14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1" w:line="206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提升</w:t>
            </w:r>
          </w:p>
        </w:tc>
        <w:tc>
          <w:tcPr>
            <w:tcW w:w="2039" w:type="dxa"/>
            <w:vAlign w:val="top"/>
          </w:tcPr>
          <w:p>
            <w:pPr>
              <w:spacing w:before="85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117°27' 49.239" E</w:t>
            </w:r>
          </w:p>
        </w:tc>
        <w:tc>
          <w:tcPr>
            <w:tcW w:w="1946" w:type="dxa"/>
            <w:vAlign w:val="top"/>
          </w:tcPr>
          <w:p>
            <w:pPr>
              <w:spacing w:before="85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36°25' 34.968"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1" w:line="206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38" w:line="206" w:lineRule="auto"/>
              <w:ind w:left="24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羊里街道</w:t>
            </w:r>
          </w:p>
        </w:tc>
        <w:tc>
          <w:tcPr>
            <w:tcW w:w="700" w:type="dxa"/>
            <w:vAlign w:val="top"/>
          </w:tcPr>
          <w:p>
            <w:pPr>
              <w:spacing w:before="82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8" w:line="206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提升</w:t>
            </w:r>
          </w:p>
        </w:tc>
        <w:tc>
          <w:tcPr>
            <w:tcW w:w="2039" w:type="dxa"/>
            <w:vAlign w:val="top"/>
          </w:tcPr>
          <w:p>
            <w:pPr>
              <w:spacing w:before="82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117°31' 24.511" E</w:t>
            </w:r>
          </w:p>
        </w:tc>
        <w:tc>
          <w:tcPr>
            <w:tcW w:w="1946" w:type="dxa"/>
            <w:vAlign w:val="top"/>
          </w:tcPr>
          <w:p>
            <w:pPr>
              <w:spacing w:before="82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36°23' 9.017"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8" w:line="206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4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历城区</w:t>
            </w:r>
          </w:p>
        </w:tc>
        <w:tc>
          <w:tcPr>
            <w:tcW w:w="1416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3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彩石街道</w:t>
            </w:r>
          </w:p>
        </w:tc>
        <w:tc>
          <w:tcPr>
            <w:tcW w:w="700" w:type="dxa"/>
            <w:vAlign w:val="top"/>
          </w:tcPr>
          <w:p>
            <w:pPr>
              <w:spacing w:before="83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16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9" w:line="205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3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117°18' 27.083" E</w:t>
            </w:r>
          </w:p>
        </w:tc>
        <w:tc>
          <w:tcPr>
            <w:tcW w:w="1946" w:type="dxa"/>
            <w:vAlign w:val="top"/>
          </w:tcPr>
          <w:p>
            <w:pPr>
              <w:spacing w:before="83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36°33' 30.610"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9" w:line="205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4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17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0" w:line="205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4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117°17' 47.987" E</w:t>
            </w:r>
          </w:p>
        </w:tc>
        <w:tc>
          <w:tcPr>
            <w:tcW w:w="1946" w:type="dxa"/>
            <w:vAlign w:val="top"/>
          </w:tcPr>
          <w:p>
            <w:pPr>
              <w:spacing w:before="84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36°33' 31.739"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0" w:line="205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4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18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0" w:line="205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4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117°18' 38.630" E</w:t>
            </w:r>
          </w:p>
        </w:tc>
        <w:tc>
          <w:tcPr>
            <w:tcW w:w="1946" w:type="dxa"/>
            <w:vAlign w:val="top"/>
          </w:tcPr>
          <w:p>
            <w:pPr>
              <w:spacing w:before="84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36°34' 24.527"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0" w:line="205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3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19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9" w:line="205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3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117°19' 33.026" E</w:t>
            </w:r>
          </w:p>
        </w:tc>
        <w:tc>
          <w:tcPr>
            <w:tcW w:w="1946" w:type="dxa"/>
            <w:vAlign w:val="top"/>
          </w:tcPr>
          <w:p>
            <w:pPr>
              <w:spacing w:before="83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36°34'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16.013"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9" w:line="205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6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2" w:line="205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6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117°20'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12.100" E</w:t>
            </w:r>
          </w:p>
        </w:tc>
        <w:tc>
          <w:tcPr>
            <w:tcW w:w="1946" w:type="dxa"/>
            <w:vAlign w:val="top"/>
          </w:tcPr>
          <w:p>
            <w:pPr>
              <w:spacing w:before="86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36°35' 23.031"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2" w:line="205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4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0" w:line="204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4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117°20'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14.260" E</w:t>
            </w:r>
          </w:p>
        </w:tc>
        <w:tc>
          <w:tcPr>
            <w:tcW w:w="1946" w:type="dxa"/>
            <w:vAlign w:val="top"/>
          </w:tcPr>
          <w:p>
            <w:pPr>
              <w:spacing w:before="84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36°35' 5.858"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0" w:line="204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5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0" w:line="205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5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117°17' 5.062"</w:t>
            </w:r>
            <w:r>
              <w:rPr>
                <w:rFonts w:ascii="Times New Roman" w:hAnsi="Times New Roman" w:eastAsia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E</w:t>
            </w:r>
          </w:p>
        </w:tc>
        <w:tc>
          <w:tcPr>
            <w:tcW w:w="1946" w:type="dxa"/>
            <w:vAlign w:val="top"/>
          </w:tcPr>
          <w:p>
            <w:pPr>
              <w:spacing w:before="85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36°35'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18.863"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0" w:line="205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4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0" w:line="204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4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117°15' 40.974" E</w:t>
            </w:r>
          </w:p>
        </w:tc>
        <w:tc>
          <w:tcPr>
            <w:tcW w:w="1946" w:type="dxa"/>
            <w:vAlign w:val="top"/>
          </w:tcPr>
          <w:p>
            <w:pPr>
              <w:spacing w:before="84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36°35' 45.540"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0" w:line="204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1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5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0" w:line="208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5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117°18'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15.321" E</w:t>
            </w:r>
          </w:p>
        </w:tc>
        <w:tc>
          <w:tcPr>
            <w:tcW w:w="1946" w:type="dxa"/>
            <w:vAlign w:val="top"/>
          </w:tcPr>
          <w:p>
            <w:pPr>
              <w:spacing w:before="85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36°37' 32.832"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0" w:line="208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</w:tbl>
    <w:p>
      <w:pPr>
        <w:pStyle w:val="2"/>
      </w:pPr>
    </w:p>
    <w:p>
      <w:pPr>
        <w:sectPr>
          <w:footerReference r:id="rId86" w:type="default"/>
          <w:pgSz w:w="11907" w:h="16839"/>
          <w:pgMar w:top="1431" w:right="1452" w:bottom="1149" w:left="1687" w:header="0" w:footer="991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876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0"/>
        <w:gridCol w:w="1416"/>
        <w:gridCol w:w="700"/>
        <w:gridCol w:w="698"/>
        <w:gridCol w:w="2039"/>
        <w:gridCol w:w="1946"/>
        <w:gridCol w:w="78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596" w:type="dxa"/>
            <w:gridSpan w:val="2"/>
            <w:vAlign w:val="top"/>
          </w:tcPr>
          <w:p>
            <w:pPr>
              <w:pStyle w:val="6"/>
              <w:spacing w:before="40" w:line="208" w:lineRule="auto"/>
              <w:ind w:left="1062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位置</w:t>
            </w: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11" w:line="221" w:lineRule="auto"/>
              <w:ind w:left="112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0" w:line="208" w:lineRule="auto"/>
              <w:ind w:left="11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建设</w:t>
            </w:r>
          </w:p>
        </w:tc>
        <w:tc>
          <w:tcPr>
            <w:tcW w:w="3985" w:type="dxa"/>
            <w:gridSpan w:val="2"/>
            <w:vAlign w:val="top"/>
          </w:tcPr>
          <w:p>
            <w:pPr>
              <w:pStyle w:val="6"/>
              <w:spacing w:before="40" w:line="208" w:lineRule="auto"/>
              <w:ind w:left="176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坐标</w:t>
            </w:r>
          </w:p>
        </w:tc>
        <w:tc>
          <w:tcPr>
            <w:tcW w:w="782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53" w:line="230" w:lineRule="auto"/>
              <w:ind w:left="280" w:right="148" w:hanging="122"/>
              <w:rPr>
                <w:sz w:val="24"/>
                <w:szCs w:val="24"/>
              </w:rPr>
            </w:pPr>
            <w:r>
              <w:rPr>
                <w:b/>
                <w:bCs/>
                <w:spacing w:val="-8"/>
                <w:sz w:val="24"/>
                <w:szCs w:val="24"/>
              </w:rPr>
              <w:t>建设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180" w:type="dxa"/>
            <w:vAlign w:val="top"/>
          </w:tcPr>
          <w:p>
            <w:pPr>
              <w:pStyle w:val="6"/>
              <w:spacing w:before="46" w:line="215" w:lineRule="auto"/>
              <w:ind w:left="372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1416" w:type="dxa"/>
            <w:vAlign w:val="top"/>
          </w:tcPr>
          <w:p>
            <w:pPr>
              <w:pStyle w:val="6"/>
              <w:spacing w:before="46" w:line="215" w:lineRule="auto"/>
              <w:ind w:left="317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街道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/</w:t>
            </w:r>
            <w:r>
              <w:rPr>
                <w:b/>
                <w:bCs/>
                <w:spacing w:val="-3"/>
                <w:sz w:val="24"/>
                <w:szCs w:val="24"/>
              </w:rPr>
              <w:t>镇</w:t>
            </w: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pStyle w:val="6"/>
              <w:spacing w:before="46" w:line="215" w:lineRule="auto"/>
              <w:ind w:left="114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类型</w:t>
            </w:r>
          </w:p>
        </w:tc>
        <w:tc>
          <w:tcPr>
            <w:tcW w:w="2039" w:type="dxa"/>
            <w:vAlign w:val="top"/>
          </w:tcPr>
          <w:p>
            <w:pPr>
              <w:pStyle w:val="6"/>
              <w:spacing w:before="46" w:line="215" w:lineRule="auto"/>
              <w:ind w:left="793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东经</w:t>
            </w:r>
          </w:p>
        </w:tc>
        <w:tc>
          <w:tcPr>
            <w:tcW w:w="1946" w:type="dxa"/>
            <w:vAlign w:val="top"/>
          </w:tcPr>
          <w:p>
            <w:pPr>
              <w:pStyle w:val="6"/>
              <w:spacing w:before="46" w:line="215" w:lineRule="auto"/>
              <w:ind w:left="744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北纬</w:t>
            </w:r>
          </w:p>
        </w:tc>
        <w:tc>
          <w:tcPr>
            <w:tcW w:w="78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0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6" w:line="207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0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117°16' 42.139" E</w:t>
            </w:r>
          </w:p>
        </w:tc>
        <w:tc>
          <w:tcPr>
            <w:tcW w:w="1946" w:type="dxa"/>
            <w:vAlign w:val="top"/>
          </w:tcPr>
          <w:p>
            <w:pPr>
              <w:spacing w:before="80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36°37' 25.021"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6" w:line="207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1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6" w:line="208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1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117°17' 37.349" E</w:t>
            </w:r>
          </w:p>
        </w:tc>
        <w:tc>
          <w:tcPr>
            <w:tcW w:w="1946" w:type="dxa"/>
            <w:vAlign w:val="top"/>
          </w:tcPr>
          <w:p>
            <w:pPr>
              <w:spacing w:before="81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36°36' 53.389"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6" w:line="208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0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6" w:line="207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0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117°16'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17.606" E</w:t>
            </w:r>
          </w:p>
        </w:tc>
        <w:tc>
          <w:tcPr>
            <w:tcW w:w="1946" w:type="dxa"/>
            <w:vAlign w:val="top"/>
          </w:tcPr>
          <w:p>
            <w:pPr>
              <w:spacing w:before="80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36°34' 42.353"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6" w:line="207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1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6" w:line="207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1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117°15' 42.400" E</w:t>
            </w:r>
          </w:p>
        </w:tc>
        <w:tc>
          <w:tcPr>
            <w:tcW w:w="1946" w:type="dxa"/>
            <w:vAlign w:val="top"/>
          </w:tcPr>
          <w:p>
            <w:pPr>
              <w:spacing w:before="81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36°36' 34.125"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6" w:line="207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restart"/>
            <w:tcBorders>
              <w:bottom w:val="nil"/>
            </w:tcBorders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3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港沟街道</w:t>
            </w:r>
          </w:p>
        </w:tc>
        <w:tc>
          <w:tcPr>
            <w:tcW w:w="700" w:type="dxa"/>
            <w:vAlign w:val="top"/>
          </w:tcPr>
          <w:p>
            <w:pPr>
              <w:spacing w:before="84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9" w:line="207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4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117°10' 25.160" E</w:t>
            </w:r>
          </w:p>
        </w:tc>
        <w:tc>
          <w:tcPr>
            <w:tcW w:w="1946" w:type="dxa"/>
            <w:vAlign w:val="top"/>
          </w:tcPr>
          <w:p>
            <w:pPr>
              <w:spacing w:before="84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36°34' 35.529"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9" w:line="207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2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7" w:line="207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2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117°12' 24.424" E</w:t>
            </w:r>
          </w:p>
        </w:tc>
        <w:tc>
          <w:tcPr>
            <w:tcW w:w="1946" w:type="dxa"/>
            <w:vAlign w:val="top"/>
          </w:tcPr>
          <w:p>
            <w:pPr>
              <w:spacing w:before="82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36°35' 28.716"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7" w:line="207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1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31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7" w:line="207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1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117°11' 24.642" E</w:t>
            </w:r>
          </w:p>
        </w:tc>
        <w:tc>
          <w:tcPr>
            <w:tcW w:w="1946" w:type="dxa"/>
            <w:vAlign w:val="top"/>
          </w:tcPr>
          <w:p>
            <w:pPr>
              <w:spacing w:before="81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36°35'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11.863"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7" w:line="207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1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32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6" w:line="208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1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117°8' 32.468" E</w:t>
            </w:r>
          </w:p>
        </w:tc>
        <w:tc>
          <w:tcPr>
            <w:tcW w:w="1946" w:type="dxa"/>
            <w:vAlign w:val="top"/>
          </w:tcPr>
          <w:p>
            <w:pPr>
              <w:spacing w:before="81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36°34' 24.034"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6" w:line="208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0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33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6" w:line="207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0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117°8' 42.595" E</w:t>
            </w:r>
          </w:p>
        </w:tc>
        <w:tc>
          <w:tcPr>
            <w:tcW w:w="1946" w:type="dxa"/>
            <w:vAlign w:val="top"/>
          </w:tcPr>
          <w:p>
            <w:pPr>
              <w:spacing w:before="80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36°35' 47.125"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6" w:line="207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Align w:val="top"/>
          </w:tcPr>
          <w:p>
            <w:pPr>
              <w:pStyle w:val="6"/>
              <w:spacing w:before="37" w:line="207" w:lineRule="auto"/>
              <w:ind w:left="12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南部山区</w:t>
            </w:r>
          </w:p>
        </w:tc>
        <w:tc>
          <w:tcPr>
            <w:tcW w:w="1416" w:type="dxa"/>
            <w:vAlign w:val="top"/>
          </w:tcPr>
          <w:p>
            <w:pPr>
              <w:pStyle w:val="6"/>
              <w:spacing w:before="37" w:line="207" w:lineRule="auto"/>
              <w:ind w:left="11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锦绣川街道</w:t>
            </w:r>
          </w:p>
        </w:tc>
        <w:tc>
          <w:tcPr>
            <w:tcW w:w="700" w:type="dxa"/>
            <w:vAlign w:val="top"/>
          </w:tcPr>
          <w:p>
            <w:pPr>
              <w:spacing w:before="81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34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7" w:line="207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1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117°8' 49.759" E</w:t>
            </w:r>
          </w:p>
        </w:tc>
        <w:tc>
          <w:tcPr>
            <w:tcW w:w="1946" w:type="dxa"/>
            <w:vAlign w:val="top"/>
          </w:tcPr>
          <w:p>
            <w:pPr>
              <w:spacing w:before="81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36°30'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11.952"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7" w:line="207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0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3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平阴县</w:t>
            </w:r>
          </w:p>
        </w:tc>
        <w:tc>
          <w:tcPr>
            <w:tcW w:w="1416" w:type="dxa"/>
            <w:vMerge w:val="restart"/>
            <w:tcBorders>
              <w:bottom w:val="nil"/>
            </w:tcBorders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35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安城镇</w:t>
            </w:r>
          </w:p>
        </w:tc>
        <w:tc>
          <w:tcPr>
            <w:tcW w:w="700" w:type="dxa"/>
            <w:vAlign w:val="top"/>
          </w:tcPr>
          <w:p>
            <w:pPr>
              <w:spacing w:before="84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35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9" w:line="207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4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116°32' 36.123" E</w:t>
            </w:r>
          </w:p>
        </w:tc>
        <w:tc>
          <w:tcPr>
            <w:tcW w:w="1946" w:type="dxa"/>
            <w:vAlign w:val="top"/>
          </w:tcPr>
          <w:p>
            <w:pPr>
              <w:spacing w:before="84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36°17' 26.041"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9" w:line="207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1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8" w:line="206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1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116°30' 35.858" E</w:t>
            </w:r>
          </w:p>
        </w:tc>
        <w:tc>
          <w:tcPr>
            <w:tcW w:w="1946" w:type="dxa"/>
            <w:vAlign w:val="top"/>
          </w:tcPr>
          <w:p>
            <w:pPr>
              <w:spacing w:before="81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36°17' 21.788"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8" w:line="206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2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37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8" w:line="206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2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116°31'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1.233" E</w:t>
            </w:r>
          </w:p>
        </w:tc>
        <w:tc>
          <w:tcPr>
            <w:tcW w:w="1946" w:type="dxa"/>
            <w:vAlign w:val="top"/>
          </w:tcPr>
          <w:p>
            <w:pPr>
              <w:spacing w:before="82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36°16'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16.097"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8" w:line="206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2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38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9" w:line="206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2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116°33' 53.813" E</w:t>
            </w:r>
          </w:p>
        </w:tc>
        <w:tc>
          <w:tcPr>
            <w:tcW w:w="1946" w:type="dxa"/>
            <w:vAlign w:val="top"/>
          </w:tcPr>
          <w:p>
            <w:pPr>
              <w:spacing w:before="82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36°18' 33.301"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9" w:line="206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2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39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8" w:line="206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2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116°30' 59.308" E</w:t>
            </w:r>
          </w:p>
        </w:tc>
        <w:tc>
          <w:tcPr>
            <w:tcW w:w="1946" w:type="dxa"/>
            <w:vAlign w:val="top"/>
          </w:tcPr>
          <w:p>
            <w:pPr>
              <w:spacing w:before="82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36°18' 32.783"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8" w:line="206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3" w:line="186" w:lineRule="auto"/>
              <w:ind w:left="2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9" w:line="206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3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116°31' 29.672" E</w:t>
            </w:r>
          </w:p>
        </w:tc>
        <w:tc>
          <w:tcPr>
            <w:tcW w:w="1946" w:type="dxa"/>
            <w:vAlign w:val="top"/>
          </w:tcPr>
          <w:p>
            <w:pPr>
              <w:spacing w:before="83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36°19'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15.609"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9" w:line="206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5" w:line="186" w:lineRule="auto"/>
              <w:ind w:left="2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1" w:line="206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5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116°34' 32.567" E</w:t>
            </w:r>
          </w:p>
        </w:tc>
        <w:tc>
          <w:tcPr>
            <w:tcW w:w="1946" w:type="dxa"/>
            <w:vAlign w:val="top"/>
          </w:tcPr>
          <w:p>
            <w:pPr>
              <w:spacing w:before="85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36°17' 30.239"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1" w:line="206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restart"/>
            <w:tcBorders>
              <w:bottom w:val="nil"/>
            </w:tcBorders>
            <w:vAlign w:val="top"/>
          </w:tcPr>
          <w:p>
            <w:pPr>
              <w:spacing w:line="43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3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洪范池镇</w:t>
            </w:r>
          </w:p>
        </w:tc>
        <w:tc>
          <w:tcPr>
            <w:tcW w:w="700" w:type="dxa"/>
            <w:vAlign w:val="top"/>
          </w:tcPr>
          <w:p>
            <w:pPr>
              <w:spacing w:before="82" w:line="186" w:lineRule="auto"/>
              <w:ind w:left="2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8" w:line="206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2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116°17' 21.955" E</w:t>
            </w:r>
          </w:p>
        </w:tc>
        <w:tc>
          <w:tcPr>
            <w:tcW w:w="1946" w:type="dxa"/>
            <w:vAlign w:val="top"/>
          </w:tcPr>
          <w:p>
            <w:pPr>
              <w:spacing w:before="82" w:line="186" w:lineRule="auto"/>
              <w:ind w:left="2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36°6' 9.557"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8" w:line="206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3" w:line="186" w:lineRule="auto"/>
              <w:ind w:left="2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9" w:line="205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3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116°17' 22.715" E</w:t>
            </w:r>
          </w:p>
        </w:tc>
        <w:tc>
          <w:tcPr>
            <w:tcW w:w="1946" w:type="dxa"/>
            <w:vAlign w:val="top"/>
          </w:tcPr>
          <w:p>
            <w:pPr>
              <w:spacing w:before="83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36°6' 40.291"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9" w:line="205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4" w:line="186" w:lineRule="auto"/>
              <w:ind w:left="2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9" w:line="206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3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116°19' 33.808" E</w:t>
            </w:r>
          </w:p>
        </w:tc>
        <w:tc>
          <w:tcPr>
            <w:tcW w:w="1946" w:type="dxa"/>
            <w:vAlign w:val="top"/>
          </w:tcPr>
          <w:p>
            <w:pPr>
              <w:spacing w:before="83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36°6' 50.148"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9" w:line="206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3" w:line="186" w:lineRule="auto"/>
              <w:ind w:left="2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9" w:line="205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3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116°20' 43.697" E</w:t>
            </w:r>
          </w:p>
        </w:tc>
        <w:tc>
          <w:tcPr>
            <w:tcW w:w="1946" w:type="dxa"/>
            <w:vAlign w:val="top"/>
          </w:tcPr>
          <w:p>
            <w:pPr>
              <w:spacing w:before="83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36°6'</w:t>
            </w:r>
            <w:r>
              <w:rPr>
                <w:rFonts w:ascii="Times New Roman" w:hAnsi="Times New Roman" w:eastAsia="Times New Roman" w:cs="Times New Roman"/>
                <w:spacing w:val="32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16.543"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9" w:line="205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ind w:left="35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孔村镇</w:t>
            </w:r>
          </w:p>
        </w:tc>
        <w:tc>
          <w:tcPr>
            <w:tcW w:w="700" w:type="dxa"/>
            <w:vAlign w:val="top"/>
          </w:tcPr>
          <w:p>
            <w:pPr>
              <w:spacing w:before="84" w:line="186" w:lineRule="auto"/>
              <w:ind w:left="2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0" w:line="205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4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116°22' 24.142" E</w:t>
            </w:r>
          </w:p>
        </w:tc>
        <w:tc>
          <w:tcPr>
            <w:tcW w:w="1946" w:type="dxa"/>
            <w:vAlign w:val="top"/>
          </w:tcPr>
          <w:p>
            <w:pPr>
              <w:spacing w:before="84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36°7' 46.782"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0" w:line="205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6" w:line="186" w:lineRule="auto"/>
              <w:ind w:left="2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2" w:line="205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6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116°23'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18.812" E</w:t>
            </w:r>
          </w:p>
        </w:tc>
        <w:tc>
          <w:tcPr>
            <w:tcW w:w="1946" w:type="dxa"/>
            <w:vAlign w:val="top"/>
          </w:tcPr>
          <w:p>
            <w:pPr>
              <w:spacing w:before="86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36°8' 50.192"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2" w:line="205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4" w:line="186" w:lineRule="auto"/>
              <w:ind w:left="2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0" w:line="205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4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116°23'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12.734" E</w:t>
            </w:r>
          </w:p>
        </w:tc>
        <w:tc>
          <w:tcPr>
            <w:tcW w:w="1946" w:type="dxa"/>
            <w:vAlign w:val="top"/>
          </w:tcPr>
          <w:p>
            <w:pPr>
              <w:spacing w:before="84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36°9' 26.933"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0" w:line="205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3" w:line="186" w:lineRule="auto"/>
              <w:ind w:left="2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9" w:line="205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3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116°24' 28.265" E</w:t>
            </w:r>
          </w:p>
        </w:tc>
        <w:tc>
          <w:tcPr>
            <w:tcW w:w="1946" w:type="dxa"/>
            <w:vAlign w:val="top"/>
          </w:tcPr>
          <w:p>
            <w:pPr>
              <w:spacing w:before="83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36°8' 59.671"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9" w:line="205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4" w:line="186" w:lineRule="auto"/>
              <w:ind w:left="2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0" w:line="205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4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116°21' 8.415"</w:t>
            </w:r>
            <w:r>
              <w:rPr>
                <w:rFonts w:ascii="Times New Roman" w:hAnsi="Times New Roman" w:eastAsia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E</w:t>
            </w:r>
          </w:p>
        </w:tc>
        <w:tc>
          <w:tcPr>
            <w:tcW w:w="1946" w:type="dxa"/>
            <w:vAlign w:val="top"/>
          </w:tcPr>
          <w:p>
            <w:pPr>
              <w:spacing w:before="84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36°9' 34.345"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0" w:line="205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3" w:line="186" w:lineRule="auto"/>
              <w:ind w:left="2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51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9" w:line="205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3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116°22'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12.449" E</w:t>
            </w:r>
          </w:p>
        </w:tc>
        <w:tc>
          <w:tcPr>
            <w:tcW w:w="1946" w:type="dxa"/>
            <w:vAlign w:val="top"/>
          </w:tcPr>
          <w:p>
            <w:pPr>
              <w:spacing w:before="83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36°10' 8.365"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9" w:line="205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3" w:line="220" w:lineRule="auto"/>
              <w:ind w:left="35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玫瑰镇</w:t>
            </w:r>
          </w:p>
        </w:tc>
        <w:tc>
          <w:tcPr>
            <w:tcW w:w="700" w:type="dxa"/>
            <w:vAlign w:val="top"/>
          </w:tcPr>
          <w:p>
            <w:pPr>
              <w:spacing w:before="84" w:line="186" w:lineRule="auto"/>
              <w:ind w:left="2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52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0" w:line="204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4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116°22' 37.677" E</w:t>
            </w:r>
          </w:p>
        </w:tc>
        <w:tc>
          <w:tcPr>
            <w:tcW w:w="1946" w:type="dxa"/>
            <w:vAlign w:val="top"/>
          </w:tcPr>
          <w:p>
            <w:pPr>
              <w:spacing w:before="84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36°14' 9.563"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0" w:line="204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7" w:line="186" w:lineRule="auto"/>
              <w:ind w:left="2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53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3" w:line="204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7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116°22' 39.231" E</w:t>
            </w:r>
          </w:p>
        </w:tc>
        <w:tc>
          <w:tcPr>
            <w:tcW w:w="1946" w:type="dxa"/>
            <w:vAlign w:val="top"/>
          </w:tcPr>
          <w:p>
            <w:pPr>
              <w:spacing w:before="87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36°12' 30.130"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3" w:line="204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restart"/>
            <w:tcBorders>
              <w:bottom w:val="nil"/>
            </w:tcBorders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3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榆山街道</w:t>
            </w:r>
          </w:p>
        </w:tc>
        <w:tc>
          <w:tcPr>
            <w:tcW w:w="700" w:type="dxa"/>
            <w:vAlign w:val="top"/>
          </w:tcPr>
          <w:p>
            <w:pPr>
              <w:spacing w:before="85" w:line="186" w:lineRule="auto"/>
              <w:ind w:left="2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54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0" w:line="204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5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116°28' 34.963" E</w:t>
            </w:r>
          </w:p>
        </w:tc>
        <w:tc>
          <w:tcPr>
            <w:tcW w:w="1946" w:type="dxa"/>
            <w:vAlign w:val="top"/>
          </w:tcPr>
          <w:p>
            <w:pPr>
              <w:spacing w:before="85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36°14'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18.088"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0" w:line="204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9" w:line="183" w:lineRule="auto"/>
              <w:ind w:left="2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55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2" w:line="203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5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116°27' 2.169" E</w:t>
            </w:r>
          </w:p>
        </w:tc>
        <w:tc>
          <w:tcPr>
            <w:tcW w:w="1946" w:type="dxa"/>
            <w:vAlign w:val="top"/>
          </w:tcPr>
          <w:p>
            <w:pPr>
              <w:spacing w:before="85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36°14' 0.120"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2" w:line="203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6" w:line="186" w:lineRule="auto"/>
              <w:ind w:left="2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56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1" w:line="204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6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116°25' 32.445" E</w:t>
            </w:r>
          </w:p>
        </w:tc>
        <w:tc>
          <w:tcPr>
            <w:tcW w:w="1946" w:type="dxa"/>
            <w:vAlign w:val="top"/>
          </w:tcPr>
          <w:p>
            <w:pPr>
              <w:spacing w:before="86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36°15'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10.818"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1" w:line="204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ind w:left="24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章丘区</w:t>
            </w:r>
          </w:p>
        </w:tc>
        <w:tc>
          <w:tcPr>
            <w:tcW w:w="1416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3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曹范街道</w:t>
            </w:r>
          </w:p>
        </w:tc>
        <w:tc>
          <w:tcPr>
            <w:tcW w:w="700" w:type="dxa"/>
            <w:vAlign w:val="top"/>
          </w:tcPr>
          <w:p>
            <w:pPr>
              <w:spacing w:before="89" w:line="183" w:lineRule="auto"/>
              <w:ind w:left="2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57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1" w:line="204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5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117°24'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11.765" E</w:t>
            </w:r>
          </w:p>
        </w:tc>
        <w:tc>
          <w:tcPr>
            <w:tcW w:w="1946" w:type="dxa"/>
            <w:vAlign w:val="top"/>
          </w:tcPr>
          <w:p>
            <w:pPr>
              <w:spacing w:before="85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36°32' 46.800"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1" w:line="204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5" w:line="186" w:lineRule="auto"/>
              <w:ind w:left="2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58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1" w:line="204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5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117°20' 59.167" E</w:t>
            </w:r>
          </w:p>
        </w:tc>
        <w:tc>
          <w:tcPr>
            <w:tcW w:w="1946" w:type="dxa"/>
            <w:vAlign w:val="top"/>
          </w:tcPr>
          <w:p>
            <w:pPr>
              <w:spacing w:before="85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36°32' 58.892"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1" w:line="204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8" w:line="186" w:lineRule="auto"/>
              <w:ind w:left="2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59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3" w:line="204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8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117°19' 45.591" E</w:t>
            </w:r>
          </w:p>
        </w:tc>
        <w:tc>
          <w:tcPr>
            <w:tcW w:w="1946" w:type="dxa"/>
            <w:vAlign w:val="top"/>
          </w:tcPr>
          <w:p>
            <w:pPr>
              <w:spacing w:before="88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36°31' 48.649"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3" w:line="204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5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60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2" w:line="203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5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117°21' 38.683" E</w:t>
            </w:r>
          </w:p>
        </w:tc>
        <w:tc>
          <w:tcPr>
            <w:tcW w:w="1946" w:type="dxa"/>
            <w:vAlign w:val="top"/>
          </w:tcPr>
          <w:p>
            <w:pPr>
              <w:spacing w:before="85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36°34' 8.738"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2" w:line="203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6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61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1" w:line="204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6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117°23' 3.887" E</w:t>
            </w:r>
          </w:p>
        </w:tc>
        <w:tc>
          <w:tcPr>
            <w:tcW w:w="1946" w:type="dxa"/>
            <w:vAlign w:val="top"/>
          </w:tcPr>
          <w:p>
            <w:pPr>
              <w:spacing w:before="86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36°34' 56.185"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1" w:line="204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5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62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1" w:line="204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5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117°23' 26.591" E</w:t>
            </w:r>
          </w:p>
        </w:tc>
        <w:tc>
          <w:tcPr>
            <w:tcW w:w="1946" w:type="dxa"/>
            <w:vAlign w:val="top"/>
          </w:tcPr>
          <w:p>
            <w:pPr>
              <w:spacing w:before="85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36°36'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10.634"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1" w:line="204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restart"/>
            <w:tcBorders>
              <w:bottom w:val="nil"/>
            </w:tcBorders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35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垛庄镇</w:t>
            </w:r>
          </w:p>
        </w:tc>
        <w:tc>
          <w:tcPr>
            <w:tcW w:w="700" w:type="dxa"/>
            <w:vAlign w:val="top"/>
          </w:tcPr>
          <w:p>
            <w:pPr>
              <w:spacing w:before="85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63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1" w:line="204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5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117°21' 9.054" E</w:t>
            </w:r>
          </w:p>
        </w:tc>
        <w:tc>
          <w:tcPr>
            <w:tcW w:w="1946" w:type="dxa"/>
            <w:vAlign w:val="top"/>
          </w:tcPr>
          <w:p>
            <w:pPr>
              <w:spacing w:before="85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36°29' 30.215"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1" w:line="204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4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64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0" w:line="204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4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117°22' 8.934"</w:t>
            </w:r>
            <w:r>
              <w:rPr>
                <w:rFonts w:ascii="Times New Roman" w:hAnsi="Times New Roman" w:eastAsia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E</w:t>
            </w:r>
          </w:p>
        </w:tc>
        <w:tc>
          <w:tcPr>
            <w:tcW w:w="1946" w:type="dxa"/>
            <w:vAlign w:val="top"/>
          </w:tcPr>
          <w:p>
            <w:pPr>
              <w:spacing w:before="84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36°30' 8.849"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0" w:line="204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1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7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65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3" w:line="208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7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117°23'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11.088" E</w:t>
            </w:r>
          </w:p>
        </w:tc>
        <w:tc>
          <w:tcPr>
            <w:tcW w:w="1946" w:type="dxa"/>
            <w:vAlign w:val="top"/>
          </w:tcPr>
          <w:p>
            <w:pPr>
              <w:spacing w:before="87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36°28' 53.884"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3" w:line="208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</w:tbl>
    <w:p>
      <w:pPr>
        <w:pStyle w:val="2"/>
      </w:pPr>
    </w:p>
    <w:p>
      <w:pPr>
        <w:sectPr>
          <w:footerReference r:id="rId87" w:type="default"/>
          <w:pgSz w:w="11907" w:h="16839"/>
          <w:pgMar w:top="1431" w:right="1452" w:bottom="1151" w:left="1687" w:header="0" w:footer="991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876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0"/>
        <w:gridCol w:w="1416"/>
        <w:gridCol w:w="700"/>
        <w:gridCol w:w="698"/>
        <w:gridCol w:w="2039"/>
        <w:gridCol w:w="1946"/>
        <w:gridCol w:w="78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596" w:type="dxa"/>
            <w:gridSpan w:val="2"/>
            <w:vAlign w:val="top"/>
          </w:tcPr>
          <w:p>
            <w:pPr>
              <w:pStyle w:val="6"/>
              <w:spacing w:before="40" w:line="208" w:lineRule="auto"/>
              <w:ind w:left="1062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位置</w:t>
            </w: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11" w:line="221" w:lineRule="auto"/>
              <w:ind w:left="112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0" w:line="208" w:lineRule="auto"/>
              <w:ind w:left="11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建设</w:t>
            </w:r>
          </w:p>
        </w:tc>
        <w:tc>
          <w:tcPr>
            <w:tcW w:w="3985" w:type="dxa"/>
            <w:gridSpan w:val="2"/>
            <w:vAlign w:val="top"/>
          </w:tcPr>
          <w:p>
            <w:pPr>
              <w:pStyle w:val="6"/>
              <w:spacing w:before="40" w:line="208" w:lineRule="auto"/>
              <w:ind w:left="176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坐标</w:t>
            </w:r>
          </w:p>
        </w:tc>
        <w:tc>
          <w:tcPr>
            <w:tcW w:w="782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53" w:line="230" w:lineRule="auto"/>
              <w:ind w:left="280" w:right="148" w:hanging="122"/>
              <w:rPr>
                <w:sz w:val="24"/>
                <w:szCs w:val="24"/>
              </w:rPr>
            </w:pPr>
            <w:r>
              <w:rPr>
                <w:b/>
                <w:bCs/>
                <w:spacing w:val="-8"/>
                <w:sz w:val="24"/>
                <w:szCs w:val="24"/>
              </w:rPr>
              <w:t>建设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180" w:type="dxa"/>
            <w:vAlign w:val="top"/>
          </w:tcPr>
          <w:p>
            <w:pPr>
              <w:pStyle w:val="6"/>
              <w:spacing w:before="46" w:line="215" w:lineRule="auto"/>
              <w:ind w:left="372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1416" w:type="dxa"/>
            <w:vAlign w:val="top"/>
          </w:tcPr>
          <w:p>
            <w:pPr>
              <w:pStyle w:val="6"/>
              <w:spacing w:before="46" w:line="215" w:lineRule="auto"/>
              <w:ind w:left="317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街道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/</w:t>
            </w:r>
            <w:r>
              <w:rPr>
                <w:b/>
                <w:bCs/>
                <w:spacing w:val="-3"/>
                <w:sz w:val="24"/>
                <w:szCs w:val="24"/>
              </w:rPr>
              <w:t>镇</w:t>
            </w: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pStyle w:val="6"/>
              <w:spacing w:before="46" w:line="215" w:lineRule="auto"/>
              <w:ind w:left="114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类型</w:t>
            </w:r>
          </w:p>
        </w:tc>
        <w:tc>
          <w:tcPr>
            <w:tcW w:w="2039" w:type="dxa"/>
            <w:vAlign w:val="top"/>
          </w:tcPr>
          <w:p>
            <w:pPr>
              <w:pStyle w:val="6"/>
              <w:spacing w:before="46" w:line="215" w:lineRule="auto"/>
              <w:ind w:left="793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东经</w:t>
            </w:r>
          </w:p>
        </w:tc>
        <w:tc>
          <w:tcPr>
            <w:tcW w:w="1946" w:type="dxa"/>
            <w:vAlign w:val="top"/>
          </w:tcPr>
          <w:p>
            <w:pPr>
              <w:pStyle w:val="6"/>
              <w:spacing w:before="46" w:line="215" w:lineRule="auto"/>
              <w:ind w:left="744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北纬</w:t>
            </w:r>
          </w:p>
        </w:tc>
        <w:tc>
          <w:tcPr>
            <w:tcW w:w="78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0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66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6" w:line="207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0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117°26' 37.583" E</w:t>
            </w:r>
          </w:p>
        </w:tc>
        <w:tc>
          <w:tcPr>
            <w:tcW w:w="1946" w:type="dxa"/>
            <w:vAlign w:val="top"/>
          </w:tcPr>
          <w:p>
            <w:pPr>
              <w:spacing w:before="80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36°30' 33.051"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6" w:line="207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1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67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6" w:line="208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1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117°28'</w:t>
            </w:r>
            <w:r>
              <w:rPr>
                <w:rFonts w:ascii="Times New Roman" w:hAnsi="Times New Roman" w:eastAsia="Times New Roman" w:cs="Times New Roman"/>
                <w:spacing w:val="33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18.998" E</w:t>
            </w:r>
          </w:p>
        </w:tc>
        <w:tc>
          <w:tcPr>
            <w:tcW w:w="1946" w:type="dxa"/>
            <w:vAlign w:val="top"/>
          </w:tcPr>
          <w:p>
            <w:pPr>
              <w:spacing w:before="81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36°31' 4.592"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6" w:line="208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0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68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6" w:line="207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0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117°25' 55.565" E</w:t>
            </w:r>
          </w:p>
        </w:tc>
        <w:tc>
          <w:tcPr>
            <w:tcW w:w="1946" w:type="dxa"/>
            <w:vAlign w:val="top"/>
          </w:tcPr>
          <w:p>
            <w:pPr>
              <w:spacing w:before="80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36°29' 32.434"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6" w:line="207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1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69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6" w:line="207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1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117°23' 58.000" E</w:t>
            </w:r>
          </w:p>
        </w:tc>
        <w:tc>
          <w:tcPr>
            <w:tcW w:w="1946" w:type="dxa"/>
            <w:vAlign w:val="top"/>
          </w:tcPr>
          <w:p>
            <w:pPr>
              <w:spacing w:before="81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36°29'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11.000"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6" w:line="207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4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9" w:line="207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4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117°25' 20.000" E</w:t>
            </w:r>
          </w:p>
        </w:tc>
        <w:tc>
          <w:tcPr>
            <w:tcW w:w="1946" w:type="dxa"/>
            <w:vAlign w:val="top"/>
          </w:tcPr>
          <w:p>
            <w:pPr>
              <w:spacing w:before="84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36°29' 34.000"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9" w:line="207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2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71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7" w:line="207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2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117°26'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10.000" E</w:t>
            </w:r>
          </w:p>
        </w:tc>
        <w:tc>
          <w:tcPr>
            <w:tcW w:w="1946" w:type="dxa"/>
            <w:vAlign w:val="top"/>
          </w:tcPr>
          <w:p>
            <w:pPr>
              <w:spacing w:before="82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36°32' 29.000"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7" w:line="207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1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72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7" w:line="207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1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117°22' 50.000" E</w:t>
            </w:r>
          </w:p>
        </w:tc>
        <w:tc>
          <w:tcPr>
            <w:tcW w:w="1946" w:type="dxa"/>
            <w:vAlign w:val="top"/>
          </w:tcPr>
          <w:p>
            <w:pPr>
              <w:spacing w:before="81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36°26' 49.000"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7" w:line="207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1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73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6" w:line="208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1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117°19' 48.000" E</w:t>
            </w:r>
          </w:p>
        </w:tc>
        <w:tc>
          <w:tcPr>
            <w:tcW w:w="1946" w:type="dxa"/>
            <w:vAlign w:val="top"/>
          </w:tcPr>
          <w:p>
            <w:pPr>
              <w:spacing w:before="81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36°29' 6.000"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6" w:line="208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4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官庄街道</w:t>
            </w:r>
          </w:p>
        </w:tc>
        <w:tc>
          <w:tcPr>
            <w:tcW w:w="700" w:type="dxa"/>
            <w:vAlign w:val="top"/>
          </w:tcPr>
          <w:p>
            <w:pPr>
              <w:spacing w:before="80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74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6" w:line="207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0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117°38' 20.295" E</w:t>
            </w:r>
          </w:p>
        </w:tc>
        <w:tc>
          <w:tcPr>
            <w:tcW w:w="1946" w:type="dxa"/>
            <w:vAlign w:val="top"/>
          </w:tcPr>
          <w:p>
            <w:pPr>
              <w:spacing w:before="80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36°34' 33.888"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6" w:line="207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4" w:line="183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75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7" w:line="207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1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117°38'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15.441" E</w:t>
            </w:r>
          </w:p>
        </w:tc>
        <w:tc>
          <w:tcPr>
            <w:tcW w:w="1946" w:type="dxa"/>
            <w:vAlign w:val="top"/>
          </w:tcPr>
          <w:p>
            <w:pPr>
              <w:spacing w:before="81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36°34' 23.374"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7" w:line="207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4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76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9" w:line="207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4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117°39' 23.857" E</w:t>
            </w:r>
          </w:p>
        </w:tc>
        <w:tc>
          <w:tcPr>
            <w:tcW w:w="1946" w:type="dxa"/>
            <w:vAlign w:val="top"/>
          </w:tcPr>
          <w:p>
            <w:pPr>
              <w:spacing w:before="84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36°35' 0.014"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9" w:line="207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5" w:line="183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77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8" w:line="206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1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117°39' 23.332" E</w:t>
            </w:r>
          </w:p>
        </w:tc>
        <w:tc>
          <w:tcPr>
            <w:tcW w:w="1946" w:type="dxa"/>
            <w:vAlign w:val="top"/>
          </w:tcPr>
          <w:p>
            <w:pPr>
              <w:spacing w:before="81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36°35'</w:t>
            </w:r>
            <w:r>
              <w:rPr>
                <w:rFonts w:ascii="Times New Roman" w:hAnsi="Times New Roman" w:eastAsia="Times New Roman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13.441"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8" w:line="206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2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78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8" w:line="206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2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117°39' 20.761" E</w:t>
            </w:r>
          </w:p>
        </w:tc>
        <w:tc>
          <w:tcPr>
            <w:tcW w:w="1946" w:type="dxa"/>
            <w:vAlign w:val="top"/>
          </w:tcPr>
          <w:p>
            <w:pPr>
              <w:spacing w:before="82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36°33'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18.388"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8" w:line="206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2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79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9" w:line="206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2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117°40' 51.020" E</w:t>
            </w:r>
          </w:p>
        </w:tc>
        <w:tc>
          <w:tcPr>
            <w:tcW w:w="1946" w:type="dxa"/>
            <w:vAlign w:val="top"/>
          </w:tcPr>
          <w:p>
            <w:pPr>
              <w:spacing w:before="82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36°32'</w:t>
            </w:r>
            <w:r>
              <w:rPr>
                <w:rFonts w:ascii="Times New Roman" w:hAnsi="Times New Roman" w:eastAsia="Times New Roman" w:cs="Times New Roman"/>
                <w:spacing w:val="32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1.164"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9" w:line="206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2" w:line="186" w:lineRule="auto"/>
              <w:ind w:left="2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80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8" w:line="206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2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117°42'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18.296" E</w:t>
            </w:r>
          </w:p>
        </w:tc>
        <w:tc>
          <w:tcPr>
            <w:tcW w:w="1946" w:type="dxa"/>
            <w:vAlign w:val="top"/>
          </w:tcPr>
          <w:p>
            <w:pPr>
              <w:spacing w:before="82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36°33'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16.585"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8" w:line="206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3" w:line="186" w:lineRule="auto"/>
              <w:ind w:left="2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81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9" w:line="206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3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117°40'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16.703" E</w:t>
            </w:r>
          </w:p>
        </w:tc>
        <w:tc>
          <w:tcPr>
            <w:tcW w:w="1946" w:type="dxa"/>
            <w:vAlign w:val="top"/>
          </w:tcPr>
          <w:p>
            <w:pPr>
              <w:spacing w:before="83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36°34' 39.475"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9" w:line="206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5" w:line="186" w:lineRule="auto"/>
              <w:ind w:left="2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82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1" w:line="206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5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117°36'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14.940" E</w:t>
            </w:r>
          </w:p>
        </w:tc>
        <w:tc>
          <w:tcPr>
            <w:tcW w:w="1946" w:type="dxa"/>
            <w:vAlign w:val="top"/>
          </w:tcPr>
          <w:p>
            <w:pPr>
              <w:spacing w:before="85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36°34' 44.165"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1" w:line="206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2" w:line="186" w:lineRule="auto"/>
              <w:ind w:left="2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83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8" w:line="206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2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117°36' 22.592" E</w:t>
            </w:r>
          </w:p>
        </w:tc>
        <w:tc>
          <w:tcPr>
            <w:tcW w:w="1946" w:type="dxa"/>
            <w:vAlign w:val="top"/>
          </w:tcPr>
          <w:p>
            <w:pPr>
              <w:spacing w:before="82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36°34' 29.277"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8" w:line="206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3" w:line="186" w:lineRule="auto"/>
              <w:ind w:left="2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84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9" w:line="205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3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117°36' 57.600" E</w:t>
            </w:r>
          </w:p>
        </w:tc>
        <w:tc>
          <w:tcPr>
            <w:tcW w:w="1946" w:type="dxa"/>
            <w:vAlign w:val="top"/>
          </w:tcPr>
          <w:p>
            <w:pPr>
              <w:spacing w:before="83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36°34' 48.000"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9" w:line="205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39" w:line="206" w:lineRule="auto"/>
              <w:ind w:left="23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普集街道</w:t>
            </w:r>
          </w:p>
        </w:tc>
        <w:tc>
          <w:tcPr>
            <w:tcW w:w="700" w:type="dxa"/>
            <w:vAlign w:val="top"/>
          </w:tcPr>
          <w:p>
            <w:pPr>
              <w:spacing w:before="83" w:line="186" w:lineRule="auto"/>
              <w:ind w:left="2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85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9" w:line="206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3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117°43' 31.921" E</w:t>
            </w:r>
          </w:p>
        </w:tc>
        <w:tc>
          <w:tcPr>
            <w:tcW w:w="1946" w:type="dxa"/>
            <w:vAlign w:val="top"/>
          </w:tcPr>
          <w:p>
            <w:pPr>
              <w:spacing w:before="83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36°44' 7.808"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9" w:line="206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restart"/>
            <w:tcBorders>
              <w:bottom w:val="nil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3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文祖街道</w:t>
            </w:r>
          </w:p>
        </w:tc>
        <w:tc>
          <w:tcPr>
            <w:tcW w:w="700" w:type="dxa"/>
            <w:vAlign w:val="top"/>
          </w:tcPr>
          <w:p>
            <w:pPr>
              <w:spacing w:before="83" w:line="186" w:lineRule="auto"/>
              <w:ind w:left="2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86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9" w:line="205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3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117°33' 33.957" E</w:t>
            </w:r>
          </w:p>
        </w:tc>
        <w:tc>
          <w:tcPr>
            <w:tcW w:w="1946" w:type="dxa"/>
            <w:vAlign w:val="top"/>
          </w:tcPr>
          <w:p>
            <w:pPr>
              <w:spacing w:before="83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36°32' 0.110"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9" w:line="205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4" w:line="186" w:lineRule="auto"/>
              <w:ind w:left="2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87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0" w:line="205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4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117°33'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14.799" E</w:t>
            </w:r>
          </w:p>
        </w:tc>
        <w:tc>
          <w:tcPr>
            <w:tcW w:w="1946" w:type="dxa"/>
            <w:vAlign w:val="top"/>
          </w:tcPr>
          <w:p>
            <w:pPr>
              <w:spacing w:before="84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36°31' 53.749"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0" w:line="205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6" w:line="186" w:lineRule="auto"/>
              <w:ind w:left="2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88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2" w:line="205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6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117°31'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17.563" E</w:t>
            </w:r>
          </w:p>
        </w:tc>
        <w:tc>
          <w:tcPr>
            <w:tcW w:w="1946" w:type="dxa"/>
            <w:vAlign w:val="top"/>
          </w:tcPr>
          <w:p>
            <w:pPr>
              <w:spacing w:before="86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36°31' 22.366"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2" w:line="205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4" w:line="186" w:lineRule="auto"/>
              <w:ind w:left="2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89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0" w:line="205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4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117°30' 53.831" E</w:t>
            </w:r>
          </w:p>
        </w:tc>
        <w:tc>
          <w:tcPr>
            <w:tcW w:w="1946" w:type="dxa"/>
            <w:vAlign w:val="top"/>
          </w:tcPr>
          <w:p>
            <w:pPr>
              <w:spacing w:before="84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36°32' 26.267"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0" w:line="205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3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90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9" w:line="205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3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117°30' 35.892" E</w:t>
            </w:r>
          </w:p>
        </w:tc>
        <w:tc>
          <w:tcPr>
            <w:tcW w:w="1946" w:type="dxa"/>
            <w:vAlign w:val="top"/>
          </w:tcPr>
          <w:p>
            <w:pPr>
              <w:spacing w:before="83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36°34'</w:t>
            </w:r>
            <w:r>
              <w:rPr>
                <w:rFonts w:ascii="Times New Roman" w:hAnsi="Times New Roman" w:eastAsia="Times New Roman" w:cs="Times New Roman"/>
                <w:spacing w:val="32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1.849"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9" w:line="205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4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91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0" w:line="205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4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117°33' 23.355" E</w:t>
            </w:r>
          </w:p>
        </w:tc>
        <w:tc>
          <w:tcPr>
            <w:tcW w:w="1946" w:type="dxa"/>
            <w:vAlign w:val="top"/>
          </w:tcPr>
          <w:p>
            <w:pPr>
              <w:spacing w:before="84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36°33' 26.285"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0" w:line="205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3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92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9" w:line="205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3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117°31' 25.803" E</w:t>
            </w:r>
          </w:p>
        </w:tc>
        <w:tc>
          <w:tcPr>
            <w:tcW w:w="1946" w:type="dxa"/>
            <w:vAlign w:val="top"/>
          </w:tcPr>
          <w:p>
            <w:pPr>
              <w:spacing w:before="83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36°36'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15.288"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39" w:line="205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4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93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0" w:line="204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4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117°32' 47.319" E</w:t>
            </w:r>
          </w:p>
        </w:tc>
        <w:tc>
          <w:tcPr>
            <w:tcW w:w="1946" w:type="dxa"/>
            <w:vAlign w:val="top"/>
          </w:tcPr>
          <w:p>
            <w:pPr>
              <w:spacing w:before="84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36°36' 26.059"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0" w:line="204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restart"/>
            <w:tcBorders>
              <w:bottom w:val="nil"/>
            </w:tcBorders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相公庄街道</w:t>
            </w:r>
          </w:p>
        </w:tc>
        <w:tc>
          <w:tcPr>
            <w:tcW w:w="700" w:type="dxa"/>
            <w:vAlign w:val="top"/>
          </w:tcPr>
          <w:p>
            <w:pPr>
              <w:spacing w:before="87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94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3" w:line="204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7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117°34' 4.862" E</w:t>
            </w:r>
          </w:p>
        </w:tc>
        <w:tc>
          <w:tcPr>
            <w:tcW w:w="1946" w:type="dxa"/>
            <w:vAlign w:val="top"/>
          </w:tcPr>
          <w:p>
            <w:pPr>
              <w:spacing w:before="87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36°49'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15.572"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3" w:line="204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5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95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0" w:line="205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5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117°35' 9.964" E</w:t>
            </w:r>
          </w:p>
        </w:tc>
        <w:tc>
          <w:tcPr>
            <w:tcW w:w="1946" w:type="dxa"/>
            <w:vAlign w:val="top"/>
          </w:tcPr>
          <w:p>
            <w:pPr>
              <w:spacing w:before="85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36°47'</w:t>
            </w:r>
            <w:r>
              <w:rPr>
                <w:rFonts w:ascii="Times New Roman" w:hAnsi="Times New Roman" w:eastAsia="Times New Roman" w:cs="Times New Roman"/>
                <w:spacing w:val="32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1.344"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0" w:line="205" w:lineRule="auto"/>
              <w:ind w:left="1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1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spacing w:before="84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96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0" w:line="208" w:lineRule="auto"/>
              <w:ind w:left="1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4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117°35' 54.572" E</w:t>
            </w:r>
          </w:p>
        </w:tc>
        <w:tc>
          <w:tcPr>
            <w:tcW w:w="1946" w:type="dxa"/>
            <w:vAlign w:val="top"/>
          </w:tcPr>
          <w:p>
            <w:pPr>
              <w:spacing w:before="84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36°46' 34.515" N</w:t>
            </w:r>
          </w:p>
        </w:tc>
        <w:tc>
          <w:tcPr>
            <w:tcW w:w="782" w:type="dxa"/>
            <w:vAlign w:val="top"/>
          </w:tcPr>
          <w:p>
            <w:pPr>
              <w:pStyle w:val="6"/>
              <w:spacing w:before="40" w:line="208" w:lineRule="auto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</w:tbl>
    <w:p>
      <w:pPr>
        <w:spacing w:before="171" w:line="220" w:lineRule="auto"/>
        <w:ind w:left="677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2.</w:t>
      </w:r>
      <w:r>
        <w:rPr>
          <w:rFonts w:ascii="宋体" w:hAnsi="宋体" w:eastAsia="宋体" w:cs="宋体"/>
          <w:spacing w:val="-1"/>
          <w:sz w:val="28"/>
          <w:szCs w:val="28"/>
        </w:rPr>
        <w:t>护林房</w:t>
      </w:r>
    </w:p>
    <w:p>
      <w:pPr>
        <w:spacing w:before="292" w:line="411" w:lineRule="auto"/>
        <w:ind w:left="122" w:right="344" w:firstLine="56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6"/>
          <w:sz w:val="28"/>
          <w:szCs w:val="28"/>
        </w:rPr>
        <w:t xml:space="preserve">护林房主要是为护林人员常年驻守进行护林巡山提供一个生活 </w:t>
      </w:r>
      <w:r>
        <w:rPr>
          <w:rFonts w:ascii="宋体" w:hAnsi="宋体" w:eastAsia="宋体" w:cs="宋体"/>
          <w:spacing w:val="-12"/>
          <w:sz w:val="28"/>
          <w:szCs w:val="28"/>
        </w:rPr>
        <w:t>场所， 既能起到巡护和监护野外火种使用情况的作用， 又能防止人为</w:t>
      </w:r>
      <w:r>
        <w:rPr>
          <w:rFonts w:ascii="宋体" w:hAnsi="宋体" w:eastAsia="宋体" w:cs="宋体"/>
          <w:spacing w:val="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乱砍盗伐林木， 尤其是在火险高发季节（主要为防火戒严期</w:t>
      </w:r>
      <w:r>
        <w:rPr>
          <w:rFonts w:ascii="宋体" w:hAnsi="宋体" w:eastAsia="宋体" w:cs="宋体"/>
          <w:spacing w:val="-3"/>
          <w:sz w:val="28"/>
          <w:szCs w:val="28"/>
        </w:rPr>
        <w:t>）</w:t>
      </w:r>
      <w:r>
        <w:rPr>
          <w:rFonts w:ascii="宋体" w:hAnsi="宋体" w:eastAsia="宋体" w:cs="宋体"/>
          <w:spacing w:val="-5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，</w:t>
      </w:r>
      <w:r>
        <w:rPr>
          <w:rFonts w:ascii="宋体" w:hAnsi="宋体" w:eastAsia="宋体" w:cs="宋体"/>
          <w:spacing w:val="-11"/>
          <w:sz w:val="28"/>
          <w:szCs w:val="28"/>
        </w:rPr>
        <w:t>护林</w:t>
      </w:r>
    </w:p>
    <w:p>
      <w:pPr>
        <w:spacing w:line="220" w:lineRule="auto"/>
        <w:ind w:left="13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2"/>
          <w:sz w:val="28"/>
          <w:szCs w:val="28"/>
        </w:rPr>
        <w:t>员通过加强巡护力度，及时发现和清除火险隐患，</w:t>
      </w:r>
      <w:r>
        <w:rPr>
          <w:rFonts w:ascii="宋体" w:hAnsi="宋体" w:eastAsia="宋体" w:cs="宋体"/>
          <w:spacing w:val="-2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一旦发现森林火情，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88" w:type="default"/>
          <w:pgSz w:w="11907" w:h="16839"/>
          <w:pgMar w:top="1431" w:right="1452" w:bottom="1151" w:left="1687" w:header="0" w:footer="991" w:gutter="0"/>
          <w:cols w:space="720" w:num="1"/>
        </w:sectPr>
      </w:pPr>
    </w:p>
    <w:p>
      <w:pPr>
        <w:spacing w:before="178" w:line="412" w:lineRule="auto"/>
        <w:ind w:left="441" w:right="427" w:firstLine="19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即刻参与火灾扑救，协助指挥中心进行扑火工作。目前规</w:t>
      </w:r>
      <w:r>
        <w:rPr>
          <w:rFonts w:ascii="宋体" w:hAnsi="宋体" w:eastAsia="宋体" w:cs="宋体"/>
          <w:spacing w:val="-5"/>
          <w:sz w:val="28"/>
          <w:szCs w:val="28"/>
        </w:rPr>
        <w:t>划区有护林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房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97</w:t>
      </w:r>
      <w:r>
        <w:rPr>
          <w:rFonts w:ascii="宋体" w:hAnsi="宋体" w:eastAsia="宋体" w:cs="宋体"/>
          <w:spacing w:val="-3"/>
          <w:sz w:val="28"/>
          <w:szCs w:val="28"/>
        </w:rPr>
        <w:t>处， 规划期内新建永久护林房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34</w:t>
      </w:r>
      <w:r>
        <w:rPr>
          <w:rFonts w:ascii="宋体" w:hAnsi="宋体" w:eastAsia="宋体" w:cs="宋体"/>
          <w:spacing w:val="-3"/>
          <w:sz w:val="28"/>
          <w:szCs w:val="28"/>
        </w:rPr>
        <w:t>处、简易护林房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100</w:t>
      </w:r>
      <w:r>
        <w:rPr>
          <w:rFonts w:ascii="宋体" w:hAnsi="宋体" w:eastAsia="宋体" w:cs="宋体"/>
          <w:spacing w:val="-3"/>
          <w:sz w:val="28"/>
          <w:szCs w:val="28"/>
        </w:rPr>
        <w:t>处，规</w:t>
      </w:r>
      <w:r>
        <w:rPr>
          <w:rFonts w:ascii="宋体" w:hAnsi="宋体" w:eastAsia="宋体" w:cs="宋体"/>
          <w:spacing w:val="-4"/>
          <w:sz w:val="28"/>
          <w:szCs w:val="28"/>
        </w:rPr>
        <w:t>划期</w:t>
      </w:r>
    </w:p>
    <w:p>
      <w:pPr>
        <w:spacing w:line="220" w:lineRule="auto"/>
        <w:ind w:left="44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末总数增加至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231</w:t>
      </w:r>
      <w:r>
        <w:rPr>
          <w:rFonts w:ascii="宋体" w:hAnsi="宋体" w:eastAsia="宋体" w:cs="宋体"/>
          <w:spacing w:val="-3"/>
          <w:sz w:val="28"/>
          <w:szCs w:val="28"/>
        </w:rPr>
        <w:t>处。</w:t>
      </w:r>
    </w:p>
    <w:p>
      <w:pPr>
        <w:pStyle w:val="2"/>
        <w:spacing w:line="342" w:lineRule="auto"/>
      </w:pPr>
    </w:p>
    <w:p>
      <w:pPr>
        <w:spacing w:before="91" w:line="462" w:lineRule="auto"/>
        <w:ind w:left="441" w:right="424" w:firstLine="559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规划新建永久护林房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34</w:t>
      </w:r>
      <w:r>
        <w:rPr>
          <w:rFonts w:ascii="宋体" w:hAnsi="宋体" w:eastAsia="宋体" w:cs="宋体"/>
          <w:spacing w:val="-9"/>
          <w:sz w:val="28"/>
          <w:szCs w:val="28"/>
        </w:rPr>
        <w:t>处，</w:t>
      </w:r>
      <w:r>
        <w:rPr>
          <w:rFonts w:ascii="宋体" w:hAnsi="宋体" w:eastAsia="宋体" w:cs="宋体"/>
          <w:spacing w:val="-5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前期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22</w:t>
      </w:r>
      <w:r>
        <w:rPr>
          <w:rFonts w:ascii="宋体" w:hAnsi="宋体" w:eastAsia="宋体" w:cs="宋体"/>
          <w:spacing w:val="-9"/>
          <w:sz w:val="28"/>
          <w:szCs w:val="28"/>
        </w:rPr>
        <w:t>处、后期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12</w:t>
      </w:r>
      <w:r>
        <w:rPr>
          <w:rFonts w:ascii="宋体" w:hAnsi="宋体" w:eastAsia="宋体" w:cs="宋体"/>
          <w:spacing w:val="-9"/>
          <w:sz w:val="28"/>
          <w:szCs w:val="28"/>
        </w:rPr>
        <w:t>处；</w:t>
      </w:r>
      <w:r>
        <w:rPr>
          <w:rFonts w:ascii="宋体" w:hAnsi="宋体" w:eastAsia="宋体" w:cs="宋体"/>
          <w:spacing w:val="-4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改建</w:t>
      </w:r>
      <w:r>
        <w:rPr>
          <w:rFonts w:ascii="宋体" w:hAnsi="宋体" w:eastAsia="宋体" w:cs="宋体"/>
          <w:spacing w:val="-10"/>
          <w:sz w:val="28"/>
          <w:szCs w:val="28"/>
        </w:rPr>
        <w:t>永久护林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4"/>
          <w:sz w:val="28"/>
          <w:szCs w:val="28"/>
        </w:rPr>
        <w:t>房</w:t>
      </w:r>
      <w:r>
        <w:rPr>
          <w:rFonts w:ascii="Times New Roman" w:hAnsi="Times New Roman" w:eastAsia="Times New Roman" w:cs="Times New Roman"/>
          <w:spacing w:val="-14"/>
          <w:sz w:val="28"/>
          <w:szCs w:val="28"/>
        </w:rPr>
        <w:t>19</w:t>
      </w:r>
      <w:r>
        <w:rPr>
          <w:rFonts w:ascii="宋体" w:hAnsi="宋体" w:eastAsia="宋体" w:cs="宋体"/>
          <w:spacing w:val="-14"/>
          <w:sz w:val="28"/>
          <w:szCs w:val="28"/>
        </w:rPr>
        <w:t>处，</w:t>
      </w:r>
      <w:r>
        <w:rPr>
          <w:rFonts w:ascii="宋体" w:hAnsi="宋体" w:eastAsia="宋体" w:cs="宋体"/>
          <w:spacing w:val="-4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4"/>
          <w:sz w:val="28"/>
          <w:szCs w:val="28"/>
        </w:rPr>
        <w:t>前期</w:t>
      </w:r>
      <w:r>
        <w:rPr>
          <w:rFonts w:ascii="Times New Roman" w:hAnsi="Times New Roman" w:eastAsia="Times New Roman" w:cs="Times New Roman"/>
          <w:spacing w:val="-14"/>
          <w:sz w:val="28"/>
          <w:szCs w:val="28"/>
        </w:rPr>
        <w:t>16</w:t>
      </w:r>
      <w:r>
        <w:rPr>
          <w:rFonts w:ascii="宋体" w:hAnsi="宋体" w:eastAsia="宋体" w:cs="宋体"/>
          <w:spacing w:val="-14"/>
          <w:sz w:val="28"/>
          <w:szCs w:val="28"/>
        </w:rPr>
        <w:t>处、后期</w:t>
      </w:r>
      <w:r>
        <w:rPr>
          <w:rFonts w:ascii="Times New Roman" w:hAnsi="Times New Roman" w:eastAsia="Times New Roman" w:cs="Times New Roman"/>
          <w:spacing w:val="-14"/>
          <w:sz w:val="28"/>
          <w:szCs w:val="28"/>
        </w:rPr>
        <w:t>3</w:t>
      </w:r>
      <w:r>
        <w:rPr>
          <w:rFonts w:ascii="宋体" w:hAnsi="宋体" w:eastAsia="宋体" w:cs="宋体"/>
          <w:spacing w:val="-14"/>
          <w:sz w:val="28"/>
          <w:szCs w:val="28"/>
        </w:rPr>
        <w:t>处；</w:t>
      </w:r>
      <w:r>
        <w:rPr>
          <w:rFonts w:ascii="宋体" w:hAnsi="宋体" w:eastAsia="宋体" w:cs="宋体"/>
          <w:spacing w:val="-4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4"/>
          <w:sz w:val="28"/>
          <w:szCs w:val="28"/>
        </w:rPr>
        <w:t>新建简易护林房</w:t>
      </w:r>
      <w:r>
        <w:rPr>
          <w:rFonts w:ascii="Times New Roman" w:hAnsi="Times New Roman" w:eastAsia="Times New Roman" w:cs="Times New Roman"/>
          <w:spacing w:val="-14"/>
          <w:sz w:val="28"/>
          <w:szCs w:val="28"/>
        </w:rPr>
        <w:t>100</w:t>
      </w:r>
      <w:r>
        <w:rPr>
          <w:rFonts w:ascii="宋体" w:hAnsi="宋体" w:eastAsia="宋体" w:cs="宋体"/>
          <w:spacing w:val="-14"/>
          <w:sz w:val="28"/>
          <w:szCs w:val="28"/>
        </w:rPr>
        <w:t>处，</w:t>
      </w:r>
      <w:r>
        <w:rPr>
          <w:rFonts w:ascii="宋体" w:hAnsi="宋体" w:eastAsia="宋体" w:cs="宋体"/>
          <w:spacing w:val="-4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4"/>
          <w:sz w:val="28"/>
          <w:szCs w:val="28"/>
        </w:rPr>
        <w:t>前期</w:t>
      </w:r>
      <w:r>
        <w:rPr>
          <w:rFonts w:ascii="Times New Roman" w:hAnsi="Times New Roman" w:eastAsia="Times New Roman" w:cs="Times New Roman"/>
          <w:spacing w:val="-14"/>
          <w:sz w:val="28"/>
          <w:szCs w:val="28"/>
        </w:rPr>
        <w:t>60</w:t>
      </w:r>
      <w:r>
        <w:rPr>
          <w:rFonts w:ascii="宋体" w:hAnsi="宋体" w:eastAsia="宋体" w:cs="宋体"/>
          <w:spacing w:val="-14"/>
          <w:sz w:val="28"/>
          <w:szCs w:val="28"/>
        </w:rPr>
        <w:t>处，</w:t>
      </w:r>
      <w:r>
        <w:rPr>
          <w:rFonts w:ascii="宋体" w:hAnsi="宋体" w:eastAsia="宋体" w:cs="宋体"/>
          <w:spacing w:val="-4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4"/>
          <w:sz w:val="28"/>
          <w:szCs w:val="28"/>
        </w:rPr>
        <w:t>后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期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40</w:t>
      </w:r>
      <w:r>
        <w:rPr>
          <w:rFonts w:ascii="宋体" w:hAnsi="宋体" w:eastAsia="宋体" w:cs="宋体"/>
          <w:spacing w:val="-7"/>
          <w:sz w:val="28"/>
          <w:szCs w:val="28"/>
        </w:rPr>
        <w:t>处。通过永久护林房和临时护林房相结合的形式，</w:t>
      </w:r>
      <w:r>
        <w:rPr>
          <w:rFonts w:ascii="宋体" w:hAnsi="宋体" w:eastAsia="宋体" w:cs="宋体"/>
          <w:spacing w:val="-2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对现有护林房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分布不均匀地区进行补充， 弥补视频监控点的盲区，</w:t>
      </w:r>
      <w:r>
        <w:rPr>
          <w:rFonts w:ascii="宋体" w:hAnsi="宋体" w:eastAsia="宋体" w:cs="宋体"/>
          <w:spacing w:val="-4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确保整个</w:t>
      </w:r>
      <w:r>
        <w:rPr>
          <w:rFonts w:ascii="宋体" w:hAnsi="宋体" w:eastAsia="宋体" w:cs="宋体"/>
          <w:spacing w:val="-12"/>
          <w:sz w:val="28"/>
          <w:szCs w:val="28"/>
        </w:rPr>
        <w:t>林区覆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盖较为均匀，形成一个较为完备的地面巡护监控体系。护林房建筑面</w:t>
      </w:r>
    </w:p>
    <w:p>
      <w:pPr>
        <w:spacing w:line="220" w:lineRule="auto"/>
        <w:ind w:left="44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2"/>
          <w:sz w:val="28"/>
          <w:szCs w:val="28"/>
        </w:rPr>
        <w:t>积以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15-20m</w:t>
      </w:r>
      <w:r>
        <w:rPr>
          <w:rFonts w:ascii="Times New Roman" w:hAnsi="Times New Roman" w:eastAsia="Times New Roman" w:cs="Times New Roman"/>
          <w:spacing w:val="2"/>
          <w:position w:val="10"/>
          <w:sz w:val="18"/>
          <w:szCs w:val="18"/>
        </w:rPr>
        <w:t>2</w:t>
      </w:r>
      <w:r>
        <w:rPr>
          <w:rFonts w:ascii="宋体" w:hAnsi="宋体" w:eastAsia="宋体" w:cs="宋体"/>
          <w:spacing w:val="2"/>
          <w:sz w:val="28"/>
          <w:szCs w:val="28"/>
        </w:rPr>
        <w:t>为宜，需满足护林员休息、遮</w:t>
      </w:r>
      <w:r>
        <w:rPr>
          <w:rFonts w:ascii="宋体" w:hAnsi="宋体" w:eastAsia="宋体" w:cs="宋体"/>
          <w:spacing w:val="1"/>
          <w:sz w:val="28"/>
          <w:szCs w:val="28"/>
        </w:rPr>
        <w:t>风避雨、食宿需要，同时</w:t>
      </w:r>
    </w:p>
    <w:p>
      <w:pPr>
        <w:pStyle w:val="2"/>
        <w:spacing w:line="274" w:lineRule="auto"/>
      </w:pPr>
    </w:p>
    <w:p>
      <w:pPr>
        <w:spacing w:before="91" w:line="219" w:lineRule="auto"/>
        <w:ind w:left="44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配备基本灭火工具。</w:t>
      </w:r>
    </w:p>
    <w:p>
      <w:pPr>
        <w:spacing w:before="83" w:line="220" w:lineRule="auto"/>
        <w:ind w:left="278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表</w:t>
      </w:r>
      <w:r>
        <w:rPr>
          <w:rFonts w:ascii="宋体" w:hAnsi="宋体" w:eastAsia="宋体" w:cs="宋体"/>
          <w:spacing w:val="-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4-9  </w:t>
      </w:r>
      <w:r>
        <w:rPr>
          <w:rFonts w:ascii="宋体" w:hAnsi="宋体" w:eastAsia="宋体" w:cs="宋体"/>
          <w:spacing w:val="-1"/>
          <w:sz w:val="24"/>
          <w:szCs w:val="24"/>
        </w:rPr>
        <w:t>新建永久护林房信息一览表</w:t>
      </w:r>
    </w:p>
    <w:p>
      <w:pPr>
        <w:spacing w:line="144" w:lineRule="exact"/>
      </w:pPr>
    </w:p>
    <w:tbl>
      <w:tblPr>
        <w:tblStyle w:val="5"/>
        <w:tblW w:w="916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0"/>
        <w:gridCol w:w="1416"/>
        <w:gridCol w:w="698"/>
        <w:gridCol w:w="1178"/>
        <w:gridCol w:w="2039"/>
        <w:gridCol w:w="1948"/>
        <w:gridCol w:w="94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2356" w:type="dxa"/>
            <w:gridSpan w:val="2"/>
            <w:vAlign w:val="top"/>
          </w:tcPr>
          <w:p>
            <w:pPr>
              <w:pStyle w:val="6"/>
              <w:spacing w:before="67" w:line="221" w:lineRule="auto"/>
              <w:ind w:left="942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位置</w:t>
            </w:r>
          </w:p>
        </w:tc>
        <w:tc>
          <w:tcPr>
            <w:tcW w:w="69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51" w:line="221" w:lineRule="auto"/>
              <w:ind w:left="112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117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51" w:line="220" w:lineRule="auto"/>
              <w:ind w:left="116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建设类型</w:t>
            </w:r>
          </w:p>
        </w:tc>
        <w:tc>
          <w:tcPr>
            <w:tcW w:w="3987" w:type="dxa"/>
            <w:gridSpan w:val="2"/>
            <w:vAlign w:val="top"/>
          </w:tcPr>
          <w:p>
            <w:pPr>
              <w:pStyle w:val="6"/>
              <w:spacing w:before="67" w:line="220" w:lineRule="auto"/>
              <w:ind w:left="1759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坐标</w:t>
            </w:r>
          </w:p>
        </w:tc>
        <w:tc>
          <w:tcPr>
            <w:tcW w:w="943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52" w:line="220" w:lineRule="auto"/>
              <w:ind w:left="120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建设期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67" w:hRule="atLeast"/>
        </w:trPr>
        <w:tc>
          <w:tcPr>
            <w:tcW w:w="940" w:type="dxa"/>
            <w:vAlign w:val="top"/>
          </w:tcPr>
          <w:p>
            <w:pPr>
              <w:pStyle w:val="6"/>
              <w:spacing w:before="63" w:line="224" w:lineRule="auto"/>
              <w:ind w:left="252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1416" w:type="dxa"/>
            <w:vAlign w:val="top"/>
          </w:tcPr>
          <w:p>
            <w:pPr>
              <w:pStyle w:val="6"/>
              <w:spacing w:before="63" w:line="226" w:lineRule="auto"/>
              <w:ind w:left="317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街道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/</w:t>
            </w:r>
            <w:r>
              <w:rPr>
                <w:b/>
                <w:bCs/>
                <w:spacing w:val="-3"/>
                <w:sz w:val="24"/>
                <w:szCs w:val="24"/>
              </w:rPr>
              <w:t>镇</w:t>
            </w:r>
          </w:p>
        </w:tc>
        <w:tc>
          <w:tcPr>
            <w:tcW w:w="6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9" w:type="dxa"/>
            <w:vAlign w:val="top"/>
          </w:tcPr>
          <w:p>
            <w:pPr>
              <w:pStyle w:val="6"/>
              <w:spacing w:before="63" w:line="220" w:lineRule="auto"/>
              <w:ind w:left="792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东经</w:t>
            </w:r>
          </w:p>
        </w:tc>
        <w:tc>
          <w:tcPr>
            <w:tcW w:w="1948" w:type="dxa"/>
            <w:vAlign w:val="top"/>
          </w:tcPr>
          <w:p>
            <w:pPr>
              <w:pStyle w:val="6"/>
              <w:spacing w:before="63" w:line="220" w:lineRule="auto"/>
              <w:ind w:left="743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北纬</w:t>
            </w:r>
          </w:p>
        </w:tc>
        <w:tc>
          <w:tcPr>
            <w:tcW w:w="94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940" w:type="dxa"/>
            <w:vMerge w:val="restart"/>
            <w:tcBorders>
              <w:bottom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1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钢城区</w:t>
            </w:r>
          </w:p>
        </w:tc>
        <w:tc>
          <w:tcPr>
            <w:tcW w:w="1416" w:type="dxa"/>
            <w:vAlign w:val="top"/>
          </w:tcPr>
          <w:p>
            <w:pPr>
              <w:pStyle w:val="6"/>
              <w:spacing w:before="63" w:line="220" w:lineRule="auto"/>
              <w:ind w:left="23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艾山街道</w:t>
            </w:r>
          </w:p>
        </w:tc>
        <w:tc>
          <w:tcPr>
            <w:tcW w:w="698" w:type="dxa"/>
            <w:vAlign w:val="top"/>
          </w:tcPr>
          <w:p>
            <w:pPr>
              <w:spacing w:before="107" w:line="186" w:lineRule="auto"/>
              <w:ind w:left="3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63" w:line="220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107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117°51' 56.926" E</w:t>
            </w:r>
          </w:p>
        </w:tc>
        <w:tc>
          <w:tcPr>
            <w:tcW w:w="1948" w:type="dxa"/>
            <w:vAlign w:val="top"/>
          </w:tcPr>
          <w:p>
            <w:pPr>
              <w:spacing w:before="107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36°0' 56.845"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63" w:line="220" w:lineRule="auto"/>
              <w:ind w:left="2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63" w:line="220" w:lineRule="auto"/>
              <w:ind w:left="23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汶源街道</w:t>
            </w:r>
          </w:p>
        </w:tc>
        <w:tc>
          <w:tcPr>
            <w:tcW w:w="698" w:type="dxa"/>
            <w:vAlign w:val="top"/>
          </w:tcPr>
          <w:p>
            <w:pPr>
              <w:spacing w:before="107" w:line="186" w:lineRule="auto"/>
              <w:ind w:left="2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63" w:line="220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107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117°55' 6.244" E</w:t>
            </w:r>
          </w:p>
        </w:tc>
        <w:tc>
          <w:tcPr>
            <w:tcW w:w="1948" w:type="dxa"/>
            <w:vAlign w:val="top"/>
          </w:tcPr>
          <w:p>
            <w:pPr>
              <w:spacing w:before="107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36°4' 31.891"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63" w:line="220" w:lineRule="auto"/>
              <w:ind w:left="2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63" w:line="220" w:lineRule="auto"/>
              <w:ind w:left="23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颜庄街道</w:t>
            </w:r>
          </w:p>
        </w:tc>
        <w:tc>
          <w:tcPr>
            <w:tcW w:w="698" w:type="dxa"/>
            <w:vAlign w:val="top"/>
          </w:tcPr>
          <w:p>
            <w:pPr>
              <w:spacing w:before="107" w:line="186" w:lineRule="auto"/>
              <w:ind w:left="2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63" w:line="220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107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117°45' 50.137" E</w:t>
            </w:r>
          </w:p>
        </w:tc>
        <w:tc>
          <w:tcPr>
            <w:tcW w:w="1948" w:type="dxa"/>
            <w:vAlign w:val="top"/>
          </w:tcPr>
          <w:p>
            <w:pPr>
              <w:spacing w:before="107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36°5' 50.838"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63" w:line="220" w:lineRule="auto"/>
              <w:ind w:left="23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36" w:line="207" w:lineRule="auto"/>
              <w:ind w:left="23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里辛街道</w:t>
            </w: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2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36" w:line="207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1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117°54' 5.531"</w:t>
            </w:r>
            <w:r>
              <w:rPr>
                <w:rFonts w:ascii="Times New Roman" w:hAnsi="Times New Roman" w:eastAsia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E</w:t>
            </w:r>
          </w:p>
        </w:tc>
        <w:tc>
          <w:tcPr>
            <w:tcW w:w="1948" w:type="dxa"/>
            <w:vAlign w:val="top"/>
          </w:tcPr>
          <w:p>
            <w:pPr>
              <w:spacing w:before="81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36°8' 36.458"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36" w:line="207" w:lineRule="auto"/>
              <w:ind w:left="23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940" w:type="dxa"/>
            <w:vMerge w:val="restart"/>
            <w:tcBorders>
              <w:bottom w:val="nil"/>
            </w:tcBorders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2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高新区</w:t>
            </w:r>
          </w:p>
        </w:tc>
        <w:tc>
          <w:tcPr>
            <w:tcW w:w="1416" w:type="dxa"/>
            <w:vAlign w:val="top"/>
          </w:tcPr>
          <w:p>
            <w:pPr>
              <w:pStyle w:val="6"/>
              <w:spacing w:before="52" w:line="216" w:lineRule="auto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创新谷街道</w:t>
            </w:r>
          </w:p>
        </w:tc>
        <w:tc>
          <w:tcPr>
            <w:tcW w:w="698" w:type="dxa"/>
            <w:vAlign w:val="top"/>
          </w:tcPr>
          <w:p>
            <w:pPr>
              <w:spacing w:before="99" w:line="183" w:lineRule="auto"/>
              <w:ind w:left="2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52" w:line="216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96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116°48' 36.336" E</w:t>
            </w:r>
          </w:p>
        </w:tc>
        <w:tc>
          <w:tcPr>
            <w:tcW w:w="1948" w:type="dxa"/>
            <w:vAlign w:val="top"/>
          </w:tcPr>
          <w:p>
            <w:pPr>
              <w:spacing w:before="96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36°28' 53.592"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52" w:line="216" w:lineRule="auto"/>
              <w:ind w:left="2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38" w:line="206" w:lineRule="auto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创新谷街道</w:t>
            </w: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2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38" w:line="206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1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116°46' 26.003" E</w:t>
            </w:r>
          </w:p>
        </w:tc>
        <w:tc>
          <w:tcPr>
            <w:tcW w:w="1948" w:type="dxa"/>
            <w:vAlign w:val="top"/>
          </w:tcPr>
          <w:p>
            <w:pPr>
              <w:spacing w:before="81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36°30' 36.088"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38" w:line="206" w:lineRule="auto"/>
              <w:ind w:left="2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38" w:line="206" w:lineRule="auto"/>
              <w:ind w:left="2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章锦街道</w:t>
            </w:r>
          </w:p>
        </w:tc>
        <w:tc>
          <w:tcPr>
            <w:tcW w:w="698" w:type="dxa"/>
            <w:vAlign w:val="top"/>
          </w:tcPr>
          <w:p>
            <w:pPr>
              <w:spacing w:before="85" w:line="183" w:lineRule="auto"/>
              <w:ind w:left="2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38" w:line="206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2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117°11' 37.846" E</w:t>
            </w:r>
          </w:p>
        </w:tc>
        <w:tc>
          <w:tcPr>
            <w:tcW w:w="1948" w:type="dxa"/>
            <w:vAlign w:val="top"/>
          </w:tcPr>
          <w:p>
            <w:pPr>
              <w:spacing w:before="82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36°37' 36.540"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38" w:line="206" w:lineRule="auto"/>
              <w:ind w:left="23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39" w:line="205" w:lineRule="auto"/>
              <w:ind w:left="2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东区街道</w:t>
            </w:r>
          </w:p>
        </w:tc>
        <w:tc>
          <w:tcPr>
            <w:tcW w:w="698" w:type="dxa"/>
            <w:vAlign w:val="top"/>
          </w:tcPr>
          <w:p>
            <w:pPr>
              <w:spacing w:before="83" w:line="186" w:lineRule="auto"/>
              <w:ind w:left="2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39" w:line="205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3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117°19' 55.200" E</w:t>
            </w:r>
          </w:p>
        </w:tc>
        <w:tc>
          <w:tcPr>
            <w:tcW w:w="1948" w:type="dxa"/>
            <w:vAlign w:val="top"/>
          </w:tcPr>
          <w:p>
            <w:pPr>
              <w:spacing w:before="83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36°37' 44.400"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39" w:line="205" w:lineRule="auto"/>
              <w:ind w:left="23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4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42" w:line="205" w:lineRule="auto"/>
              <w:ind w:left="2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章锦街道</w:t>
            </w:r>
          </w:p>
        </w:tc>
        <w:tc>
          <w:tcPr>
            <w:tcW w:w="698" w:type="dxa"/>
            <w:vAlign w:val="top"/>
          </w:tcPr>
          <w:p>
            <w:pPr>
              <w:spacing w:before="86" w:line="186" w:lineRule="auto"/>
              <w:ind w:left="2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2" w:line="205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6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117°12' 38.444" E</w:t>
            </w:r>
          </w:p>
        </w:tc>
        <w:tc>
          <w:tcPr>
            <w:tcW w:w="1948" w:type="dxa"/>
            <w:vAlign w:val="top"/>
          </w:tcPr>
          <w:p>
            <w:pPr>
              <w:spacing w:before="86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36°37' 48.711"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42" w:line="205" w:lineRule="auto"/>
              <w:ind w:left="23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0" w:type="dxa"/>
            <w:vMerge w:val="restart"/>
            <w:tcBorders>
              <w:bottom w:val="nil"/>
            </w:tcBorders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2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莱芜区</w:t>
            </w:r>
          </w:p>
        </w:tc>
        <w:tc>
          <w:tcPr>
            <w:tcW w:w="1416" w:type="dxa"/>
            <w:vAlign w:val="top"/>
          </w:tcPr>
          <w:p>
            <w:pPr>
              <w:pStyle w:val="6"/>
              <w:spacing w:before="39" w:line="205" w:lineRule="auto"/>
              <w:ind w:left="23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高庄街道</w:t>
            </w:r>
          </w:p>
        </w:tc>
        <w:tc>
          <w:tcPr>
            <w:tcW w:w="698" w:type="dxa"/>
            <w:vAlign w:val="top"/>
          </w:tcPr>
          <w:p>
            <w:pPr>
              <w:spacing w:before="83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39" w:line="205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3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117°38' 5.541"</w:t>
            </w:r>
            <w:r>
              <w:rPr>
                <w:rFonts w:ascii="Times New Roman" w:hAnsi="Times New Roman" w:eastAsia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E</w:t>
            </w:r>
          </w:p>
        </w:tc>
        <w:tc>
          <w:tcPr>
            <w:tcW w:w="1948" w:type="dxa"/>
            <w:vAlign w:val="top"/>
          </w:tcPr>
          <w:p>
            <w:pPr>
              <w:spacing w:before="83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36°4' 42.323"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39" w:line="205" w:lineRule="auto"/>
              <w:ind w:left="23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40" w:line="205" w:lineRule="auto"/>
              <w:ind w:left="35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牛泉镇</w:t>
            </w:r>
          </w:p>
        </w:tc>
        <w:tc>
          <w:tcPr>
            <w:tcW w:w="698" w:type="dxa"/>
            <w:vAlign w:val="top"/>
          </w:tcPr>
          <w:p>
            <w:pPr>
              <w:spacing w:before="85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11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0" w:line="205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4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117°32' 20.446" E</w:t>
            </w:r>
          </w:p>
        </w:tc>
        <w:tc>
          <w:tcPr>
            <w:tcW w:w="1948" w:type="dxa"/>
            <w:vAlign w:val="top"/>
          </w:tcPr>
          <w:p>
            <w:pPr>
              <w:spacing w:before="84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36°7' 49.641"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40" w:line="205" w:lineRule="auto"/>
              <w:ind w:left="2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66" w:line="220" w:lineRule="auto"/>
              <w:ind w:left="35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苗山镇</w:t>
            </w:r>
          </w:p>
        </w:tc>
        <w:tc>
          <w:tcPr>
            <w:tcW w:w="698" w:type="dxa"/>
            <w:vAlign w:val="top"/>
          </w:tcPr>
          <w:p>
            <w:pPr>
              <w:spacing w:before="111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12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67" w:line="220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110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117°49' 52.928" E</w:t>
            </w:r>
          </w:p>
        </w:tc>
        <w:tc>
          <w:tcPr>
            <w:tcW w:w="1948" w:type="dxa"/>
            <w:vAlign w:val="top"/>
          </w:tcPr>
          <w:p>
            <w:pPr>
              <w:spacing w:before="110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36°20' 40.199"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67" w:line="220" w:lineRule="auto"/>
              <w:ind w:left="2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66" w:line="220" w:lineRule="auto"/>
              <w:ind w:left="23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大王庄镇</w:t>
            </w:r>
          </w:p>
        </w:tc>
        <w:tc>
          <w:tcPr>
            <w:tcW w:w="698" w:type="dxa"/>
            <w:vAlign w:val="top"/>
          </w:tcPr>
          <w:p>
            <w:pPr>
              <w:spacing w:before="110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13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67" w:line="220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110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117°24'</w:t>
            </w:r>
            <w:r>
              <w:rPr>
                <w:rFonts w:ascii="Times New Roman" w:hAnsi="Times New Roman" w:eastAsia="Times New Roman" w:cs="Times New Roman"/>
                <w:spacing w:val="33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14.388" E</w:t>
            </w:r>
          </w:p>
        </w:tc>
        <w:tc>
          <w:tcPr>
            <w:tcW w:w="1948" w:type="dxa"/>
            <w:vAlign w:val="top"/>
          </w:tcPr>
          <w:p>
            <w:pPr>
              <w:spacing w:before="110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36°20' 56.607"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67" w:line="220" w:lineRule="auto"/>
              <w:ind w:left="2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94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66" w:line="220" w:lineRule="auto"/>
              <w:ind w:left="23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茶业口镇</w:t>
            </w:r>
          </w:p>
        </w:tc>
        <w:tc>
          <w:tcPr>
            <w:tcW w:w="698" w:type="dxa"/>
            <w:vAlign w:val="top"/>
          </w:tcPr>
          <w:p>
            <w:pPr>
              <w:spacing w:before="111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14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67" w:line="220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110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117°42' 40.453" E</w:t>
            </w:r>
          </w:p>
        </w:tc>
        <w:tc>
          <w:tcPr>
            <w:tcW w:w="1948" w:type="dxa"/>
            <w:vAlign w:val="top"/>
          </w:tcPr>
          <w:p>
            <w:pPr>
              <w:spacing w:before="110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36°29' 46.276"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67" w:line="220" w:lineRule="auto"/>
              <w:ind w:left="23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940" w:type="dxa"/>
            <w:vMerge w:val="restart"/>
            <w:tcBorders>
              <w:bottom w:val="nil"/>
            </w:tcBorders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1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平阴县</w:t>
            </w:r>
          </w:p>
        </w:tc>
        <w:tc>
          <w:tcPr>
            <w:tcW w:w="1416" w:type="dxa"/>
            <w:vAlign w:val="top"/>
          </w:tcPr>
          <w:p>
            <w:pPr>
              <w:pStyle w:val="6"/>
              <w:spacing w:before="66" w:line="220" w:lineRule="auto"/>
              <w:ind w:left="23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洪范池镇</w:t>
            </w:r>
          </w:p>
        </w:tc>
        <w:tc>
          <w:tcPr>
            <w:tcW w:w="698" w:type="dxa"/>
            <w:vAlign w:val="top"/>
          </w:tcPr>
          <w:p>
            <w:pPr>
              <w:spacing w:before="110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67" w:line="220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110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116°15' 42.780" E</w:t>
            </w:r>
          </w:p>
        </w:tc>
        <w:tc>
          <w:tcPr>
            <w:tcW w:w="1948" w:type="dxa"/>
            <w:vAlign w:val="top"/>
          </w:tcPr>
          <w:p>
            <w:pPr>
              <w:spacing w:before="110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36°8' 42.121"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67" w:line="220" w:lineRule="auto"/>
              <w:ind w:left="2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66" w:line="220" w:lineRule="auto"/>
              <w:ind w:left="3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东阿镇</w:t>
            </w:r>
          </w:p>
        </w:tc>
        <w:tc>
          <w:tcPr>
            <w:tcW w:w="698" w:type="dxa"/>
            <w:vAlign w:val="top"/>
          </w:tcPr>
          <w:p>
            <w:pPr>
              <w:spacing w:before="110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16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67" w:line="220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110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116°19' 47.563" E</w:t>
            </w:r>
          </w:p>
        </w:tc>
        <w:tc>
          <w:tcPr>
            <w:tcW w:w="1948" w:type="dxa"/>
            <w:vAlign w:val="top"/>
          </w:tcPr>
          <w:p>
            <w:pPr>
              <w:spacing w:before="110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36°9' 27.061"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67" w:line="220" w:lineRule="auto"/>
              <w:ind w:left="23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94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66" w:line="219" w:lineRule="auto"/>
              <w:ind w:left="35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孔村镇</w:t>
            </w:r>
          </w:p>
        </w:tc>
        <w:tc>
          <w:tcPr>
            <w:tcW w:w="698" w:type="dxa"/>
            <w:vAlign w:val="top"/>
          </w:tcPr>
          <w:p>
            <w:pPr>
              <w:spacing w:before="110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17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67" w:line="220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110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116°24' 22.358" E</w:t>
            </w:r>
          </w:p>
        </w:tc>
        <w:tc>
          <w:tcPr>
            <w:tcW w:w="1948" w:type="dxa"/>
            <w:vAlign w:val="top"/>
          </w:tcPr>
          <w:p>
            <w:pPr>
              <w:spacing w:before="110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36°10' 35.655"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67" w:line="220" w:lineRule="auto"/>
              <w:ind w:left="2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</w:tbl>
    <w:p>
      <w:pPr>
        <w:pStyle w:val="2"/>
      </w:pPr>
    </w:p>
    <w:p>
      <w:pPr>
        <w:sectPr>
          <w:footerReference r:id="rId89" w:type="default"/>
          <w:pgSz w:w="11907" w:h="16839"/>
          <w:pgMar w:top="1431" w:right="1368" w:bottom="1151" w:left="1370" w:header="0" w:footer="991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9162" w:type="dxa"/>
        <w:tblInd w:w="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0"/>
        <w:gridCol w:w="1416"/>
        <w:gridCol w:w="698"/>
        <w:gridCol w:w="1178"/>
        <w:gridCol w:w="2039"/>
        <w:gridCol w:w="1948"/>
        <w:gridCol w:w="94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72" w:hRule="atLeast"/>
        </w:trPr>
        <w:tc>
          <w:tcPr>
            <w:tcW w:w="2356" w:type="dxa"/>
            <w:gridSpan w:val="2"/>
            <w:vAlign w:val="top"/>
          </w:tcPr>
          <w:p>
            <w:pPr>
              <w:pStyle w:val="6"/>
              <w:spacing w:before="67" w:line="221" w:lineRule="auto"/>
              <w:ind w:left="942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位置</w:t>
            </w:r>
          </w:p>
        </w:tc>
        <w:tc>
          <w:tcPr>
            <w:tcW w:w="69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52" w:line="221" w:lineRule="auto"/>
              <w:ind w:left="112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117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51" w:line="220" w:lineRule="auto"/>
              <w:ind w:left="116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建设类型</w:t>
            </w:r>
          </w:p>
        </w:tc>
        <w:tc>
          <w:tcPr>
            <w:tcW w:w="3987" w:type="dxa"/>
            <w:gridSpan w:val="2"/>
            <w:vAlign w:val="top"/>
          </w:tcPr>
          <w:p>
            <w:pPr>
              <w:pStyle w:val="6"/>
              <w:spacing w:before="67" w:line="220" w:lineRule="auto"/>
              <w:ind w:left="1759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坐标</w:t>
            </w:r>
          </w:p>
        </w:tc>
        <w:tc>
          <w:tcPr>
            <w:tcW w:w="943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52" w:line="220" w:lineRule="auto"/>
              <w:ind w:left="120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建设期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67" w:hRule="atLeast"/>
        </w:trPr>
        <w:tc>
          <w:tcPr>
            <w:tcW w:w="940" w:type="dxa"/>
            <w:vAlign w:val="top"/>
          </w:tcPr>
          <w:p>
            <w:pPr>
              <w:pStyle w:val="6"/>
              <w:spacing w:before="62" w:line="224" w:lineRule="auto"/>
              <w:ind w:left="252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1416" w:type="dxa"/>
            <w:vAlign w:val="top"/>
          </w:tcPr>
          <w:p>
            <w:pPr>
              <w:pStyle w:val="6"/>
              <w:spacing w:before="63" w:line="226" w:lineRule="auto"/>
              <w:ind w:left="317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街道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/</w:t>
            </w:r>
            <w:r>
              <w:rPr>
                <w:b/>
                <w:bCs/>
                <w:spacing w:val="-3"/>
                <w:sz w:val="24"/>
                <w:szCs w:val="24"/>
              </w:rPr>
              <w:t>镇</w:t>
            </w:r>
          </w:p>
        </w:tc>
        <w:tc>
          <w:tcPr>
            <w:tcW w:w="6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9" w:type="dxa"/>
            <w:vAlign w:val="top"/>
          </w:tcPr>
          <w:p>
            <w:pPr>
              <w:pStyle w:val="6"/>
              <w:spacing w:before="62" w:line="220" w:lineRule="auto"/>
              <w:ind w:left="792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东经</w:t>
            </w:r>
          </w:p>
        </w:tc>
        <w:tc>
          <w:tcPr>
            <w:tcW w:w="1948" w:type="dxa"/>
            <w:vAlign w:val="top"/>
          </w:tcPr>
          <w:p>
            <w:pPr>
              <w:pStyle w:val="6"/>
              <w:spacing w:before="62" w:line="220" w:lineRule="auto"/>
              <w:ind w:left="743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北纬</w:t>
            </w:r>
          </w:p>
        </w:tc>
        <w:tc>
          <w:tcPr>
            <w:tcW w:w="94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40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36" w:line="208" w:lineRule="auto"/>
              <w:ind w:left="3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东阿镇</w:t>
            </w:r>
          </w:p>
        </w:tc>
        <w:tc>
          <w:tcPr>
            <w:tcW w:w="698" w:type="dxa"/>
            <w:vAlign w:val="top"/>
          </w:tcPr>
          <w:p>
            <w:pPr>
              <w:spacing w:before="80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18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36" w:line="208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0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116°19' 45.666" E</w:t>
            </w:r>
          </w:p>
        </w:tc>
        <w:tc>
          <w:tcPr>
            <w:tcW w:w="1948" w:type="dxa"/>
            <w:vAlign w:val="top"/>
          </w:tcPr>
          <w:p>
            <w:pPr>
              <w:spacing w:before="80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36°12'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10.966"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36" w:line="208" w:lineRule="auto"/>
              <w:ind w:left="2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35" w:line="208" w:lineRule="auto"/>
              <w:ind w:left="35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安城镇</w:t>
            </w:r>
          </w:p>
        </w:tc>
        <w:tc>
          <w:tcPr>
            <w:tcW w:w="698" w:type="dxa"/>
            <w:vAlign w:val="top"/>
          </w:tcPr>
          <w:p>
            <w:pPr>
              <w:spacing w:before="79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19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35" w:line="208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79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116°34' 55.977" E</w:t>
            </w:r>
          </w:p>
        </w:tc>
        <w:tc>
          <w:tcPr>
            <w:tcW w:w="1948" w:type="dxa"/>
            <w:vAlign w:val="top"/>
          </w:tcPr>
          <w:p>
            <w:pPr>
              <w:spacing w:before="79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36°17' 34.056"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35" w:line="208" w:lineRule="auto"/>
              <w:ind w:left="23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0" w:type="dxa"/>
            <w:vMerge w:val="restart"/>
            <w:tcBorders>
              <w:bottom w:val="nil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ind w:left="12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章丘区</w:t>
            </w:r>
          </w:p>
        </w:tc>
        <w:tc>
          <w:tcPr>
            <w:tcW w:w="1416" w:type="dxa"/>
            <w:vAlign w:val="top"/>
          </w:tcPr>
          <w:p>
            <w:pPr>
              <w:pStyle w:val="6"/>
              <w:spacing w:before="36" w:line="207" w:lineRule="auto"/>
              <w:ind w:left="35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垛庄镇</w:t>
            </w:r>
          </w:p>
        </w:tc>
        <w:tc>
          <w:tcPr>
            <w:tcW w:w="698" w:type="dxa"/>
            <w:vAlign w:val="top"/>
          </w:tcPr>
          <w:p>
            <w:pPr>
              <w:spacing w:before="80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36" w:line="207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0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117°22' 56.380" E</w:t>
            </w:r>
          </w:p>
        </w:tc>
        <w:tc>
          <w:tcPr>
            <w:tcW w:w="1948" w:type="dxa"/>
            <w:vAlign w:val="top"/>
          </w:tcPr>
          <w:p>
            <w:pPr>
              <w:spacing w:before="80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36°26' 40.378"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36" w:line="207" w:lineRule="auto"/>
              <w:ind w:left="2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42" w:line="209" w:lineRule="auto"/>
              <w:ind w:left="35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垛庄镇</w:t>
            </w:r>
          </w:p>
        </w:tc>
        <w:tc>
          <w:tcPr>
            <w:tcW w:w="698" w:type="dxa"/>
            <w:vAlign w:val="top"/>
          </w:tcPr>
          <w:p>
            <w:pPr>
              <w:spacing w:before="86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2" w:line="209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5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117°18' 51.828" E</w:t>
            </w:r>
          </w:p>
        </w:tc>
        <w:tc>
          <w:tcPr>
            <w:tcW w:w="1948" w:type="dxa"/>
            <w:vAlign w:val="top"/>
          </w:tcPr>
          <w:p>
            <w:pPr>
              <w:spacing w:before="85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36°28' 43.457"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42" w:line="209" w:lineRule="auto"/>
              <w:ind w:left="2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36" w:line="207" w:lineRule="auto"/>
              <w:ind w:left="35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垛庄镇</w:t>
            </w: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36" w:line="207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0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117°28' 5.037"</w:t>
            </w:r>
            <w:r>
              <w:rPr>
                <w:rFonts w:ascii="Times New Roman" w:hAnsi="Times New Roman" w:eastAsia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E</w:t>
            </w:r>
          </w:p>
        </w:tc>
        <w:tc>
          <w:tcPr>
            <w:tcW w:w="1948" w:type="dxa"/>
            <w:vAlign w:val="top"/>
          </w:tcPr>
          <w:p>
            <w:pPr>
              <w:spacing w:before="80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36°29' 4.140"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36" w:line="207" w:lineRule="auto"/>
              <w:ind w:left="2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36" w:line="207" w:lineRule="auto"/>
              <w:ind w:left="35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垛庄镇</w:t>
            </w: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36" w:line="207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1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117°22'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13.548" E</w:t>
            </w:r>
          </w:p>
        </w:tc>
        <w:tc>
          <w:tcPr>
            <w:tcW w:w="1948" w:type="dxa"/>
            <w:vAlign w:val="top"/>
          </w:tcPr>
          <w:p>
            <w:pPr>
              <w:spacing w:before="81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36°30' 29.298"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36" w:line="207" w:lineRule="auto"/>
              <w:ind w:left="2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38" w:line="206" w:lineRule="auto"/>
              <w:ind w:left="35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垛庄镇</w:t>
            </w:r>
          </w:p>
        </w:tc>
        <w:tc>
          <w:tcPr>
            <w:tcW w:w="698" w:type="dxa"/>
            <w:vAlign w:val="top"/>
          </w:tcPr>
          <w:p>
            <w:pPr>
              <w:spacing w:before="82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38" w:line="206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2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117°26' 37.299" E</w:t>
            </w:r>
          </w:p>
        </w:tc>
        <w:tc>
          <w:tcPr>
            <w:tcW w:w="1948" w:type="dxa"/>
            <w:vAlign w:val="top"/>
          </w:tcPr>
          <w:p>
            <w:pPr>
              <w:spacing w:before="82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36°31' 50.400"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38" w:line="206" w:lineRule="auto"/>
              <w:ind w:left="2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38" w:line="206" w:lineRule="auto"/>
              <w:ind w:left="23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文祖街道</w:t>
            </w:r>
          </w:p>
        </w:tc>
        <w:tc>
          <w:tcPr>
            <w:tcW w:w="698" w:type="dxa"/>
            <w:vAlign w:val="top"/>
          </w:tcPr>
          <w:p>
            <w:pPr>
              <w:spacing w:before="82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38" w:line="206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2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117°29' 42.976" E</w:t>
            </w:r>
          </w:p>
        </w:tc>
        <w:tc>
          <w:tcPr>
            <w:tcW w:w="1948" w:type="dxa"/>
            <w:vAlign w:val="top"/>
          </w:tcPr>
          <w:p>
            <w:pPr>
              <w:spacing w:before="82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36°34' 30.107"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38" w:line="206" w:lineRule="auto"/>
              <w:ind w:left="2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41" w:line="206" w:lineRule="auto"/>
              <w:ind w:left="23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普集街道</w:t>
            </w:r>
          </w:p>
        </w:tc>
        <w:tc>
          <w:tcPr>
            <w:tcW w:w="698" w:type="dxa"/>
            <w:vAlign w:val="top"/>
          </w:tcPr>
          <w:p>
            <w:pPr>
              <w:spacing w:before="85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1" w:line="206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5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117°43' 25.880" E</w:t>
            </w:r>
          </w:p>
        </w:tc>
        <w:tc>
          <w:tcPr>
            <w:tcW w:w="1948" w:type="dxa"/>
            <w:vAlign w:val="top"/>
          </w:tcPr>
          <w:p>
            <w:pPr>
              <w:spacing w:before="85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36°44' 7.829"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41" w:line="206" w:lineRule="auto"/>
              <w:ind w:left="2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39" w:line="205" w:lineRule="auto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相公庄街道</w:t>
            </w:r>
          </w:p>
        </w:tc>
        <w:tc>
          <w:tcPr>
            <w:tcW w:w="698" w:type="dxa"/>
            <w:vAlign w:val="top"/>
          </w:tcPr>
          <w:p>
            <w:pPr>
              <w:spacing w:before="83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39" w:line="205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3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117°34' 43.500" E</w:t>
            </w:r>
          </w:p>
        </w:tc>
        <w:tc>
          <w:tcPr>
            <w:tcW w:w="1948" w:type="dxa"/>
            <w:vAlign w:val="top"/>
          </w:tcPr>
          <w:p>
            <w:pPr>
              <w:spacing w:before="83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36°48' 44.286"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39" w:line="205" w:lineRule="auto"/>
              <w:ind w:left="2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40" w:type="dxa"/>
            <w:vMerge w:val="restart"/>
            <w:tcBorders>
              <w:bottom w:val="nil"/>
            </w:tcBorders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1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长清区</w:t>
            </w:r>
          </w:p>
        </w:tc>
        <w:tc>
          <w:tcPr>
            <w:tcW w:w="1416" w:type="dxa"/>
            <w:vAlign w:val="top"/>
          </w:tcPr>
          <w:p>
            <w:pPr>
              <w:pStyle w:val="6"/>
              <w:spacing w:before="40" w:line="205" w:lineRule="auto"/>
              <w:ind w:left="36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马山镇</w:t>
            </w: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0" w:line="205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4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116°47' 3.365" E</w:t>
            </w:r>
          </w:p>
        </w:tc>
        <w:tc>
          <w:tcPr>
            <w:tcW w:w="1948" w:type="dxa"/>
            <w:vAlign w:val="top"/>
          </w:tcPr>
          <w:p>
            <w:pPr>
              <w:spacing w:before="84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36°19' 9.389"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40" w:line="205" w:lineRule="auto"/>
              <w:ind w:left="23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39" w:line="205" w:lineRule="auto"/>
              <w:ind w:left="23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万德街道</w:t>
            </w: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39" w:line="205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4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116°59'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17.700" E</w:t>
            </w:r>
          </w:p>
        </w:tc>
        <w:tc>
          <w:tcPr>
            <w:tcW w:w="1948" w:type="dxa"/>
            <w:vAlign w:val="top"/>
          </w:tcPr>
          <w:p>
            <w:pPr>
              <w:spacing w:before="84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36°20' 26.099"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39" w:line="205" w:lineRule="auto"/>
              <w:ind w:left="2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40" w:line="204" w:lineRule="auto"/>
              <w:ind w:left="23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万德街道</w:t>
            </w: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0" w:line="204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4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116°53' 34.195" E</w:t>
            </w:r>
          </w:p>
        </w:tc>
        <w:tc>
          <w:tcPr>
            <w:tcW w:w="1948" w:type="dxa"/>
            <w:vAlign w:val="top"/>
          </w:tcPr>
          <w:p>
            <w:pPr>
              <w:spacing w:before="84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36°22' 9.553"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40" w:line="204" w:lineRule="auto"/>
              <w:ind w:left="2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40" w:line="204" w:lineRule="auto"/>
              <w:ind w:left="35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双泉镇</w:t>
            </w:r>
          </w:p>
        </w:tc>
        <w:tc>
          <w:tcPr>
            <w:tcW w:w="698" w:type="dxa"/>
            <w:vAlign w:val="top"/>
          </w:tcPr>
          <w:p>
            <w:pPr>
              <w:spacing w:before="85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31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0" w:line="204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5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116°42'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18.252" E</w:t>
            </w:r>
          </w:p>
        </w:tc>
        <w:tc>
          <w:tcPr>
            <w:tcW w:w="1948" w:type="dxa"/>
            <w:vAlign w:val="top"/>
          </w:tcPr>
          <w:p>
            <w:pPr>
              <w:spacing w:before="85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36°23' 0.254"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40" w:line="204" w:lineRule="auto"/>
              <w:ind w:left="23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43" w:line="204" w:lineRule="auto"/>
              <w:ind w:left="23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张夏街道</w:t>
            </w:r>
          </w:p>
        </w:tc>
        <w:tc>
          <w:tcPr>
            <w:tcW w:w="698" w:type="dxa"/>
            <w:vAlign w:val="top"/>
          </w:tcPr>
          <w:p>
            <w:pPr>
              <w:spacing w:before="88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32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3" w:line="204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8" w:line="186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116°56'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1.797" E</w:t>
            </w:r>
          </w:p>
        </w:tc>
        <w:tc>
          <w:tcPr>
            <w:tcW w:w="1948" w:type="dxa"/>
            <w:vAlign w:val="top"/>
          </w:tcPr>
          <w:p>
            <w:pPr>
              <w:spacing w:before="88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36°26' 32.748"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43" w:line="204" w:lineRule="auto"/>
              <w:ind w:left="23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41" w:line="204" w:lineRule="auto"/>
              <w:ind w:left="11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五峰山街道</w:t>
            </w:r>
          </w:p>
        </w:tc>
        <w:tc>
          <w:tcPr>
            <w:tcW w:w="698" w:type="dxa"/>
            <w:vAlign w:val="top"/>
          </w:tcPr>
          <w:p>
            <w:pPr>
              <w:spacing w:before="85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33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1" w:line="204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5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116°47' 34.322" E</w:t>
            </w:r>
          </w:p>
        </w:tc>
        <w:tc>
          <w:tcPr>
            <w:tcW w:w="1948" w:type="dxa"/>
            <w:vAlign w:val="top"/>
          </w:tcPr>
          <w:p>
            <w:pPr>
              <w:spacing w:before="85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36°26' 48.546"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41" w:line="204" w:lineRule="auto"/>
              <w:ind w:left="2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94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64" w:line="220" w:lineRule="auto"/>
              <w:ind w:left="13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崮云湖街道</w:t>
            </w:r>
          </w:p>
        </w:tc>
        <w:tc>
          <w:tcPr>
            <w:tcW w:w="698" w:type="dxa"/>
            <w:vAlign w:val="top"/>
          </w:tcPr>
          <w:p>
            <w:pPr>
              <w:spacing w:before="109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34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65" w:line="220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109" w:line="186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116°50'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11.210" E</w:t>
            </w:r>
          </w:p>
        </w:tc>
        <w:tc>
          <w:tcPr>
            <w:tcW w:w="1948" w:type="dxa"/>
            <w:vAlign w:val="top"/>
          </w:tcPr>
          <w:p>
            <w:pPr>
              <w:spacing w:before="109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36°33' 22.538" N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65" w:line="220" w:lineRule="auto"/>
              <w:ind w:left="2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</w:tbl>
    <w:p>
      <w:pPr>
        <w:pStyle w:val="2"/>
        <w:spacing w:line="267" w:lineRule="auto"/>
      </w:pPr>
    </w:p>
    <w:p>
      <w:pPr>
        <w:spacing w:before="78" w:line="220" w:lineRule="auto"/>
        <w:ind w:left="272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表</w:t>
      </w:r>
      <w:r>
        <w:rPr>
          <w:rFonts w:ascii="宋体" w:hAnsi="宋体" w:eastAsia="宋体" w:cs="宋体"/>
          <w:spacing w:val="-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4-</w:t>
      </w:r>
      <w:r>
        <w:rPr>
          <w:rFonts w:ascii="Times New Roman" w:hAnsi="Times New Roman" w:eastAsia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10  </w:t>
      </w:r>
      <w:r>
        <w:rPr>
          <w:rFonts w:ascii="宋体" w:hAnsi="宋体" w:eastAsia="宋体" w:cs="宋体"/>
          <w:spacing w:val="-3"/>
          <w:sz w:val="24"/>
          <w:szCs w:val="24"/>
        </w:rPr>
        <w:t>改建永久护林房信息一览表</w:t>
      </w:r>
    </w:p>
    <w:p>
      <w:pPr>
        <w:spacing w:line="143" w:lineRule="exact"/>
      </w:pPr>
    </w:p>
    <w:tbl>
      <w:tblPr>
        <w:tblStyle w:val="5"/>
        <w:tblW w:w="950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99"/>
        <w:gridCol w:w="1416"/>
        <w:gridCol w:w="698"/>
        <w:gridCol w:w="1180"/>
        <w:gridCol w:w="2039"/>
        <w:gridCol w:w="1946"/>
        <w:gridCol w:w="72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2915" w:type="dxa"/>
            <w:gridSpan w:val="2"/>
            <w:vAlign w:val="top"/>
          </w:tcPr>
          <w:p>
            <w:pPr>
              <w:pStyle w:val="6"/>
              <w:spacing w:before="43" w:line="208" w:lineRule="auto"/>
              <w:ind w:left="1221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位置</w:t>
            </w:r>
          </w:p>
        </w:tc>
        <w:tc>
          <w:tcPr>
            <w:tcW w:w="69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3" w:line="221" w:lineRule="auto"/>
              <w:ind w:left="112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118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3" w:line="220" w:lineRule="auto"/>
              <w:ind w:left="11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建设类型</w:t>
            </w:r>
          </w:p>
        </w:tc>
        <w:tc>
          <w:tcPr>
            <w:tcW w:w="3985" w:type="dxa"/>
            <w:gridSpan w:val="2"/>
            <w:vAlign w:val="top"/>
          </w:tcPr>
          <w:p>
            <w:pPr>
              <w:pStyle w:val="6"/>
              <w:spacing w:before="43" w:line="208" w:lineRule="auto"/>
              <w:ind w:left="176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坐标</w:t>
            </w:r>
          </w:p>
        </w:tc>
        <w:tc>
          <w:tcPr>
            <w:tcW w:w="727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47" w:line="226" w:lineRule="auto"/>
              <w:ind w:left="254" w:right="119" w:hanging="122"/>
              <w:rPr>
                <w:sz w:val="24"/>
                <w:szCs w:val="24"/>
              </w:rPr>
            </w:pPr>
            <w:r>
              <w:rPr>
                <w:b/>
                <w:bCs/>
                <w:spacing w:val="-8"/>
                <w:sz w:val="24"/>
                <w:szCs w:val="24"/>
              </w:rPr>
              <w:t>建设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499" w:type="dxa"/>
            <w:vAlign w:val="top"/>
          </w:tcPr>
          <w:p>
            <w:pPr>
              <w:pStyle w:val="6"/>
              <w:spacing w:before="35" w:line="208" w:lineRule="auto"/>
              <w:ind w:left="530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1416" w:type="dxa"/>
            <w:vAlign w:val="top"/>
          </w:tcPr>
          <w:p>
            <w:pPr>
              <w:pStyle w:val="6"/>
              <w:spacing w:before="35" w:line="208" w:lineRule="auto"/>
              <w:ind w:left="317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街道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/</w:t>
            </w:r>
            <w:r>
              <w:rPr>
                <w:b/>
                <w:bCs/>
                <w:spacing w:val="-3"/>
                <w:sz w:val="24"/>
                <w:szCs w:val="24"/>
              </w:rPr>
              <w:t>镇</w:t>
            </w:r>
          </w:p>
        </w:tc>
        <w:tc>
          <w:tcPr>
            <w:tcW w:w="6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9" w:type="dxa"/>
            <w:vAlign w:val="top"/>
          </w:tcPr>
          <w:p>
            <w:pPr>
              <w:pStyle w:val="6"/>
              <w:spacing w:before="35" w:line="208" w:lineRule="auto"/>
              <w:ind w:left="793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东经</w:t>
            </w:r>
          </w:p>
        </w:tc>
        <w:tc>
          <w:tcPr>
            <w:tcW w:w="1946" w:type="dxa"/>
            <w:vAlign w:val="top"/>
          </w:tcPr>
          <w:p>
            <w:pPr>
              <w:pStyle w:val="6"/>
              <w:spacing w:before="35" w:line="208" w:lineRule="auto"/>
              <w:ind w:left="744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北纬</w:t>
            </w:r>
          </w:p>
        </w:tc>
        <w:tc>
          <w:tcPr>
            <w:tcW w:w="7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499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39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莱芜区</w:t>
            </w:r>
          </w:p>
        </w:tc>
        <w:tc>
          <w:tcPr>
            <w:tcW w:w="1416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3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华山林场</w:t>
            </w: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3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180" w:type="dxa"/>
            <w:vAlign w:val="top"/>
          </w:tcPr>
          <w:p>
            <w:pPr>
              <w:pStyle w:val="6"/>
              <w:spacing w:before="36" w:line="208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提升</w:t>
            </w:r>
          </w:p>
        </w:tc>
        <w:tc>
          <w:tcPr>
            <w:tcW w:w="2039" w:type="dxa"/>
            <w:vAlign w:val="top"/>
          </w:tcPr>
          <w:p>
            <w:pPr>
              <w:spacing w:before="80" w:line="186" w:lineRule="auto"/>
              <w:ind w:left="1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117°24'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12.991" E</w:t>
            </w:r>
          </w:p>
        </w:tc>
        <w:tc>
          <w:tcPr>
            <w:tcW w:w="1946" w:type="dxa"/>
            <w:vAlign w:val="top"/>
          </w:tcPr>
          <w:p>
            <w:pPr>
              <w:spacing w:before="80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36°26' 29.311" N</w:t>
            </w:r>
          </w:p>
        </w:tc>
        <w:tc>
          <w:tcPr>
            <w:tcW w:w="727" w:type="dxa"/>
            <w:vAlign w:val="top"/>
          </w:tcPr>
          <w:p>
            <w:pPr>
              <w:pStyle w:val="6"/>
              <w:spacing w:before="36" w:line="208" w:lineRule="auto"/>
              <w:ind w:left="13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4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0" w:line="186" w:lineRule="auto"/>
              <w:ind w:left="2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180" w:type="dxa"/>
            <w:vAlign w:val="top"/>
          </w:tcPr>
          <w:p>
            <w:pPr>
              <w:pStyle w:val="6"/>
              <w:spacing w:before="36" w:line="207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提升</w:t>
            </w:r>
          </w:p>
        </w:tc>
        <w:tc>
          <w:tcPr>
            <w:tcW w:w="2039" w:type="dxa"/>
            <w:vAlign w:val="top"/>
          </w:tcPr>
          <w:p>
            <w:pPr>
              <w:spacing w:before="80" w:line="186" w:lineRule="auto"/>
              <w:ind w:left="1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117°31' 55.123" E</w:t>
            </w:r>
          </w:p>
        </w:tc>
        <w:tc>
          <w:tcPr>
            <w:tcW w:w="1946" w:type="dxa"/>
            <w:vAlign w:val="top"/>
          </w:tcPr>
          <w:p>
            <w:pPr>
              <w:spacing w:before="80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36°23' 59.853" N</w:t>
            </w:r>
          </w:p>
        </w:tc>
        <w:tc>
          <w:tcPr>
            <w:tcW w:w="727" w:type="dxa"/>
            <w:vAlign w:val="top"/>
          </w:tcPr>
          <w:p>
            <w:pPr>
              <w:pStyle w:val="6"/>
              <w:spacing w:before="36" w:line="207" w:lineRule="auto"/>
              <w:ind w:left="13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4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2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180" w:type="dxa"/>
            <w:vAlign w:val="top"/>
          </w:tcPr>
          <w:p>
            <w:pPr>
              <w:pStyle w:val="6"/>
              <w:spacing w:before="36" w:line="207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提升</w:t>
            </w:r>
          </w:p>
        </w:tc>
        <w:tc>
          <w:tcPr>
            <w:tcW w:w="2039" w:type="dxa"/>
            <w:vAlign w:val="top"/>
          </w:tcPr>
          <w:p>
            <w:pPr>
              <w:spacing w:before="81" w:line="186" w:lineRule="auto"/>
              <w:ind w:left="1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117°23' 57.280" E</w:t>
            </w:r>
          </w:p>
        </w:tc>
        <w:tc>
          <w:tcPr>
            <w:tcW w:w="1946" w:type="dxa"/>
            <w:vAlign w:val="top"/>
          </w:tcPr>
          <w:p>
            <w:pPr>
              <w:spacing w:before="81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36°25'</w:t>
            </w:r>
            <w:r>
              <w:rPr>
                <w:rFonts w:ascii="Times New Roman" w:hAnsi="Times New Roman" w:eastAsia="Times New Roman" w:cs="Times New Roman"/>
                <w:spacing w:val="32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1.952" N</w:t>
            </w:r>
          </w:p>
        </w:tc>
        <w:tc>
          <w:tcPr>
            <w:tcW w:w="727" w:type="dxa"/>
            <w:vAlign w:val="top"/>
          </w:tcPr>
          <w:p>
            <w:pPr>
              <w:pStyle w:val="6"/>
              <w:spacing w:before="36" w:line="207" w:lineRule="auto"/>
              <w:ind w:left="13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4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1" w:line="186" w:lineRule="auto"/>
              <w:ind w:left="2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1180" w:type="dxa"/>
            <w:vAlign w:val="top"/>
          </w:tcPr>
          <w:p>
            <w:pPr>
              <w:pStyle w:val="6"/>
              <w:spacing w:before="38" w:line="206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提升</w:t>
            </w:r>
          </w:p>
        </w:tc>
        <w:tc>
          <w:tcPr>
            <w:tcW w:w="2039" w:type="dxa"/>
            <w:vAlign w:val="top"/>
          </w:tcPr>
          <w:p>
            <w:pPr>
              <w:spacing w:before="81" w:line="186" w:lineRule="auto"/>
              <w:ind w:left="1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117°26' 52.618" E</w:t>
            </w:r>
          </w:p>
        </w:tc>
        <w:tc>
          <w:tcPr>
            <w:tcW w:w="1946" w:type="dxa"/>
            <w:vAlign w:val="top"/>
          </w:tcPr>
          <w:p>
            <w:pPr>
              <w:spacing w:before="81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36°24' 31.879" N</w:t>
            </w:r>
          </w:p>
        </w:tc>
        <w:tc>
          <w:tcPr>
            <w:tcW w:w="727" w:type="dxa"/>
            <w:vAlign w:val="top"/>
          </w:tcPr>
          <w:p>
            <w:pPr>
              <w:pStyle w:val="6"/>
              <w:spacing w:before="38" w:line="206" w:lineRule="auto"/>
              <w:ind w:left="13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4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8" w:line="183" w:lineRule="auto"/>
              <w:ind w:left="2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180" w:type="dxa"/>
            <w:vAlign w:val="top"/>
          </w:tcPr>
          <w:p>
            <w:pPr>
              <w:pStyle w:val="6"/>
              <w:spacing w:before="41" w:line="206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提升</w:t>
            </w:r>
          </w:p>
        </w:tc>
        <w:tc>
          <w:tcPr>
            <w:tcW w:w="2039" w:type="dxa"/>
            <w:vAlign w:val="top"/>
          </w:tcPr>
          <w:p>
            <w:pPr>
              <w:spacing w:before="84" w:line="186" w:lineRule="auto"/>
              <w:ind w:left="1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117°25' 49.009" E</w:t>
            </w:r>
          </w:p>
        </w:tc>
        <w:tc>
          <w:tcPr>
            <w:tcW w:w="1946" w:type="dxa"/>
            <w:vAlign w:val="top"/>
          </w:tcPr>
          <w:p>
            <w:pPr>
              <w:spacing w:before="84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36°24' 8.678" N</w:t>
            </w:r>
          </w:p>
        </w:tc>
        <w:tc>
          <w:tcPr>
            <w:tcW w:w="727" w:type="dxa"/>
            <w:vAlign w:val="top"/>
          </w:tcPr>
          <w:p>
            <w:pPr>
              <w:pStyle w:val="6"/>
              <w:spacing w:before="41" w:line="206" w:lineRule="auto"/>
              <w:ind w:left="13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4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2" w:line="186" w:lineRule="auto"/>
              <w:ind w:left="2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1180" w:type="dxa"/>
            <w:vAlign w:val="top"/>
          </w:tcPr>
          <w:p>
            <w:pPr>
              <w:pStyle w:val="6"/>
              <w:spacing w:before="37" w:line="207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提升</w:t>
            </w:r>
          </w:p>
        </w:tc>
        <w:tc>
          <w:tcPr>
            <w:tcW w:w="2039" w:type="dxa"/>
            <w:vAlign w:val="top"/>
          </w:tcPr>
          <w:p>
            <w:pPr>
              <w:spacing w:before="82" w:line="186" w:lineRule="auto"/>
              <w:ind w:left="1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117°29' 41.305" E</w:t>
            </w:r>
          </w:p>
        </w:tc>
        <w:tc>
          <w:tcPr>
            <w:tcW w:w="1946" w:type="dxa"/>
            <w:vAlign w:val="top"/>
          </w:tcPr>
          <w:p>
            <w:pPr>
              <w:spacing w:before="82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36°24' 52.020" N</w:t>
            </w:r>
          </w:p>
        </w:tc>
        <w:tc>
          <w:tcPr>
            <w:tcW w:w="727" w:type="dxa"/>
            <w:vAlign w:val="top"/>
          </w:tcPr>
          <w:p>
            <w:pPr>
              <w:pStyle w:val="6"/>
              <w:spacing w:before="37" w:line="207" w:lineRule="auto"/>
              <w:ind w:left="13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4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98" w:line="220" w:lineRule="auto"/>
              <w:ind w:left="2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吉山林场</w:t>
            </w:r>
          </w:p>
        </w:tc>
        <w:tc>
          <w:tcPr>
            <w:tcW w:w="698" w:type="dxa"/>
            <w:vAlign w:val="top"/>
          </w:tcPr>
          <w:p>
            <w:pPr>
              <w:spacing w:before="85" w:line="183" w:lineRule="auto"/>
              <w:ind w:left="2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1180" w:type="dxa"/>
            <w:vAlign w:val="top"/>
          </w:tcPr>
          <w:p>
            <w:pPr>
              <w:pStyle w:val="6"/>
              <w:spacing w:before="38" w:line="206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提升</w:t>
            </w:r>
          </w:p>
        </w:tc>
        <w:tc>
          <w:tcPr>
            <w:tcW w:w="2039" w:type="dxa"/>
            <w:vAlign w:val="top"/>
          </w:tcPr>
          <w:p>
            <w:pPr>
              <w:spacing w:before="81" w:line="186" w:lineRule="auto"/>
              <w:ind w:left="2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117°43'58.265"E</w:t>
            </w:r>
          </w:p>
        </w:tc>
        <w:tc>
          <w:tcPr>
            <w:tcW w:w="1946" w:type="dxa"/>
            <w:vAlign w:val="top"/>
          </w:tcPr>
          <w:p>
            <w:pPr>
              <w:spacing w:before="81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36°24'11.140" N</w:t>
            </w:r>
          </w:p>
        </w:tc>
        <w:tc>
          <w:tcPr>
            <w:tcW w:w="727" w:type="dxa"/>
            <w:vAlign w:val="top"/>
          </w:tcPr>
          <w:p>
            <w:pPr>
              <w:pStyle w:val="6"/>
              <w:spacing w:before="38" w:line="206" w:lineRule="auto"/>
              <w:ind w:left="13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49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2" w:line="186" w:lineRule="auto"/>
              <w:ind w:left="2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1180" w:type="dxa"/>
            <w:vAlign w:val="top"/>
          </w:tcPr>
          <w:p>
            <w:pPr>
              <w:pStyle w:val="6"/>
              <w:spacing w:before="38" w:line="206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提升</w:t>
            </w:r>
          </w:p>
        </w:tc>
        <w:tc>
          <w:tcPr>
            <w:tcW w:w="2039" w:type="dxa"/>
            <w:vAlign w:val="top"/>
          </w:tcPr>
          <w:p>
            <w:pPr>
              <w:spacing w:before="82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11738'51.125"E</w:t>
            </w:r>
          </w:p>
        </w:tc>
        <w:tc>
          <w:tcPr>
            <w:tcW w:w="1946" w:type="dxa"/>
            <w:vAlign w:val="top"/>
          </w:tcPr>
          <w:p>
            <w:pPr>
              <w:spacing w:before="82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36°22'34.547" N</w:t>
            </w:r>
          </w:p>
        </w:tc>
        <w:tc>
          <w:tcPr>
            <w:tcW w:w="727" w:type="dxa"/>
            <w:vAlign w:val="top"/>
          </w:tcPr>
          <w:p>
            <w:pPr>
              <w:pStyle w:val="6"/>
              <w:spacing w:before="38" w:line="206" w:lineRule="auto"/>
              <w:ind w:left="13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499" w:type="dxa"/>
            <w:vAlign w:val="top"/>
          </w:tcPr>
          <w:p>
            <w:pPr>
              <w:pStyle w:val="6"/>
              <w:spacing w:before="39" w:line="206" w:lineRule="auto"/>
              <w:ind w:left="39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历城区</w:t>
            </w:r>
          </w:p>
        </w:tc>
        <w:tc>
          <w:tcPr>
            <w:tcW w:w="1416" w:type="dxa"/>
            <w:vAlign w:val="top"/>
          </w:tcPr>
          <w:p>
            <w:pPr>
              <w:pStyle w:val="6"/>
              <w:spacing w:before="39" w:line="206" w:lineRule="auto"/>
              <w:ind w:left="23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彩石街道</w:t>
            </w:r>
          </w:p>
        </w:tc>
        <w:tc>
          <w:tcPr>
            <w:tcW w:w="698" w:type="dxa"/>
            <w:vAlign w:val="top"/>
          </w:tcPr>
          <w:p>
            <w:pPr>
              <w:spacing w:before="83" w:line="186" w:lineRule="auto"/>
              <w:ind w:left="2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1180" w:type="dxa"/>
            <w:vAlign w:val="top"/>
          </w:tcPr>
          <w:p>
            <w:pPr>
              <w:pStyle w:val="6"/>
              <w:spacing w:before="39" w:line="206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提升</w:t>
            </w:r>
          </w:p>
        </w:tc>
        <w:tc>
          <w:tcPr>
            <w:tcW w:w="2039" w:type="dxa"/>
            <w:vAlign w:val="top"/>
          </w:tcPr>
          <w:p>
            <w:pPr>
              <w:spacing w:before="83" w:line="186" w:lineRule="auto"/>
              <w:ind w:left="1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117°16' 39.721" E</w:t>
            </w:r>
          </w:p>
        </w:tc>
        <w:tc>
          <w:tcPr>
            <w:tcW w:w="1946" w:type="dxa"/>
            <w:vAlign w:val="top"/>
          </w:tcPr>
          <w:p>
            <w:pPr>
              <w:spacing w:before="83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36°33' 6.388" N</w:t>
            </w:r>
          </w:p>
        </w:tc>
        <w:tc>
          <w:tcPr>
            <w:tcW w:w="727" w:type="dxa"/>
            <w:vAlign w:val="top"/>
          </w:tcPr>
          <w:p>
            <w:pPr>
              <w:pStyle w:val="6"/>
              <w:spacing w:before="39" w:line="206" w:lineRule="auto"/>
              <w:ind w:left="13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499" w:type="dxa"/>
            <w:vMerge w:val="restart"/>
            <w:tcBorders>
              <w:bottom w:val="nil"/>
            </w:tcBorders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7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南部山区</w:t>
            </w:r>
          </w:p>
        </w:tc>
        <w:tc>
          <w:tcPr>
            <w:tcW w:w="1416" w:type="dxa"/>
            <w:vAlign w:val="top"/>
          </w:tcPr>
          <w:p>
            <w:pPr>
              <w:pStyle w:val="6"/>
              <w:spacing w:before="38" w:line="206" w:lineRule="auto"/>
              <w:ind w:left="23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柳埠街道</w:t>
            </w:r>
          </w:p>
        </w:tc>
        <w:tc>
          <w:tcPr>
            <w:tcW w:w="698" w:type="dxa"/>
            <w:vAlign w:val="top"/>
          </w:tcPr>
          <w:p>
            <w:pPr>
              <w:spacing w:before="82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1180" w:type="dxa"/>
            <w:vAlign w:val="top"/>
          </w:tcPr>
          <w:p>
            <w:pPr>
              <w:pStyle w:val="6"/>
              <w:spacing w:before="38" w:line="206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提升</w:t>
            </w:r>
          </w:p>
        </w:tc>
        <w:tc>
          <w:tcPr>
            <w:tcW w:w="2039" w:type="dxa"/>
            <w:vAlign w:val="top"/>
          </w:tcPr>
          <w:p>
            <w:pPr>
              <w:spacing w:before="82" w:line="186" w:lineRule="auto"/>
              <w:ind w:left="1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117°7' 39.637" E</w:t>
            </w:r>
          </w:p>
        </w:tc>
        <w:tc>
          <w:tcPr>
            <w:tcW w:w="1946" w:type="dxa"/>
            <w:vAlign w:val="top"/>
          </w:tcPr>
          <w:p>
            <w:pPr>
              <w:spacing w:before="82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36°24' 0.669" N</w:t>
            </w:r>
          </w:p>
        </w:tc>
        <w:tc>
          <w:tcPr>
            <w:tcW w:w="727" w:type="dxa"/>
            <w:vAlign w:val="top"/>
          </w:tcPr>
          <w:p>
            <w:pPr>
              <w:pStyle w:val="6"/>
              <w:spacing w:before="38" w:line="206" w:lineRule="auto"/>
              <w:ind w:left="13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4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41" w:line="206" w:lineRule="auto"/>
              <w:ind w:left="23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西营街道</w:t>
            </w:r>
          </w:p>
        </w:tc>
        <w:tc>
          <w:tcPr>
            <w:tcW w:w="698" w:type="dxa"/>
            <w:vAlign w:val="top"/>
          </w:tcPr>
          <w:p>
            <w:pPr>
              <w:spacing w:before="85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11</w:t>
            </w:r>
          </w:p>
        </w:tc>
        <w:tc>
          <w:tcPr>
            <w:tcW w:w="1180" w:type="dxa"/>
            <w:vAlign w:val="top"/>
          </w:tcPr>
          <w:p>
            <w:pPr>
              <w:pStyle w:val="6"/>
              <w:spacing w:before="41" w:line="206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提升</w:t>
            </w:r>
          </w:p>
        </w:tc>
        <w:tc>
          <w:tcPr>
            <w:tcW w:w="2039" w:type="dxa"/>
            <w:vAlign w:val="top"/>
          </w:tcPr>
          <w:p>
            <w:pPr>
              <w:spacing w:before="85" w:line="186" w:lineRule="auto"/>
              <w:ind w:left="1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117°14' 29.385" E</w:t>
            </w:r>
          </w:p>
        </w:tc>
        <w:tc>
          <w:tcPr>
            <w:tcW w:w="1946" w:type="dxa"/>
            <w:vAlign w:val="top"/>
          </w:tcPr>
          <w:p>
            <w:pPr>
              <w:spacing w:before="85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36°29' 38.945" N</w:t>
            </w:r>
          </w:p>
        </w:tc>
        <w:tc>
          <w:tcPr>
            <w:tcW w:w="727" w:type="dxa"/>
            <w:vAlign w:val="top"/>
          </w:tcPr>
          <w:p>
            <w:pPr>
              <w:pStyle w:val="6"/>
              <w:spacing w:before="41" w:line="206" w:lineRule="auto"/>
              <w:ind w:left="13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4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0" w:line="220" w:lineRule="auto"/>
              <w:ind w:left="23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仲宫街道</w:t>
            </w:r>
          </w:p>
        </w:tc>
        <w:tc>
          <w:tcPr>
            <w:tcW w:w="698" w:type="dxa"/>
            <w:vAlign w:val="top"/>
          </w:tcPr>
          <w:p>
            <w:pPr>
              <w:spacing w:before="83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12</w:t>
            </w:r>
          </w:p>
        </w:tc>
        <w:tc>
          <w:tcPr>
            <w:tcW w:w="1180" w:type="dxa"/>
            <w:vAlign w:val="top"/>
          </w:tcPr>
          <w:p>
            <w:pPr>
              <w:pStyle w:val="6"/>
              <w:spacing w:before="39" w:line="206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提升</w:t>
            </w:r>
          </w:p>
        </w:tc>
        <w:tc>
          <w:tcPr>
            <w:tcW w:w="2039" w:type="dxa"/>
            <w:vAlign w:val="top"/>
          </w:tcPr>
          <w:p>
            <w:pPr>
              <w:spacing w:before="83" w:line="186" w:lineRule="auto"/>
              <w:ind w:left="1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116°58' 44.067" E</w:t>
            </w:r>
          </w:p>
        </w:tc>
        <w:tc>
          <w:tcPr>
            <w:tcW w:w="1946" w:type="dxa"/>
            <w:vAlign w:val="top"/>
          </w:tcPr>
          <w:p>
            <w:pPr>
              <w:spacing w:before="83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36°27'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18.876" N</w:t>
            </w:r>
          </w:p>
        </w:tc>
        <w:tc>
          <w:tcPr>
            <w:tcW w:w="727" w:type="dxa"/>
            <w:vAlign w:val="top"/>
          </w:tcPr>
          <w:p>
            <w:pPr>
              <w:pStyle w:val="6"/>
              <w:spacing w:before="39" w:line="206" w:lineRule="auto"/>
              <w:ind w:left="13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49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3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13</w:t>
            </w:r>
          </w:p>
        </w:tc>
        <w:tc>
          <w:tcPr>
            <w:tcW w:w="1180" w:type="dxa"/>
            <w:vAlign w:val="top"/>
          </w:tcPr>
          <w:p>
            <w:pPr>
              <w:pStyle w:val="6"/>
              <w:spacing w:before="39" w:line="205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提升</w:t>
            </w:r>
          </w:p>
        </w:tc>
        <w:tc>
          <w:tcPr>
            <w:tcW w:w="2039" w:type="dxa"/>
            <w:vAlign w:val="top"/>
          </w:tcPr>
          <w:p>
            <w:pPr>
              <w:spacing w:before="83" w:line="186" w:lineRule="auto"/>
              <w:ind w:left="2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117°5' 3.882" E</w:t>
            </w:r>
          </w:p>
        </w:tc>
        <w:tc>
          <w:tcPr>
            <w:tcW w:w="1946" w:type="dxa"/>
            <w:vAlign w:val="top"/>
          </w:tcPr>
          <w:p>
            <w:pPr>
              <w:spacing w:before="83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36°31' 32.419" N</w:t>
            </w:r>
          </w:p>
        </w:tc>
        <w:tc>
          <w:tcPr>
            <w:tcW w:w="727" w:type="dxa"/>
            <w:vAlign w:val="top"/>
          </w:tcPr>
          <w:p>
            <w:pPr>
              <w:pStyle w:val="6"/>
              <w:spacing w:before="39" w:line="205" w:lineRule="auto"/>
              <w:ind w:left="13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499" w:type="dxa"/>
            <w:vMerge w:val="restart"/>
            <w:tcBorders>
              <w:bottom w:val="nil"/>
            </w:tcBorders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39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平阴县</w:t>
            </w:r>
          </w:p>
        </w:tc>
        <w:tc>
          <w:tcPr>
            <w:tcW w:w="1416" w:type="dxa"/>
            <w:vAlign w:val="top"/>
          </w:tcPr>
          <w:p>
            <w:pPr>
              <w:pStyle w:val="6"/>
              <w:spacing w:before="40" w:line="205" w:lineRule="auto"/>
              <w:ind w:left="35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孝直镇</w:t>
            </w: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14</w:t>
            </w:r>
          </w:p>
        </w:tc>
        <w:tc>
          <w:tcPr>
            <w:tcW w:w="1180" w:type="dxa"/>
            <w:vAlign w:val="top"/>
          </w:tcPr>
          <w:p>
            <w:pPr>
              <w:pStyle w:val="6"/>
              <w:spacing w:before="40" w:line="205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提升</w:t>
            </w:r>
          </w:p>
        </w:tc>
        <w:tc>
          <w:tcPr>
            <w:tcW w:w="2039" w:type="dxa"/>
            <w:vAlign w:val="top"/>
          </w:tcPr>
          <w:p>
            <w:pPr>
              <w:spacing w:before="84" w:line="186" w:lineRule="auto"/>
              <w:ind w:left="1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116°23'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19.508" E</w:t>
            </w:r>
          </w:p>
        </w:tc>
        <w:tc>
          <w:tcPr>
            <w:tcW w:w="1946" w:type="dxa"/>
            <w:vAlign w:val="top"/>
          </w:tcPr>
          <w:p>
            <w:pPr>
              <w:spacing w:before="84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36°6' 26.281" N</w:t>
            </w:r>
          </w:p>
        </w:tc>
        <w:tc>
          <w:tcPr>
            <w:tcW w:w="727" w:type="dxa"/>
            <w:vAlign w:val="top"/>
          </w:tcPr>
          <w:p>
            <w:pPr>
              <w:pStyle w:val="6"/>
              <w:spacing w:before="40" w:line="205" w:lineRule="auto"/>
              <w:ind w:left="13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4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39" w:line="205" w:lineRule="auto"/>
              <w:ind w:left="35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安城镇</w:t>
            </w:r>
          </w:p>
        </w:tc>
        <w:tc>
          <w:tcPr>
            <w:tcW w:w="698" w:type="dxa"/>
            <w:vAlign w:val="top"/>
          </w:tcPr>
          <w:p>
            <w:pPr>
              <w:spacing w:before="83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1180" w:type="dxa"/>
            <w:vAlign w:val="top"/>
          </w:tcPr>
          <w:p>
            <w:pPr>
              <w:pStyle w:val="6"/>
              <w:spacing w:before="39" w:line="205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提升</w:t>
            </w:r>
          </w:p>
        </w:tc>
        <w:tc>
          <w:tcPr>
            <w:tcW w:w="2039" w:type="dxa"/>
            <w:vAlign w:val="top"/>
          </w:tcPr>
          <w:p>
            <w:pPr>
              <w:spacing w:before="83" w:line="186" w:lineRule="auto"/>
              <w:ind w:left="1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116°31' 41.898" E</w:t>
            </w:r>
          </w:p>
        </w:tc>
        <w:tc>
          <w:tcPr>
            <w:tcW w:w="1946" w:type="dxa"/>
            <w:vAlign w:val="top"/>
          </w:tcPr>
          <w:p>
            <w:pPr>
              <w:spacing w:before="83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36°18' 27.733" N</w:t>
            </w:r>
          </w:p>
        </w:tc>
        <w:tc>
          <w:tcPr>
            <w:tcW w:w="727" w:type="dxa"/>
            <w:vAlign w:val="top"/>
          </w:tcPr>
          <w:p>
            <w:pPr>
              <w:pStyle w:val="6"/>
              <w:spacing w:before="39" w:line="205" w:lineRule="auto"/>
              <w:ind w:left="13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4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40" w:line="204" w:lineRule="auto"/>
              <w:ind w:left="23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榆山街道</w:t>
            </w: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16</w:t>
            </w:r>
          </w:p>
        </w:tc>
        <w:tc>
          <w:tcPr>
            <w:tcW w:w="1180" w:type="dxa"/>
            <w:vAlign w:val="top"/>
          </w:tcPr>
          <w:p>
            <w:pPr>
              <w:pStyle w:val="6"/>
              <w:spacing w:before="40" w:line="204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提升</w:t>
            </w:r>
          </w:p>
        </w:tc>
        <w:tc>
          <w:tcPr>
            <w:tcW w:w="2039" w:type="dxa"/>
            <w:vAlign w:val="top"/>
          </w:tcPr>
          <w:p>
            <w:pPr>
              <w:spacing w:before="84" w:line="186" w:lineRule="auto"/>
              <w:ind w:left="1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116°29' 40.960" E</w:t>
            </w:r>
          </w:p>
        </w:tc>
        <w:tc>
          <w:tcPr>
            <w:tcW w:w="1946" w:type="dxa"/>
            <w:vAlign w:val="top"/>
          </w:tcPr>
          <w:p>
            <w:pPr>
              <w:spacing w:before="84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36°15' 38.001" N</w:t>
            </w:r>
          </w:p>
        </w:tc>
        <w:tc>
          <w:tcPr>
            <w:tcW w:w="727" w:type="dxa"/>
            <w:vAlign w:val="top"/>
          </w:tcPr>
          <w:p>
            <w:pPr>
              <w:pStyle w:val="6"/>
              <w:spacing w:before="40" w:line="204" w:lineRule="auto"/>
              <w:ind w:left="13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49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>
            <w:pPr>
              <w:pStyle w:val="6"/>
              <w:spacing w:before="43" w:line="204" w:lineRule="auto"/>
              <w:ind w:left="11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大寨山林场</w:t>
            </w:r>
          </w:p>
        </w:tc>
        <w:tc>
          <w:tcPr>
            <w:tcW w:w="698" w:type="dxa"/>
            <w:vAlign w:val="top"/>
          </w:tcPr>
          <w:p>
            <w:pPr>
              <w:spacing w:before="87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17</w:t>
            </w:r>
          </w:p>
        </w:tc>
        <w:tc>
          <w:tcPr>
            <w:tcW w:w="1180" w:type="dxa"/>
            <w:vAlign w:val="top"/>
          </w:tcPr>
          <w:p>
            <w:pPr>
              <w:pStyle w:val="6"/>
              <w:spacing w:before="43" w:line="204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提升</w:t>
            </w:r>
          </w:p>
        </w:tc>
        <w:tc>
          <w:tcPr>
            <w:tcW w:w="2039" w:type="dxa"/>
            <w:vAlign w:val="top"/>
          </w:tcPr>
          <w:p>
            <w:pPr>
              <w:spacing w:before="87" w:line="186" w:lineRule="auto"/>
              <w:ind w:left="1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116°17' 31.958" E</w:t>
            </w:r>
          </w:p>
        </w:tc>
        <w:tc>
          <w:tcPr>
            <w:tcW w:w="1946" w:type="dxa"/>
            <w:vAlign w:val="top"/>
          </w:tcPr>
          <w:p>
            <w:pPr>
              <w:spacing w:before="87" w:line="186" w:lineRule="auto"/>
              <w:ind w:left="2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36°2'</w:t>
            </w:r>
            <w:r>
              <w:rPr>
                <w:rFonts w:ascii="Times New Roman" w:hAnsi="Times New Roman" w:eastAsia="Times New Roman" w:cs="Times New Roman"/>
                <w:spacing w:val="33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1.889" N</w:t>
            </w:r>
          </w:p>
        </w:tc>
        <w:tc>
          <w:tcPr>
            <w:tcW w:w="727" w:type="dxa"/>
            <w:vAlign w:val="top"/>
          </w:tcPr>
          <w:p>
            <w:pPr>
              <w:pStyle w:val="6"/>
              <w:spacing w:before="43" w:line="204" w:lineRule="auto"/>
              <w:ind w:left="135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499" w:type="dxa"/>
            <w:vAlign w:val="top"/>
          </w:tcPr>
          <w:p>
            <w:pPr>
              <w:pStyle w:val="6"/>
              <w:spacing w:before="40" w:line="204" w:lineRule="auto"/>
              <w:ind w:left="40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市中区</w:t>
            </w:r>
          </w:p>
        </w:tc>
        <w:tc>
          <w:tcPr>
            <w:tcW w:w="1416" w:type="dxa"/>
            <w:vAlign w:val="top"/>
          </w:tcPr>
          <w:p>
            <w:pPr>
              <w:pStyle w:val="6"/>
              <w:spacing w:before="40" w:line="204" w:lineRule="auto"/>
              <w:ind w:left="23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党家街道</w:t>
            </w:r>
          </w:p>
        </w:tc>
        <w:tc>
          <w:tcPr>
            <w:tcW w:w="698" w:type="dxa"/>
            <w:vAlign w:val="top"/>
          </w:tcPr>
          <w:p>
            <w:pPr>
              <w:spacing w:before="84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18</w:t>
            </w:r>
          </w:p>
        </w:tc>
        <w:tc>
          <w:tcPr>
            <w:tcW w:w="1180" w:type="dxa"/>
            <w:vAlign w:val="top"/>
          </w:tcPr>
          <w:p>
            <w:pPr>
              <w:pStyle w:val="6"/>
              <w:spacing w:before="40" w:line="204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提升</w:t>
            </w:r>
          </w:p>
        </w:tc>
        <w:tc>
          <w:tcPr>
            <w:tcW w:w="2039" w:type="dxa"/>
            <w:vAlign w:val="top"/>
          </w:tcPr>
          <w:p>
            <w:pPr>
              <w:spacing w:before="84" w:line="186" w:lineRule="auto"/>
              <w:ind w:left="1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116°53' 42.676" E</w:t>
            </w:r>
          </w:p>
        </w:tc>
        <w:tc>
          <w:tcPr>
            <w:tcW w:w="1946" w:type="dxa"/>
            <w:vAlign w:val="top"/>
          </w:tcPr>
          <w:p>
            <w:pPr>
              <w:spacing w:before="84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36°33' 5.346" N</w:t>
            </w:r>
          </w:p>
        </w:tc>
        <w:tc>
          <w:tcPr>
            <w:tcW w:w="727" w:type="dxa"/>
            <w:vAlign w:val="top"/>
          </w:tcPr>
          <w:p>
            <w:pPr>
              <w:pStyle w:val="6"/>
              <w:spacing w:before="40" w:line="204" w:lineRule="auto"/>
              <w:ind w:left="13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499" w:type="dxa"/>
            <w:vAlign w:val="top"/>
          </w:tcPr>
          <w:p>
            <w:pPr>
              <w:pStyle w:val="6"/>
              <w:spacing w:before="41" w:line="207" w:lineRule="auto"/>
              <w:ind w:left="39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长清区</w:t>
            </w:r>
          </w:p>
        </w:tc>
        <w:tc>
          <w:tcPr>
            <w:tcW w:w="1416" w:type="dxa"/>
            <w:vAlign w:val="top"/>
          </w:tcPr>
          <w:p>
            <w:pPr>
              <w:pStyle w:val="6"/>
              <w:spacing w:before="41" w:line="207" w:lineRule="auto"/>
              <w:ind w:left="35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双泉镇</w:t>
            </w:r>
          </w:p>
        </w:tc>
        <w:tc>
          <w:tcPr>
            <w:tcW w:w="698" w:type="dxa"/>
            <w:vAlign w:val="top"/>
          </w:tcPr>
          <w:p>
            <w:pPr>
              <w:spacing w:before="85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19</w:t>
            </w:r>
          </w:p>
        </w:tc>
        <w:tc>
          <w:tcPr>
            <w:tcW w:w="1180" w:type="dxa"/>
            <w:vAlign w:val="top"/>
          </w:tcPr>
          <w:p>
            <w:pPr>
              <w:pStyle w:val="6"/>
              <w:spacing w:before="41" w:line="207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提升</w:t>
            </w:r>
          </w:p>
        </w:tc>
        <w:tc>
          <w:tcPr>
            <w:tcW w:w="2039" w:type="dxa"/>
            <w:vAlign w:val="top"/>
          </w:tcPr>
          <w:p>
            <w:pPr>
              <w:spacing w:before="85" w:line="186" w:lineRule="auto"/>
              <w:ind w:left="1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116°41' 27.031" E</w:t>
            </w:r>
          </w:p>
        </w:tc>
        <w:tc>
          <w:tcPr>
            <w:tcW w:w="1946" w:type="dxa"/>
            <w:vAlign w:val="top"/>
          </w:tcPr>
          <w:p>
            <w:pPr>
              <w:spacing w:before="85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36°19' 3.018" N</w:t>
            </w:r>
          </w:p>
        </w:tc>
        <w:tc>
          <w:tcPr>
            <w:tcW w:w="727" w:type="dxa"/>
            <w:vAlign w:val="top"/>
          </w:tcPr>
          <w:p>
            <w:pPr>
              <w:pStyle w:val="6"/>
              <w:spacing w:before="41" w:line="207" w:lineRule="auto"/>
              <w:ind w:left="13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</w:tbl>
    <w:p>
      <w:pPr>
        <w:pStyle w:val="2"/>
      </w:pPr>
    </w:p>
    <w:p>
      <w:pPr>
        <w:sectPr>
          <w:footerReference r:id="rId90" w:type="default"/>
          <w:pgSz w:w="11907" w:h="16839"/>
          <w:pgMar w:top="1431" w:right="1027" w:bottom="1151" w:left="1368" w:header="0" w:footer="991" w:gutter="0"/>
          <w:cols w:space="720" w:num="1"/>
        </w:sectPr>
      </w:pPr>
    </w:p>
    <w:p>
      <w:pPr>
        <w:spacing w:before="171" w:line="220" w:lineRule="auto"/>
        <w:ind w:left="22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6"/>
          <w:sz w:val="30"/>
          <w:szCs w:val="30"/>
        </w:rPr>
        <w:t>4.1.7</w:t>
      </w:r>
      <w:r>
        <w:rPr>
          <w:rFonts w:ascii="Times New Roman" w:hAnsi="Times New Roman" w:eastAsia="Times New Roman" w:cs="Times New Roman"/>
          <w:b/>
          <w:bCs/>
          <w:spacing w:val="52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6"/>
          <w:sz w:val="30"/>
          <w:szCs w:val="30"/>
        </w:rPr>
        <w:t>电子围栏监测系统</w:t>
      </w:r>
    </w:p>
    <w:p>
      <w:pPr>
        <w:pStyle w:val="2"/>
        <w:spacing w:line="310" w:lineRule="auto"/>
      </w:pPr>
    </w:p>
    <w:p>
      <w:pPr>
        <w:spacing w:before="91" w:line="411" w:lineRule="auto"/>
        <w:ind w:left="16" w:firstLine="504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12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2"/>
          <w:sz w:val="28"/>
          <w:szCs w:val="28"/>
        </w:rPr>
        <w:t>电子围栏</w:t>
      </w:r>
      <w:r>
        <w:rPr>
          <w:rFonts w:ascii="Times New Roman" w:hAnsi="Times New Roman" w:eastAsia="Times New Roman" w:cs="Times New Roman"/>
          <w:spacing w:val="12"/>
          <w:sz w:val="28"/>
          <w:szCs w:val="28"/>
        </w:rPr>
        <w:t>”</w:t>
      </w:r>
      <w:r>
        <w:rPr>
          <w:rFonts w:ascii="宋体" w:hAnsi="宋体" w:eastAsia="宋体" w:cs="宋体"/>
          <w:spacing w:val="12"/>
          <w:sz w:val="28"/>
          <w:szCs w:val="28"/>
        </w:rPr>
        <w:t>监测系统主要是实现对非法进入林区的人员的</w:t>
      </w:r>
      <w:r>
        <w:rPr>
          <w:rFonts w:ascii="Times New Roman" w:hAnsi="Times New Roman" w:eastAsia="Times New Roman" w:cs="Times New Roman"/>
          <w:spacing w:val="12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2"/>
          <w:sz w:val="28"/>
          <w:szCs w:val="28"/>
        </w:rPr>
        <w:t>发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现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4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、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“</w:t>
      </w:r>
      <w:r>
        <w:rPr>
          <w:rFonts w:ascii="宋体" w:hAnsi="宋体" w:eastAsia="宋体" w:cs="宋体"/>
          <w:spacing w:val="-2"/>
          <w:sz w:val="28"/>
          <w:szCs w:val="28"/>
        </w:rPr>
        <w:t>劝阻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、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“</w:t>
      </w:r>
      <w:r>
        <w:rPr>
          <w:rFonts w:ascii="宋体" w:hAnsi="宋体" w:eastAsia="宋体" w:cs="宋体"/>
          <w:spacing w:val="-2"/>
          <w:sz w:val="28"/>
          <w:szCs w:val="28"/>
        </w:rPr>
        <w:t>驱离取证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、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 xml:space="preserve">“  </w:t>
      </w:r>
      <w:r>
        <w:rPr>
          <w:rFonts w:ascii="宋体" w:hAnsi="宋体" w:eastAsia="宋体" w:cs="宋体"/>
          <w:spacing w:val="-2"/>
          <w:sz w:val="28"/>
          <w:szCs w:val="28"/>
        </w:rPr>
        <w:t>轨迹回放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”</w:t>
      </w:r>
      <w:r>
        <w:rPr>
          <w:rFonts w:ascii="宋体" w:hAnsi="宋体" w:eastAsia="宋体" w:cs="宋体"/>
          <w:spacing w:val="-2"/>
          <w:sz w:val="28"/>
          <w:szCs w:val="28"/>
        </w:rPr>
        <w:t>等，该系统主</w:t>
      </w:r>
      <w:r>
        <w:rPr>
          <w:rFonts w:ascii="宋体" w:hAnsi="宋体" w:eastAsia="宋体" w:cs="宋体"/>
          <w:spacing w:val="-3"/>
          <w:sz w:val="28"/>
          <w:szCs w:val="28"/>
        </w:rPr>
        <w:t>要是运用手机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APP</w:t>
      </w:r>
      <w:r>
        <w:rPr>
          <w:rFonts w:ascii="宋体" w:hAnsi="宋体" w:eastAsia="宋体" w:cs="宋体"/>
          <w:spacing w:val="8"/>
          <w:sz w:val="28"/>
          <w:szCs w:val="28"/>
        </w:rPr>
        <w:t>运营商数据与公安机关联合对进入林区人员电话进行监控定位</w:t>
      </w:r>
      <w:r>
        <w:rPr>
          <w:rFonts w:ascii="宋体" w:hAnsi="宋体" w:eastAsia="宋体" w:cs="宋体"/>
          <w:spacing w:val="1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并喊话驱离。主要功能实现：一是实时位置监测：</w:t>
      </w:r>
      <w:r>
        <w:rPr>
          <w:rFonts w:ascii="宋体" w:hAnsi="宋体" w:eastAsia="宋体" w:cs="宋体"/>
          <w:spacing w:val="-5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对森林防火区进行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监测， 实时发现非法访客位置坐标，并展示在可视化大屏上。二是行</w:t>
      </w:r>
      <w:r>
        <w:rPr>
          <w:rFonts w:ascii="宋体" w:hAnsi="宋体" w:eastAsia="宋体" w:cs="宋体"/>
          <w:spacing w:val="1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为路径回溯：</w:t>
      </w:r>
      <w:r>
        <w:rPr>
          <w:rFonts w:ascii="宋体" w:hAnsi="宋体" w:eastAsia="宋体" w:cs="宋体"/>
          <w:spacing w:val="-5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支持对进入人员信息的主要路径回溯分析，概要描述进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入防火区路径。三是手机号码采集：向运营商数据</w:t>
      </w:r>
      <w:r>
        <w:rPr>
          <w:rFonts w:ascii="宋体" w:hAnsi="宋体" w:eastAsia="宋体" w:cs="宋体"/>
          <w:spacing w:val="-3"/>
          <w:sz w:val="28"/>
          <w:szCs w:val="28"/>
        </w:rPr>
        <w:t>库提交反查要求，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回溯终端手机号，电话驱离并留证。四是分析报</w:t>
      </w:r>
      <w:r>
        <w:rPr>
          <w:rFonts w:ascii="宋体" w:hAnsi="宋体" w:eastAsia="宋体" w:cs="宋体"/>
          <w:spacing w:val="-4"/>
          <w:sz w:val="28"/>
          <w:szCs w:val="28"/>
        </w:rPr>
        <w:t>告功能：支持定期输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出数据报告，</w:t>
      </w:r>
      <w:r>
        <w:rPr>
          <w:rFonts w:ascii="宋体" w:hAnsi="宋体" w:eastAsia="宋体" w:cs="宋体"/>
          <w:spacing w:val="-7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对报告期间的数据进行多角度</w:t>
      </w:r>
      <w:r>
        <w:rPr>
          <w:rFonts w:ascii="宋体" w:hAnsi="宋体" w:eastAsia="宋体" w:cs="宋体"/>
          <w:spacing w:val="-6"/>
          <w:sz w:val="28"/>
          <w:szCs w:val="28"/>
        </w:rPr>
        <w:t>的汇总统计。五是护林员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筛选管理定位：</w:t>
      </w:r>
      <w:r>
        <w:rPr>
          <w:rFonts w:ascii="宋体" w:hAnsi="宋体" w:eastAsia="宋体" w:cs="宋体"/>
          <w:spacing w:val="-3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可对林区工作人员进行筛选， 标识并与护林员管理系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统结合起来。本系统需与联通、移动、电信配合，需公安系统配</w:t>
      </w:r>
      <w:r>
        <w:rPr>
          <w:rFonts w:ascii="宋体" w:hAnsi="宋体" w:eastAsia="宋体" w:cs="宋体"/>
          <w:spacing w:val="-4"/>
          <w:sz w:val="28"/>
          <w:szCs w:val="28"/>
        </w:rPr>
        <w:t>合提</w:t>
      </w:r>
    </w:p>
    <w:p>
      <w:pPr>
        <w:spacing w:line="219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供由公安系统签字的授权书。</w:t>
      </w:r>
    </w:p>
    <w:p>
      <w:pPr>
        <w:spacing w:before="293" w:line="411" w:lineRule="auto"/>
        <w:ind w:left="25" w:firstLine="562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为确保森林资源安全，规划在南部山区布设电子围栏监测系统，</w:t>
      </w:r>
      <w:r>
        <w:rPr>
          <w:rFonts w:ascii="宋体" w:hAnsi="宋体" w:eastAsia="宋体" w:cs="宋体"/>
          <w:spacing w:val="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把南部山区重要林区用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电子围栏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”</w:t>
      </w:r>
      <w:r>
        <w:rPr>
          <w:rFonts w:ascii="宋体" w:hAnsi="宋体" w:eastAsia="宋体" w:cs="宋体"/>
          <w:spacing w:val="-7"/>
          <w:sz w:val="28"/>
          <w:szCs w:val="28"/>
        </w:rPr>
        <w:t>监控起来，</w:t>
      </w:r>
      <w:r>
        <w:rPr>
          <w:rFonts w:ascii="宋体" w:hAnsi="宋体" w:eastAsia="宋体" w:cs="宋体"/>
          <w:spacing w:val="-3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该系统只对</w:t>
      </w:r>
      <w:r>
        <w:rPr>
          <w:rFonts w:ascii="宋体" w:hAnsi="宋体" w:eastAsia="宋体" w:cs="宋体"/>
          <w:spacing w:val="-8"/>
          <w:sz w:val="28"/>
          <w:szCs w:val="28"/>
        </w:rPr>
        <w:t>重要林区进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行监控， 对村庄、河流、公路等人员密集区可进行识别过滤， 不进行</w:t>
      </w:r>
    </w:p>
    <w:p>
      <w:pPr>
        <w:spacing w:before="1" w:line="220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2"/>
          <w:sz w:val="28"/>
          <w:szCs w:val="28"/>
        </w:rPr>
        <w:t>监控。</w:t>
      </w:r>
    </w:p>
    <w:p>
      <w:pPr>
        <w:pStyle w:val="2"/>
        <w:spacing w:line="300" w:lineRule="auto"/>
      </w:pPr>
    </w:p>
    <w:p>
      <w:pPr>
        <w:spacing w:before="98" w:line="219" w:lineRule="auto"/>
        <w:ind w:left="22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4"/>
          <w:sz w:val="30"/>
          <w:szCs w:val="30"/>
        </w:rPr>
        <w:t>4.1.8</w:t>
      </w:r>
      <w:r>
        <w:rPr>
          <w:rFonts w:ascii="Times New Roman" w:hAnsi="Times New Roman" w:eastAsia="Times New Roman" w:cs="Times New Roman"/>
          <w:b/>
          <w:bCs/>
          <w:spacing w:val="17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4"/>
          <w:sz w:val="30"/>
          <w:szCs w:val="30"/>
        </w:rPr>
        <w:t>无人机</w:t>
      </w:r>
    </w:p>
    <w:p>
      <w:pPr>
        <w:pStyle w:val="2"/>
        <w:spacing w:line="305" w:lineRule="auto"/>
      </w:pPr>
    </w:p>
    <w:p>
      <w:pPr>
        <w:spacing w:before="91" w:line="624" w:lineRule="exact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position w:val="26"/>
          <w:sz w:val="28"/>
          <w:szCs w:val="28"/>
        </w:rPr>
        <w:t>将森林防火无人机自动飞行系统应用于日常巡逻与消防管控中，</w:t>
      </w:r>
    </w:p>
    <w:p>
      <w:pPr>
        <w:spacing w:before="1" w:line="219" w:lineRule="auto"/>
        <w:ind w:left="2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及时发现高温异常情况、精准锁定火源，辅助人工巡护。</w:t>
      </w:r>
    </w:p>
    <w:p>
      <w:pPr>
        <w:spacing w:before="291" w:line="221" w:lineRule="auto"/>
        <w:ind w:left="606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1</w:t>
      </w:r>
      <w:r>
        <w:rPr>
          <w:rFonts w:ascii="宋体" w:hAnsi="宋体" w:eastAsia="宋体" w:cs="宋体"/>
          <w:spacing w:val="-9"/>
          <w:sz w:val="28"/>
          <w:szCs w:val="28"/>
        </w:rPr>
        <w:t>、日常巡护</w:t>
      </w:r>
    </w:p>
    <w:p>
      <w:pPr>
        <w:spacing w:before="289" w:line="219" w:lineRule="auto"/>
        <w:ind w:right="25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3"/>
          <w:sz w:val="28"/>
          <w:szCs w:val="28"/>
        </w:rPr>
        <w:t>使用无人机进行日常侦查， 一是可以无视地形和环境， 做到机动</w:t>
      </w:r>
    </w:p>
    <w:p>
      <w:pPr>
        <w:spacing w:line="219" w:lineRule="auto"/>
        <w:rPr>
          <w:rFonts w:ascii="宋体" w:hAnsi="宋体" w:eastAsia="宋体" w:cs="宋体"/>
          <w:sz w:val="28"/>
          <w:szCs w:val="28"/>
        </w:rPr>
        <w:sectPr>
          <w:footerReference r:id="rId91" w:type="default"/>
          <w:pgSz w:w="11907" w:h="16839"/>
          <w:pgMar w:top="1431" w:right="1770" w:bottom="1151" w:left="1785" w:header="0" w:footer="991" w:gutter="0"/>
          <w:cols w:space="720" w:num="1"/>
        </w:sectPr>
      </w:pPr>
    </w:p>
    <w:p>
      <w:pPr>
        <w:spacing w:before="178" w:line="412" w:lineRule="auto"/>
        <w:ind w:left="47" w:right="97" w:hanging="18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1"/>
          <w:sz w:val="28"/>
          <w:szCs w:val="28"/>
        </w:rPr>
        <w:t>灵活开展侦查，</w:t>
      </w:r>
      <w:r>
        <w:rPr>
          <w:rFonts w:ascii="宋体" w:hAnsi="宋体" w:eastAsia="宋体" w:cs="宋体"/>
          <w:spacing w:val="-4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特别是一些沟深林茂的险境， 护林队员</w:t>
      </w:r>
      <w:r>
        <w:rPr>
          <w:rFonts w:ascii="宋体" w:hAnsi="宋体" w:eastAsia="宋体" w:cs="宋体"/>
          <w:spacing w:val="-12"/>
          <w:sz w:val="28"/>
          <w:szCs w:val="28"/>
        </w:rPr>
        <w:t>无法开展侦查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的情况下， 无人机能够迅速展开侦查。二是通过无人机航拍能够有效</w:t>
      </w:r>
    </w:p>
    <w:p>
      <w:pPr>
        <w:spacing w:line="220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提升日常巡护的效率。</w:t>
      </w:r>
    </w:p>
    <w:p>
      <w:pPr>
        <w:spacing w:before="289" w:line="221" w:lineRule="auto"/>
        <w:ind w:left="579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</w:t>
      </w:r>
      <w:r>
        <w:rPr>
          <w:rFonts w:ascii="宋体" w:hAnsi="宋体" w:eastAsia="宋体" w:cs="宋体"/>
          <w:spacing w:val="-3"/>
          <w:sz w:val="28"/>
          <w:szCs w:val="28"/>
        </w:rPr>
        <w:t>、监控追踪</w:t>
      </w:r>
    </w:p>
    <w:p>
      <w:pPr>
        <w:spacing w:before="287" w:line="412" w:lineRule="auto"/>
        <w:ind w:left="25" w:right="70" w:firstLine="57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当森林火灾发生时，森林消防部队所面对的</w:t>
      </w:r>
      <w:r>
        <w:rPr>
          <w:rFonts w:ascii="宋体" w:hAnsi="宋体" w:eastAsia="宋体" w:cs="宋体"/>
          <w:spacing w:val="-5"/>
          <w:sz w:val="28"/>
          <w:szCs w:val="28"/>
        </w:rPr>
        <w:t>火情现场往往瞬息万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变，</w:t>
      </w:r>
      <w:r>
        <w:rPr>
          <w:rFonts w:ascii="宋体" w:hAnsi="宋体" w:eastAsia="宋体" w:cs="宋体"/>
          <w:spacing w:val="-6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在灾害事故的处置过程中，</w:t>
      </w:r>
      <w:r>
        <w:rPr>
          <w:rFonts w:ascii="宋体" w:hAnsi="宋体" w:eastAsia="宋体" w:cs="宋体"/>
          <w:spacing w:val="-5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 xml:space="preserve">利用无人机进行实时监控追踪， </w:t>
      </w:r>
      <w:r>
        <w:rPr>
          <w:rFonts w:ascii="宋体" w:hAnsi="宋体" w:eastAsia="宋体" w:cs="宋体"/>
          <w:spacing w:val="-14"/>
          <w:sz w:val="28"/>
          <w:szCs w:val="28"/>
        </w:rPr>
        <w:t>能够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提供精准的灾情变化情况， 便于各级指挥部及时掌握动态灾害情况，</w:t>
      </w:r>
    </w:p>
    <w:p>
      <w:pPr>
        <w:spacing w:line="220" w:lineRule="auto"/>
        <w:ind w:left="2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从而作出快速、准确的对策，最大限度的减少损失。</w:t>
      </w:r>
    </w:p>
    <w:p>
      <w:pPr>
        <w:spacing w:before="290" w:line="219" w:lineRule="auto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3</w:t>
      </w:r>
      <w:r>
        <w:rPr>
          <w:rFonts w:ascii="宋体" w:hAnsi="宋体" w:eastAsia="宋体" w:cs="宋体"/>
          <w:spacing w:val="-2"/>
          <w:sz w:val="28"/>
          <w:szCs w:val="28"/>
        </w:rPr>
        <w:t>、高空灭火弹投掷</w:t>
      </w:r>
    </w:p>
    <w:p>
      <w:pPr>
        <w:spacing w:before="295" w:line="411" w:lineRule="auto"/>
        <w:ind w:left="24" w:right="97" w:firstLine="56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无人机高空灭火弹具有快速部署、机动灵活和空间实用性强的特</w:t>
      </w:r>
      <w:r>
        <w:rPr>
          <w:rFonts w:ascii="宋体" w:hAnsi="宋体" w:eastAsia="宋体" w:cs="宋体"/>
          <w:spacing w:val="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点，</w:t>
      </w:r>
      <w:r>
        <w:rPr>
          <w:rFonts w:ascii="宋体" w:hAnsi="宋体" w:eastAsia="宋体" w:cs="宋体"/>
          <w:spacing w:val="-6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可不受地形和自然条件的限制，特别是人员不能到</w:t>
      </w:r>
      <w:r>
        <w:rPr>
          <w:rFonts w:ascii="宋体" w:hAnsi="宋体" w:eastAsia="宋体" w:cs="宋体"/>
          <w:spacing w:val="-7"/>
          <w:sz w:val="28"/>
          <w:szCs w:val="28"/>
        </w:rPr>
        <w:t>达的区域，快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速到达指定位置。同时无人机携带高清相机或吊舱，</w:t>
      </w:r>
      <w:r>
        <w:rPr>
          <w:rFonts w:ascii="宋体" w:hAnsi="宋体" w:eastAsia="宋体" w:cs="宋体"/>
          <w:spacing w:val="-3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通过航拍可精确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生成高清的影像资料用于实现实时火场的精确定位，</w:t>
      </w:r>
      <w:r>
        <w:rPr>
          <w:rFonts w:ascii="宋体" w:hAnsi="宋体" w:eastAsia="宋体" w:cs="宋体"/>
          <w:spacing w:val="-3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在林火监测、指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挥和扑救中有显著优势， 实现林火的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“</w:t>
      </w:r>
      <w:r>
        <w:rPr>
          <w:rFonts w:ascii="宋体" w:hAnsi="宋体" w:eastAsia="宋体" w:cs="宋体"/>
          <w:spacing w:val="-7"/>
          <w:sz w:val="28"/>
          <w:szCs w:val="28"/>
        </w:rPr>
        <w:t>早发现早扑救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”</w:t>
      </w:r>
      <w:r>
        <w:rPr>
          <w:rFonts w:ascii="宋体" w:hAnsi="宋体" w:eastAsia="宋体" w:cs="宋体"/>
          <w:spacing w:val="-7"/>
          <w:sz w:val="28"/>
          <w:szCs w:val="28"/>
        </w:rPr>
        <w:t>，及时遏制火情</w:t>
      </w:r>
    </w:p>
    <w:p>
      <w:pPr>
        <w:spacing w:before="2" w:line="222" w:lineRule="auto"/>
        <w:ind w:left="4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4"/>
          <w:sz w:val="28"/>
          <w:szCs w:val="28"/>
        </w:rPr>
        <w:t>的目的。</w:t>
      </w:r>
    </w:p>
    <w:p>
      <w:pPr>
        <w:pStyle w:val="2"/>
        <w:spacing w:line="296" w:lineRule="auto"/>
      </w:pPr>
    </w:p>
    <w:p>
      <w:pPr>
        <w:spacing w:before="98" w:line="220" w:lineRule="auto"/>
        <w:ind w:left="22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4.1.9 </w:t>
      </w:r>
      <w:r>
        <w:rPr>
          <w:rFonts w:ascii="宋体" w:hAnsi="宋体" w:eastAsia="宋体" w:cs="宋体"/>
          <w:b/>
          <w:bCs/>
          <w:spacing w:val="-2"/>
          <w:sz w:val="30"/>
          <w:szCs w:val="30"/>
        </w:rPr>
        <w:t>森林防火综合监管平台</w:t>
      </w:r>
    </w:p>
    <w:p>
      <w:pPr>
        <w:pStyle w:val="2"/>
        <w:spacing w:line="307" w:lineRule="auto"/>
      </w:pPr>
    </w:p>
    <w:p>
      <w:pPr>
        <w:spacing w:before="91" w:line="411" w:lineRule="auto"/>
        <w:ind w:left="26" w:firstLine="559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0"/>
          <w:sz w:val="28"/>
          <w:szCs w:val="28"/>
        </w:rPr>
        <w:t>规划期内，建设完善</w:t>
      </w:r>
      <w:r>
        <w:rPr>
          <w:rFonts w:ascii="Times New Roman" w:hAnsi="Times New Roman" w:eastAsia="Times New Roman" w:cs="Times New Roman"/>
          <w:spacing w:val="-10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空、天、地</w:t>
      </w:r>
      <w:r>
        <w:rPr>
          <w:rFonts w:ascii="Times New Roman" w:hAnsi="Times New Roman" w:eastAsia="Times New Roman" w:cs="Times New Roman"/>
          <w:spacing w:val="-10"/>
          <w:sz w:val="28"/>
          <w:szCs w:val="28"/>
        </w:rPr>
        <w:t>”</w:t>
      </w:r>
      <w:r>
        <w:rPr>
          <w:rFonts w:ascii="宋体" w:hAnsi="宋体" w:eastAsia="宋体" w:cs="宋体"/>
          <w:spacing w:val="-10"/>
          <w:sz w:val="28"/>
          <w:szCs w:val="28"/>
        </w:rPr>
        <w:t>一体的森林防火综合监管平台，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利用卫星遥感实时监测地面热点，视频监控及智能电子卡口辅</w:t>
      </w:r>
      <w:r>
        <w:rPr>
          <w:rFonts w:ascii="宋体" w:hAnsi="宋体" w:eastAsia="宋体" w:cs="宋体"/>
          <w:spacing w:val="-5"/>
          <w:sz w:val="28"/>
          <w:szCs w:val="28"/>
        </w:rPr>
        <w:t xml:space="preserve">助监测 </w:t>
      </w:r>
      <w:r>
        <w:rPr>
          <w:rFonts w:ascii="宋体" w:hAnsi="宋体" w:eastAsia="宋体" w:cs="宋体"/>
          <w:spacing w:val="-2"/>
          <w:sz w:val="28"/>
          <w:szCs w:val="28"/>
        </w:rPr>
        <w:t>预警，森林消防队员、护林员</w:t>
      </w:r>
      <w:r>
        <w:rPr>
          <w:rFonts w:ascii="宋体" w:hAnsi="宋体" w:eastAsia="宋体" w:cs="宋体"/>
          <w:spacing w:val="-3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24</w:t>
      </w:r>
      <w:r>
        <w:rPr>
          <w:rFonts w:ascii="Times New Roman" w:hAnsi="Times New Roman" w:eastAsia="Times New Roman" w:cs="Times New Roman"/>
          <w:spacing w:val="41"/>
          <w:w w:val="10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 xml:space="preserve">小时巡查巡守，通过瞭望台、电子 </w:t>
      </w:r>
      <w:r>
        <w:rPr>
          <w:rFonts w:ascii="宋体" w:hAnsi="宋体" w:eastAsia="宋体" w:cs="宋体"/>
          <w:spacing w:val="-6"/>
          <w:sz w:val="28"/>
          <w:szCs w:val="28"/>
        </w:rPr>
        <w:t>围栏等及时发现火情。增设防火检查站及护林房，</w:t>
      </w:r>
      <w:r>
        <w:rPr>
          <w:rFonts w:ascii="宋体" w:hAnsi="宋体" w:eastAsia="宋体" w:cs="宋体"/>
          <w:spacing w:val="-7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 xml:space="preserve">为防火期内森林防 </w:t>
      </w:r>
      <w:r>
        <w:rPr>
          <w:rFonts w:ascii="宋体" w:hAnsi="宋体" w:eastAsia="宋体" w:cs="宋体"/>
          <w:spacing w:val="-9"/>
          <w:sz w:val="28"/>
          <w:szCs w:val="28"/>
        </w:rPr>
        <w:t>火宣传、入山火种检查、护林员日常巡查提供保障。防火期内，</w:t>
      </w:r>
      <w:r>
        <w:rPr>
          <w:rFonts w:ascii="宋体" w:hAnsi="宋体" w:eastAsia="宋体" w:cs="宋体"/>
          <w:spacing w:val="-1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0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5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空、</w:t>
      </w:r>
    </w:p>
    <w:p>
      <w:pPr>
        <w:spacing w:line="220" w:lineRule="auto"/>
        <w:ind w:left="3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天、地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4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多种方式全面实时监测， 一旦发现火点信息，综合监管平台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92" w:type="default"/>
          <w:pgSz w:w="11907" w:h="16839"/>
          <w:pgMar w:top="1431" w:right="1699" w:bottom="1151" w:left="1785" w:header="0" w:footer="991" w:gutter="0"/>
          <w:cols w:space="720" w:num="1"/>
        </w:sectPr>
      </w:pPr>
    </w:p>
    <w:p>
      <w:pPr>
        <w:spacing w:before="176" w:line="412" w:lineRule="auto"/>
        <w:ind w:left="24" w:right="33" w:firstLine="1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2"/>
          <w:sz w:val="28"/>
          <w:szCs w:val="28"/>
        </w:rPr>
        <w:t>通过</w:t>
      </w:r>
      <w:r>
        <w:rPr>
          <w:rFonts w:ascii="Times New Roman" w:hAnsi="Times New Roman" w:eastAsia="Times New Roman" w:cs="Times New Roman"/>
          <w:spacing w:val="-12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电脑、手机短信、微信、</w:t>
      </w:r>
      <w:r>
        <w:rPr>
          <w:rFonts w:ascii="宋体" w:hAnsi="宋体" w:eastAsia="宋体" w:cs="宋体"/>
          <w:spacing w:val="3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2"/>
          <w:sz w:val="28"/>
          <w:szCs w:val="28"/>
        </w:rPr>
        <w:t>APP”</w:t>
      </w:r>
      <w:r>
        <w:rPr>
          <w:rFonts w:ascii="宋体" w:hAnsi="宋体" w:eastAsia="宋体" w:cs="宋体"/>
          <w:spacing w:val="-12"/>
          <w:sz w:val="28"/>
          <w:szCs w:val="28"/>
        </w:rPr>
        <w:t>等多种方式报警， 利用对讲通信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平台及时调度所在区县森防指及一线消防队员、护林员， 立即到现场</w:t>
      </w:r>
      <w:r>
        <w:rPr>
          <w:rFonts w:ascii="宋体" w:hAnsi="宋体" w:eastAsia="宋体" w:cs="宋体"/>
          <w:spacing w:val="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核实火情，并按应急预案启动相应应急响应， 调派当地森林消防队员</w:t>
      </w:r>
      <w:r>
        <w:rPr>
          <w:rFonts w:ascii="宋体" w:hAnsi="宋体" w:eastAsia="宋体" w:cs="宋体"/>
          <w:spacing w:val="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 xml:space="preserve">实施扑救。扑救过程中， 利用平台提供的实时风场等气象数据， </w:t>
      </w:r>
      <w:r>
        <w:rPr>
          <w:rFonts w:ascii="宋体" w:hAnsi="宋体" w:eastAsia="宋体" w:cs="宋体"/>
          <w:spacing w:val="-13"/>
          <w:sz w:val="28"/>
          <w:szCs w:val="28"/>
        </w:rPr>
        <w:t>预报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8"/>
          <w:sz w:val="28"/>
          <w:szCs w:val="28"/>
        </w:rPr>
        <w:t>火势发展态势，对火场进行持续跟踪监测，为</w:t>
      </w:r>
      <w:r>
        <w:rPr>
          <w:rFonts w:ascii="Times New Roman" w:hAnsi="Times New Roman" w:eastAsia="Times New Roman" w:cs="Times New Roman"/>
          <w:spacing w:val="8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8"/>
          <w:sz w:val="28"/>
          <w:szCs w:val="28"/>
        </w:rPr>
        <w:t>打早、打小、打了</w:t>
      </w:r>
      <w:r>
        <w:rPr>
          <w:rFonts w:ascii="Times New Roman" w:hAnsi="Times New Roman" w:eastAsia="Times New Roman" w:cs="Times New Roman"/>
          <w:spacing w:val="8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提供辅助决策。灾后，</w:t>
      </w:r>
      <w:r>
        <w:rPr>
          <w:rFonts w:ascii="宋体" w:hAnsi="宋体" w:eastAsia="宋体" w:cs="宋体"/>
          <w:spacing w:val="-5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可根据平台提供的过火面积等数据，</w:t>
      </w:r>
      <w:r>
        <w:rPr>
          <w:rFonts w:ascii="宋体" w:hAnsi="宋体" w:eastAsia="宋体" w:cs="宋体"/>
          <w:spacing w:val="-5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制定灾后</w:t>
      </w:r>
    </w:p>
    <w:p>
      <w:pPr>
        <w:spacing w:before="1" w:line="220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重建方案，及时组织重建工作。</w:t>
      </w:r>
    </w:p>
    <w:p>
      <w:pPr>
        <w:pStyle w:val="2"/>
        <w:spacing w:line="288" w:lineRule="auto"/>
      </w:pPr>
    </w:p>
    <w:p>
      <w:pPr>
        <w:spacing w:before="100" w:line="225" w:lineRule="auto"/>
        <w:ind w:left="22"/>
        <w:outlineLvl w:val="0"/>
        <w:rPr>
          <w:rFonts w:ascii="宋体" w:hAnsi="宋体" w:eastAsia="宋体" w:cs="宋体"/>
          <w:sz w:val="31"/>
          <w:szCs w:val="31"/>
        </w:rPr>
      </w:pPr>
      <w:bookmarkStart w:id="22" w:name="bookmark23"/>
      <w:bookmarkEnd w:id="22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4.2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林火阻隔系统工程</w:t>
      </w:r>
    </w:p>
    <w:p>
      <w:pPr>
        <w:pStyle w:val="2"/>
        <w:spacing w:line="297" w:lineRule="auto"/>
      </w:pPr>
    </w:p>
    <w:p>
      <w:pPr>
        <w:spacing w:before="91" w:line="411" w:lineRule="auto"/>
        <w:ind w:left="20" w:firstLine="564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0"/>
          <w:sz w:val="28"/>
          <w:szCs w:val="28"/>
        </w:rPr>
        <w:t>根据济南市特殊的地理位置和地形地貌，在林缘地带、道路两侧、</w:t>
      </w:r>
      <w:r>
        <w:rPr>
          <w:rFonts w:ascii="宋体" w:hAnsi="宋体" w:eastAsia="宋体" w:cs="宋体"/>
          <w:spacing w:val="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 xml:space="preserve">墓地周边、村庄外围、敏感和重要目标等重点区域， </w:t>
      </w:r>
      <w:r>
        <w:rPr>
          <w:rFonts w:ascii="宋体" w:hAnsi="宋体" w:eastAsia="宋体" w:cs="宋体"/>
          <w:spacing w:val="-9"/>
          <w:sz w:val="28"/>
          <w:szCs w:val="28"/>
        </w:rPr>
        <w:t xml:space="preserve">营造宽度不少于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20m</w:t>
      </w:r>
      <w:r>
        <w:rPr>
          <w:rFonts w:ascii="宋体" w:hAnsi="宋体" w:eastAsia="宋体" w:cs="宋体"/>
          <w:spacing w:val="-6"/>
          <w:sz w:val="28"/>
          <w:szCs w:val="28"/>
        </w:rPr>
        <w:t>的生物防火隔离带， 构建与自然阻隔、工程阻隔为一体的</w:t>
      </w:r>
      <w:r>
        <w:rPr>
          <w:rFonts w:ascii="宋体" w:hAnsi="宋体" w:eastAsia="宋体" w:cs="宋体"/>
          <w:spacing w:val="-7"/>
          <w:sz w:val="28"/>
          <w:szCs w:val="28"/>
        </w:rPr>
        <w:t xml:space="preserve">林火阻 </w:t>
      </w:r>
      <w:r>
        <w:rPr>
          <w:rFonts w:ascii="宋体" w:hAnsi="宋体" w:eastAsia="宋体" w:cs="宋体"/>
          <w:spacing w:val="-4"/>
          <w:sz w:val="28"/>
          <w:szCs w:val="28"/>
        </w:rPr>
        <w:t xml:space="preserve">隔网。林内生物隔离带建设与国土绿化工程有机结合，同步规划、同 </w:t>
      </w:r>
      <w:r>
        <w:rPr>
          <w:rFonts w:ascii="宋体" w:hAnsi="宋体" w:eastAsia="宋体" w:cs="宋体"/>
          <w:spacing w:val="-1"/>
          <w:sz w:val="28"/>
          <w:szCs w:val="28"/>
        </w:rPr>
        <w:t>步施工、同步验收。按照道路两侧、墓地周边不少于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50m</w:t>
      </w:r>
      <w:r>
        <w:rPr>
          <w:rFonts w:ascii="宋体" w:hAnsi="宋体" w:eastAsia="宋体" w:cs="宋体"/>
          <w:spacing w:val="-1"/>
          <w:sz w:val="28"/>
          <w:szCs w:val="28"/>
        </w:rPr>
        <w:t>的</w:t>
      </w:r>
      <w:r>
        <w:rPr>
          <w:rFonts w:ascii="宋体" w:hAnsi="宋体" w:eastAsia="宋体" w:cs="宋体"/>
          <w:spacing w:val="-2"/>
          <w:sz w:val="28"/>
          <w:szCs w:val="28"/>
        </w:rPr>
        <w:t>宽度，采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用人工清理枯枝落叶的方式进行抚育，减少林下可燃物</w:t>
      </w:r>
      <w:r>
        <w:rPr>
          <w:rFonts w:ascii="宋体" w:hAnsi="宋体" w:eastAsia="宋体" w:cs="宋体"/>
          <w:spacing w:val="-9"/>
          <w:sz w:val="28"/>
          <w:szCs w:val="28"/>
        </w:rPr>
        <w:t xml:space="preserve">载量， 降低火 </w:t>
      </w:r>
      <w:r>
        <w:rPr>
          <w:rFonts w:ascii="宋体" w:hAnsi="宋体" w:eastAsia="宋体" w:cs="宋体"/>
          <w:spacing w:val="-8"/>
          <w:sz w:val="28"/>
          <w:szCs w:val="28"/>
        </w:rPr>
        <w:t>险等级。对于河流、水库、塘池以及断崖形成的自然阻</w:t>
      </w:r>
      <w:r>
        <w:rPr>
          <w:rFonts w:ascii="宋体" w:hAnsi="宋体" w:eastAsia="宋体" w:cs="宋体"/>
          <w:spacing w:val="-9"/>
          <w:sz w:val="28"/>
          <w:szCs w:val="28"/>
        </w:rPr>
        <w:t xml:space="preserve">隔带， 宽度大 </w:t>
      </w:r>
      <w:r>
        <w:rPr>
          <w:rFonts w:ascii="宋体" w:hAnsi="宋体" w:eastAsia="宋体" w:cs="宋体"/>
          <w:spacing w:val="-10"/>
          <w:sz w:val="28"/>
          <w:szCs w:val="28"/>
        </w:rPr>
        <w:t>于</w:t>
      </w:r>
      <w:r>
        <w:rPr>
          <w:rFonts w:ascii="Times New Roman" w:hAnsi="Times New Roman" w:eastAsia="Times New Roman" w:cs="Times New Roman"/>
          <w:spacing w:val="-10"/>
          <w:sz w:val="28"/>
          <w:szCs w:val="28"/>
        </w:rPr>
        <w:t>15m</w:t>
      </w:r>
      <w:r>
        <w:rPr>
          <w:rFonts w:ascii="宋体" w:hAnsi="宋体" w:eastAsia="宋体" w:cs="宋体"/>
          <w:spacing w:val="-10"/>
          <w:sz w:val="28"/>
          <w:szCs w:val="28"/>
        </w:rPr>
        <w:t>、地域上连片的可纳入林火阻隔系统加以利用，</w:t>
      </w:r>
      <w:r>
        <w:rPr>
          <w:rFonts w:ascii="宋体" w:hAnsi="宋体" w:eastAsia="宋体" w:cs="宋体"/>
          <w:spacing w:val="-6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定期检查维护，</w:t>
      </w:r>
    </w:p>
    <w:p>
      <w:pPr>
        <w:spacing w:line="220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确保防火功能的持续发挥。</w:t>
      </w:r>
    </w:p>
    <w:p>
      <w:pPr>
        <w:spacing w:before="287" w:line="412" w:lineRule="auto"/>
        <w:ind w:left="26" w:right="45" w:firstLine="559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规划在重点区域重点部位通过改植黄栌、麻栎、刺槐、火炬树、</w:t>
      </w:r>
      <w:r>
        <w:rPr>
          <w:rFonts w:ascii="宋体" w:hAnsi="宋体" w:eastAsia="宋体" w:cs="宋体"/>
          <w:spacing w:val="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柿树、榆树、槭树、落叶松、杨树、柳树等乔木、以及忍冬、卫矛、</w:t>
      </w:r>
      <w:r>
        <w:rPr>
          <w:rFonts w:ascii="宋体" w:hAnsi="宋体" w:eastAsia="宋体" w:cs="宋体"/>
          <w:spacing w:val="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白丁香、紫穗槐等灌木逐步替换原有的易燃树种，</w:t>
      </w:r>
      <w:r>
        <w:rPr>
          <w:rFonts w:ascii="宋体" w:hAnsi="宋体" w:eastAsia="宋体" w:cs="宋体"/>
          <w:spacing w:val="-6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结合国土绿化工程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2"/>
          <w:sz w:val="28"/>
          <w:szCs w:val="28"/>
        </w:rPr>
        <w:t>新造生物隔离带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2162m</w:t>
      </w:r>
      <w:r>
        <w:rPr>
          <w:rFonts w:ascii="宋体" w:hAnsi="宋体" w:eastAsia="宋体" w:cs="宋体"/>
          <w:spacing w:val="2"/>
          <w:sz w:val="28"/>
          <w:szCs w:val="28"/>
        </w:rPr>
        <w:t>，前期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1025m</w:t>
      </w:r>
      <w:r>
        <w:rPr>
          <w:rFonts w:ascii="宋体" w:hAnsi="宋体" w:eastAsia="宋体" w:cs="宋体"/>
          <w:spacing w:val="2"/>
          <w:sz w:val="28"/>
          <w:szCs w:val="28"/>
        </w:rPr>
        <w:t>，后期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1137m</w:t>
      </w:r>
      <w:r>
        <w:rPr>
          <w:rFonts w:ascii="宋体" w:hAnsi="宋体" w:eastAsia="宋体" w:cs="宋体"/>
          <w:spacing w:val="2"/>
          <w:sz w:val="28"/>
          <w:szCs w:val="28"/>
        </w:rPr>
        <w:t>；沿山脊区域实施</w:t>
      </w:r>
    </w:p>
    <w:p>
      <w:pPr>
        <w:spacing w:line="220" w:lineRule="auto"/>
        <w:ind w:left="2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工程隔离带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46335m</w:t>
      </w:r>
      <w:r>
        <w:rPr>
          <w:rFonts w:ascii="宋体" w:hAnsi="宋体" w:eastAsia="宋体" w:cs="宋体"/>
          <w:spacing w:val="-1"/>
          <w:sz w:val="28"/>
          <w:szCs w:val="28"/>
        </w:rPr>
        <w:t>，前期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6809m</w:t>
      </w:r>
      <w:r>
        <w:rPr>
          <w:rFonts w:ascii="宋体" w:hAnsi="宋体" w:eastAsia="宋体" w:cs="宋体"/>
          <w:spacing w:val="-1"/>
          <w:sz w:val="28"/>
          <w:szCs w:val="28"/>
        </w:rPr>
        <w:t>，后期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39526m</w:t>
      </w:r>
      <w:r>
        <w:rPr>
          <w:rFonts w:ascii="宋体" w:hAnsi="宋体" w:eastAsia="宋体" w:cs="宋体"/>
          <w:spacing w:val="-1"/>
          <w:sz w:val="28"/>
          <w:szCs w:val="28"/>
        </w:rPr>
        <w:t>。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93" w:type="default"/>
          <w:pgSz w:w="11907" w:h="16839"/>
          <w:pgMar w:top="1431" w:right="1702" w:bottom="1151" w:left="1785" w:header="0" w:footer="991" w:gutter="0"/>
          <w:cols w:space="720" w:num="1"/>
        </w:sectPr>
      </w:pPr>
    </w:p>
    <w:p>
      <w:pPr>
        <w:spacing w:before="180" w:line="489" w:lineRule="exact"/>
        <w:ind w:left="68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position w:val="15"/>
          <w:sz w:val="28"/>
          <w:szCs w:val="28"/>
        </w:rPr>
        <w:t>规划期末生物隔离带达到</w:t>
      </w:r>
      <w:r>
        <w:rPr>
          <w:rFonts w:ascii="Times New Roman" w:hAnsi="Times New Roman" w:eastAsia="Times New Roman" w:cs="Times New Roman"/>
          <w:spacing w:val="-1"/>
          <w:position w:val="15"/>
          <w:sz w:val="28"/>
          <w:szCs w:val="28"/>
        </w:rPr>
        <w:t>11362m</w:t>
      </w:r>
      <w:r>
        <w:rPr>
          <w:rFonts w:ascii="宋体" w:hAnsi="宋体" w:eastAsia="宋体" w:cs="宋体"/>
          <w:spacing w:val="-1"/>
          <w:position w:val="15"/>
          <w:sz w:val="28"/>
          <w:szCs w:val="28"/>
        </w:rPr>
        <w:t>，工程隔离带达到</w:t>
      </w:r>
      <w:r>
        <w:rPr>
          <w:rFonts w:ascii="Times New Roman" w:hAnsi="Times New Roman" w:eastAsia="Times New Roman" w:cs="Times New Roman"/>
          <w:spacing w:val="-1"/>
          <w:position w:val="15"/>
          <w:sz w:val="28"/>
          <w:szCs w:val="28"/>
        </w:rPr>
        <w:t>83835m</w:t>
      </w:r>
      <w:r>
        <w:rPr>
          <w:rFonts w:ascii="宋体" w:hAnsi="宋体" w:eastAsia="宋体" w:cs="宋体"/>
          <w:spacing w:val="-1"/>
          <w:position w:val="15"/>
          <w:sz w:val="28"/>
          <w:szCs w:val="28"/>
        </w:rPr>
        <w:t>。</w:t>
      </w:r>
    </w:p>
    <w:p>
      <w:pPr>
        <w:spacing w:line="233" w:lineRule="auto"/>
        <w:ind w:left="164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宋体" w:hAnsi="宋体" w:eastAsia="宋体" w:cs="宋体"/>
          <w:spacing w:val="-6"/>
          <w:sz w:val="24"/>
          <w:szCs w:val="24"/>
        </w:rPr>
        <w:t>表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4-</w:t>
      </w:r>
      <w:r>
        <w:rPr>
          <w:rFonts w:ascii="Times New Roman" w:hAnsi="Times New Roman" w:eastAsia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 xml:space="preserve">11  </w:t>
      </w:r>
      <w:r>
        <w:rPr>
          <w:rFonts w:ascii="宋体" w:hAnsi="宋体" w:eastAsia="宋体" w:cs="宋体"/>
          <w:spacing w:val="-6"/>
          <w:sz w:val="24"/>
          <w:szCs w:val="24"/>
        </w:rPr>
        <w:t xml:space="preserve">林火阻隔系统建设任务一览表   单位： 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m</w:t>
      </w:r>
    </w:p>
    <w:p>
      <w:pPr>
        <w:spacing w:line="128" w:lineRule="exact"/>
      </w:pPr>
    </w:p>
    <w:tbl>
      <w:tblPr>
        <w:tblStyle w:val="5"/>
        <w:tblW w:w="82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95"/>
        <w:gridCol w:w="2447"/>
        <w:gridCol w:w="1675"/>
        <w:gridCol w:w="210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1995" w:type="dxa"/>
            <w:vAlign w:val="top"/>
          </w:tcPr>
          <w:p>
            <w:pPr>
              <w:pStyle w:val="6"/>
              <w:spacing w:before="54" w:line="218" w:lineRule="auto"/>
              <w:ind w:left="762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位置</w:t>
            </w:r>
          </w:p>
        </w:tc>
        <w:tc>
          <w:tcPr>
            <w:tcW w:w="2447" w:type="dxa"/>
            <w:vAlign w:val="top"/>
          </w:tcPr>
          <w:p>
            <w:pPr>
              <w:pStyle w:val="6"/>
              <w:spacing w:before="54" w:line="218" w:lineRule="auto"/>
              <w:ind w:left="98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类型</w:t>
            </w:r>
          </w:p>
        </w:tc>
        <w:tc>
          <w:tcPr>
            <w:tcW w:w="1675" w:type="dxa"/>
            <w:vAlign w:val="top"/>
          </w:tcPr>
          <w:p>
            <w:pPr>
              <w:pStyle w:val="6"/>
              <w:spacing w:before="54" w:line="218" w:lineRule="auto"/>
              <w:ind w:left="60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分期</w:t>
            </w:r>
          </w:p>
        </w:tc>
        <w:tc>
          <w:tcPr>
            <w:tcW w:w="2109" w:type="dxa"/>
            <w:vAlign w:val="top"/>
          </w:tcPr>
          <w:p>
            <w:pPr>
              <w:pStyle w:val="6"/>
              <w:spacing w:before="54" w:line="218" w:lineRule="auto"/>
              <w:ind w:left="82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长度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995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24" w:line="220" w:lineRule="auto"/>
              <w:ind w:left="40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大峰山林场</w:t>
            </w:r>
          </w:p>
        </w:tc>
        <w:tc>
          <w:tcPr>
            <w:tcW w:w="2447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24" w:line="220" w:lineRule="auto"/>
              <w:ind w:left="63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工程隔离带</w:t>
            </w:r>
          </w:p>
        </w:tc>
        <w:tc>
          <w:tcPr>
            <w:tcW w:w="1675" w:type="dxa"/>
            <w:vAlign w:val="top"/>
          </w:tcPr>
          <w:p>
            <w:pPr>
              <w:pStyle w:val="6"/>
              <w:spacing w:before="50" w:line="219" w:lineRule="auto"/>
              <w:ind w:left="60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2109" w:type="dxa"/>
            <w:vAlign w:val="top"/>
          </w:tcPr>
          <w:p>
            <w:pPr>
              <w:spacing w:before="94" w:line="186" w:lineRule="auto"/>
              <w:ind w:left="8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1846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99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4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5" w:type="dxa"/>
            <w:vAlign w:val="top"/>
          </w:tcPr>
          <w:p>
            <w:pPr>
              <w:pStyle w:val="6"/>
              <w:spacing w:before="50" w:line="219" w:lineRule="auto"/>
              <w:ind w:left="60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2109" w:type="dxa"/>
            <w:vAlign w:val="top"/>
          </w:tcPr>
          <w:p>
            <w:pPr>
              <w:spacing w:before="94" w:line="186" w:lineRule="auto"/>
              <w:ind w:left="8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3526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995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25" w:line="220" w:lineRule="auto"/>
              <w:ind w:left="40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大寨山林场</w:t>
            </w:r>
          </w:p>
        </w:tc>
        <w:tc>
          <w:tcPr>
            <w:tcW w:w="2447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25" w:line="220" w:lineRule="auto"/>
              <w:ind w:left="63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工程隔离带</w:t>
            </w:r>
          </w:p>
        </w:tc>
        <w:tc>
          <w:tcPr>
            <w:tcW w:w="1675" w:type="dxa"/>
            <w:vAlign w:val="top"/>
          </w:tcPr>
          <w:p>
            <w:pPr>
              <w:pStyle w:val="6"/>
              <w:spacing w:before="51" w:line="218" w:lineRule="auto"/>
              <w:ind w:left="60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2109" w:type="dxa"/>
            <w:vAlign w:val="top"/>
          </w:tcPr>
          <w:p>
            <w:pPr>
              <w:spacing w:before="95" w:line="186" w:lineRule="auto"/>
              <w:ind w:left="9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99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4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5" w:type="dxa"/>
            <w:vAlign w:val="top"/>
          </w:tcPr>
          <w:p>
            <w:pPr>
              <w:pStyle w:val="6"/>
              <w:spacing w:before="51" w:line="218" w:lineRule="auto"/>
              <w:ind w:left="60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2109" w:type="dxa"/>
            <w:vAlign w:val="top"/>
          </w:tcPr>
          <w:p>
            <w:pPr>
              <w:spacing w:before="95" w:line="186" w:lineRule="auto"/>
              <w:ind w:left="8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5746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995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26" w:line="220" w:lineRule="auto"/>
              <w:ind w:left="53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黑峪林场</w:t>
            </w:r>
          </w:p>
        </w:tc>
        <w:tc>
          <w:tcPr>
            <w:tcW w:w="2447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26" w:line="220" w:lineRule="auto"/>
              <w:ind w:left="63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工程隔离带</w:t>
            </w:r>
          </w:p>
        </w:tc>
        <w:tc>
          <w:tcPr>
            <w:tcW w:w="1675" w:type="dxa"/>
            <w:vAlign w:val="top"/>
          </w:tcPr>
          <w:p>
            <w:pPr>
              <w:pStyle w:val="6"/>
              <w:spacing w:before="51" w:line="218" w:lineRule="auto"/>
              <w:ind w:left="60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2109" w:type="dxa"/>
            <w:vAlign w:val="top"/>
          </w:tcPr>
          <w:p>
            <w:pPr>
              <w:spacing w:before="95" w:line="186" w:lineRule="auto"/>
              <w:ind w:left="8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594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99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4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5" w:type="dxa"/>
            <w:vAlign w:val="top"/>
          </w:tcPr>
          <w:p>
            <w:pPr>
              <w:pStyle w:val="6"/>
              <w:spacing w:before="52" w:line="216" w:lineRule="auto"/>
              <w:ind w:left="60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2109" w:type="dxa"/>
            <w:vAlign w:val="top"/>
          </w:tcPr>
          <w:p>
            <w:pPr>
              <w:spacing w:before="96" w:line="186" w:lineRule="auto"/>
              <w:ind w:left="8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3497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995" w:type="dxa"/>
            <w:vAlign w:val="top"/>
          </w:tcPr>
          <w:p>
            <w:pPr>
              <w:pStyle w:val="6"/>
              <w:spacing w:before="51" w:line="218" w:lineRule="auto"/>
              <w:ind w:left="52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华山林场</w:t>
            </w:r>
          </w:p>
        </w:tc>
        <w:tc>
          <w:tcPr>
            <w:tcW w:w="2447" w:type="dxa"/>
            <w:vAlign w:val="top"/>
          </w:tcPr>
          <w:p>
            <w:pPr>
              <w:pStyle w:val="6"/>
              <w:spacing w:before="51" w:line="218" w:lineRule="auto"/>
              <w:ind w:left="63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工程隔离带</w:t>
            </w:r>
          </w:p>
        </w:tc>
        <w:tc>
          <w:tcPr>
            <w:tcW w:w="1675" w:type="dxa"/>
            <w:vAlign w:val="top"/>
          </w:tcPr>
          <w:p>
            <w:pPr>
              <w:pStyle w:val="6"/>
              <w:spacing w:before="51" w:line="218" w:lineRule="auto"/>
              <w:ind w:left="60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2109" w:type="dxa"/>
            <w:vAlign w:val="top"/>
          </w:tcPr>
          <w:p>
            <w:pPr>
              <w:spacing w:before="96" w:line="186" w:lineRule="auto"/>
              <w:ind w:left="8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4316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1995" w:type="dxa"/>
            <w:vMerge w:val="restart"/>
            <w:tcBorders>
              <w:bottom w:val="nil"/>
            </w:tcBorders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53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吉山林场</w:t>
            </w:r>
          </w:p>
        </w:tc>
        <w:tc>
          <w:tcPr>
            <w:tcW w:w="2447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27" w:line="220" w:lineRule="auto"/>
              <w:ind w:left="63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工程隔离带</w:t>
            </w:r>
          </w:p>
        </w:tc>
        <w:tc>
          <w:tcPr>
            <w:tcW w:w="1675" w:type="dxa"/>
            <w:vAlign w:val="top"/>
          </w:tcPr>
          <w:p>
            <w:pPr>
              <w:pStyle w:val="6"/>
              <w:spacing w:before="52" w:line="218" w:lineRule="auto"/>
              <w:ind w:left="60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2109" w:type="dxa"/>
            <w:vAlign w:val="top"/>
          </w:tcPr>
          <w:p>
            <w:pPr>
              <w:spacing w:before="97" w:line="186" w:lineRule="auto"/>
              <w:ind w:left="8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99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4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5" w:type="dxa"/>
            <w:vAlign w:val="top"/>
          </w:tcPr>
          <w:p>
            <w:pPr>
              <w:pStyle w:val="6"/>
              <w:spacing w:before="52" w:line="217" w:lineRule="auto"/>
              <w:ind w:left="60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2109" w:type="dxa"/>
            <w:vAlign w:val="top"/>
          </w:tcPr>
          <w:p>
            <w:pPr>
              <w:spacing w:before="96" w:line="186" w:lineRule="auto"/>
              <w:ind w:left="8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4377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99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47" w:type="dxa"/>
            <w:vAlign w:val="top"/>
          </w:tcPr>
          <w:p>
            <w:pPr>
              <w:pStyle w:val="6"/>
              <w:spacing w:before="52" w:line="217" w:lineRule="auto"/>
              <w:ind w:left="63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生物隔离带</w:t>
            </w:r>
          </w:p>
        </w:tc>
        <w:tc>
          <w:tcPr>
            <w:tcW w:w="1675" w:type="dxa"/>
            <w:vAlign w:val="top"/>
          </w:tcPr>
          <w:p>
            <w:pPr>
              <w:pStyle w:val="6"/>
              <w:spacing w:before="52" w:line="217" w:lineRule="auto"/>
              <w:ind w:left="60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2109" w:type="dxa"/>
            <w:vAlign w:val="top"/>
          </w:tcPr>
          <w:p>
            <w:pPr>
              <w:spacing w:before="97" w:line="186" w:lineRule="auto"/>
              <w:ind w:left="8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995" w:type="dxa"/>
            <w:vMerge w:val="restart"/>
            <w:tcBorders>
              <w:bottom w:val="nil"/>
            </w:tcBorders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40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济南市林场</w:t>
            </w:r>
          </w:p>
        </w:tc>
        <w:tc>
          <w:tcPr>
            <w:tcW w:w="2447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28" w:line="220" w:lineRule="auto"/>
              <w:ind w:left="63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工程隔离带</w:t>
            </w:r>
          </w:p>
        </w:tc>
        <w:tc>
          <w:tcPr>
            <w:tcW w:w="1675" w:type="dxa"/>
            <w:vAlign w:val="top"/>
          </w:tcPr>
          <w:p>
            <w:pPr>
              <w:pStyle w:val="6"/>
              <w:spacing w:before="52" w:line="217" w:lineRule="auto"/>
              <w:ind w:left="60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2109" w:type="dxa"/>
            <w:vAlign w:val="top"/>
          </w:tcPr>
          <w:p>
            <w:pPr>
              <w:spacing w:before="97" w:line="186" w:lineRule="auto"/>
              <w:ind w:left="8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1388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99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4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5" w:type="dxa"/>
            <w:vAlign w:val="top"/>
          </w:tcPr>
          <w:p>
            <w:pPr>
              <w:pStyle w:val="6"/>
              <w:spacing w:before="53" w:line="215" w:lineRule="auto"/>
              <w:ind w:left="60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2109" w:type="dxa"/>
            <w:vAlign w:val="top"/>
          </w:tcPr>
          <w:p>
            <w:pPr>
              <w:spacing w:before="97" w:line="186" w:lineRule="auto"/>
              <w:ind w:left="81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99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47" w:type="dxa"/>
            <w:vAlign w:val="top"/>
          </w:tcPr>
          <w:p>
            <w:pPr>
              <w:pStyle w:val="6"/>
              <w:spacing w:before="54" w:line="216" w:lineRule="auto"/>
              <w:ind w:left="63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生物隔离带</w:t>
            </w:r>
          </w:p>
        </w:tc>
        <w:tc>
          <w:tcPr>
            <w:tcW w:w="1675" w:type="dxa"/>
            <w:vAlign w:val="top"/>
          </w:tcPr>
          <w:p>
            <w:pPr>
              <w:pStyle w:val="6"/>
              <w:spacing w:before="54" w:line="216" w:lineRule="auto"/>
              <w:ind w:left="60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2109" w:type="dxa"/>
            <w:vAlign w:val="top"/>
          </w:tcPr>
          <w:p>
            <w:pPr>
              <w:spacing w:before="97" w:line="186" w:lineRule="auto"/>
              <w:ind w:left="8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522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995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28" w:line="220" w:lineRule="auto"/>
              <w:ind w:left="41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寄母山林场</w:t>
            </w:r>
          </w:p>
        </w:tc>
        <w:tc>
          <w:tcPr>
            <w:tcW w:w="2447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28" w:line="220" w:lineRule="auto"/>
              <w:ind w:left="63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工程隔离带</w:t>
            </w:r>
          </w:p>
        </w:tc>
        <w:tc>
          <w:tcPr>
            <w:tcW w:w="1675" w:type="dxa"/>
            <w:vAlign w:val="top"/>
          </w:tcPr>
          <w:p>
            <w:pPr>
              <w:pStyle w:val="6"/>
              <w:spacing w:before="54" w:line="216" w:lineRule="auto"/>
              <w:ind w:left="60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2109" w:type="dxa"/>
            <w:vAlign w:val="top"/>
          </w:tcPr>
          <w:p>
            <w:pPr>
              <w:spacing w:before="98" w:line="186" w:lineRule="auto"/>
              <w:ind w:left="8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897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99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4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5" w:type="dxa"/>
            <w:vAlign w:val="top"/>
          </w:tcPr>
          <w:p>
            <w:pPr>
              <w:pStyle w:val="6"/>
              <w:spacing w:before="54" w:line="216" w:lineRule="auto"/>
              <w:ind w:left="60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2109" w:type="dxa"/>
            <w:vAlign w:val="top"/>
          </w:tcPr>
          <w:p>
            <w:pPr>
              <w:spacing w:before="98" w:line="186" w:lineRule="auto"/>
              <w:ind w:left="8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2718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995" w:type="dxa"/>
            <w:vAlign w:val="top"/>
          </w:tcPr>
          <w:p>
            <w:pPr>
              <w:pStyle w:val="6"/>
              <w:spacing w:before="55" w:line="215" w:lineRule="auto"/>
              <w:ind w:left="52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柳埠林场</w:t>
            </w:r>
          </w:p>
        </w:tc>
        <w:tc>
          <w:tcPr>
            <w:tcW w:w="2447" w:type="dxa"/>
            <w:vAlign w:val="top"/>
          </w:tcPr>
          <w:p>
            <w:pPr>
              <w:pStyle w:val="6"/>
              <w:spacing w:before="55" w:line="215" w:lineRule="auto"/>
              <w:ind w:left="63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工程隔离带</w:t>
            </w:r>
          </w:p>
        </w:tc>
        <w:tc>
          <w:tcPr>
            <w:tcW w:w="1675" w:type="dxa"/>
            <w:vAlign w:val="top"/>
          </w:tcPr>
          <w:p>
            <w:pPr>
              <w:pStyle w:val="6"/>
              <w:spacing w:before="55" w:line="215" w:lineRule="auto"/>
              <w:ind w:left="60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2109" w:type="dxa"/>
            <w:vAlign w:val="top"/>
          </w:tcPr>
          <w:p>
            <w:pPr>
              <w:spacing w:before="99" w:line="186" w:lineRule="auto"/>
              <w:ind w:left="8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381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995" w:type="dxa"/>
            <w:vMerge w:val="restart"/>
            <w:tcBorders>
              <w:bottom w:val="nil"/>
            </w:tcBorders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41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马鞍山林场</w:t>
            </w:r>
          </w:p>
        </w:tc>
        <w:tc>
          <w:tcPr>
            <w:tcW w:w="2447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30" w:line="220" w:lineRule="auto"/>
              <w:ind w:left="63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工程隔离带</w:t>
            </w:r>
          </w:p>
        </w:tc>
        <w:tc>
          <w:tcPr>
            <w:tcW w:w="1675" w:type="dxa"/>
            <w:vAlign w:val="top"/>
          </w:tcPr>
          <w:p>
            <w:pPr>
              <w:pStyle w:val="6"/>
              <w:spacing w:before="55" w:line="215" w:lineRule="auto"/>
              <w:ind w:left="60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2109" w:type="dxa"/>
            <w:vAlign w:val="top"/>
          </w:tcPr>
          <w:p>
            <w:pPr>
              <w:spacing w:before="99" w:line="186" w:lineRule="auto"/>
              <w:ind w:left="8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829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99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4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5" w:type="dxa"/>
            <w:vAlign w:val="top"/>
          </w:tcPr>
          <w:p>
            <w:pPr>
              <w:pStyle w:val="6"/>
              <w:spacing w:before="56" w:line="213" w:lineRule="auto"/>
              <w:ind w:left="60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2109" w:type="dxa"/>
            <w:vAlign w:val="top"/>
          </w:tcPr>
          <w:p>
            <w:pPr>
              <w:spacing w:before="99" w:line="186" w:lineRule="auto"/>
              <w:ind w:left="81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7764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199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47" w:type="dxa"/>
            <w:vAlign w:val="top"/>
          </w:tcPr>
          <w:p>
            <w:pPr>
              <w:pStyle w:val="6"/>
              <w:spacing w:before="56" w:line="215" w:lineRule="auto"/>
              <w:ind w:left="63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生物隔离带</w:t>
            </w:r>
          </w:p>
        </w:tc>
        <w:tc>
          <w:tcPr>
            <w:tcW w:w="1675" w:type="dxa"/>
            <w:vAlign w:val="top"/>
          </w:tcPr>
          <w:p>
            <w:pPr>
              <w:pStyle w:val="6"/>
              <w:spacing w:before="56" w:line="215" w:lineRule="auto"/>
              <w:ind w:left="60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2109" w:type="dxa"/>
            <w:vAlign w:val="top"/>
          </w:tcPr>
          <w:p>
            <w:pPr>
              <w:spacing w:before="100" w:line="186" w:lineRule="auto"/>
              <w:ind w:left="9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995" w:type="dxa"/>
            <w:vAlign w:val="top"/>
          </w:tcPr>
          <w:p>
            <w:pPr>
              <w:pStyle w:val="6"/>
              <w:spacing w:before="55" w:line="215" w:lineRule="auto"/>
              <w:ind w:left="4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五峰山林场</w:t>
            </w:r>
          </w:p>
        </w:tc>
        <w:tc>
          <w:tcPr>
            <w:tcW w:w="2447" w:type="dxa"/>
            <w:vAlign w:val="top"/>
          </w:tcPr>
          <w:p>
            <w:pPr>
              <w:pStyle w:val="6"/>
              <w:spacing w:before="55" w:line="215" w:lineRule="auto"/>
              <w:ind w:left="63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生物隔离带</w:t>
            </w:r>
          </w:p>
        </w:tc>
        <w:tc>
          <w:tcPr>
            <w:tcW w:w="1675" w:type="dxa"/>
            <w:vAlign w:val="top"/>
          </w:tcPr>
          <w:p>
            <w:pPr>
              <w:pStyle w:val="6"/>
              <w:spacing w:before="55" w:line="215" w:lineRule="auto"/>
              <w:ind w:left="60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2109" w:type="dxa"/>
            <w:vAlign w:val="top"/>
          </w:tcPr>
          <w:p>
            <w:pPr>
              <w:spacing w:before="99" w:line="186" w:lineRule="auto"/>
              <w:ind w:left="8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1100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1995" w:type="dxa"/>
            <w:vAlign w:val="top"/>
          </w:tcPr>
          <w:p>
            <w:pPr>
              <w:pStyle w:val="6"/>
              <w:spacing w:before="56" w:line="215" w:lineRule="auto"/>
              <w:ind w:left="17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市中区陡沟街道</w:t>
            </w:r>
          </w:p>
        </w:tc>
        <w:tc>
          <w:tcPr>
            <w:tcW w:w="2447" w:type="dxa"/>
            <w:vAlign w:val="top"/>
          </w:tcPr>
          <w:p>
            <w:pPr>
              <w:pStyle w:val="6"/>
              <w:spacing w:before="56" w:line="215" w:lineRule="auto"/>
              <w:ind w:left="63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工程隔离带</w:t>
            </w:r>
          </w:p>
        </w:tc>
        <w:tc>
          <w:tcPr>
            <w:tcW w:w="1675" w:type="dxa"/>
            <w:vAlign w:val="top"/>
          </w:tcPr>
          <w:p>
            <w:pPr>
              <w:pStyle w:val="6"/>
              <w:spacing w:before="56" w:line="215" w:lineRule="auto"/>
              <w:ind w:left="60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2109" w:type="dxa"/>
            <w:vAlign w:val="top"/>
          </w:tcPr>
          <w:p>
            <w:pPr>
              <w:spacing w:before="100" w:line="186" w:lineRule="auto"/>
              <w:ind w:left="87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6117" w:type="dxa"/>
            <w:gridSpan w:val="3"/>
            <w:vAlign w:val="top"/>
          </w:tcPr>
          <w:p>
            <w:pPr>
              <w:pStyle w:val="6"/>
              <w:spacing w:before="55" w:line="219" w:lineRule="auto"/>
              <w:ind w:left="2825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合计</w:t>
            </w:r>
          </w:p>
        </w:tc>
        <w:tc>
          <w:tcPr>
            <w:tcW w:w="2109" w:type="dxa"/>
            <w:vAlign w:val="top"/>
          </w:tcPr>
          <w:p>
            <w:pPr>
              <w:spacing w:before="99" w:line="186" w:lineRule="auto"/>
              <w:ind w:left="7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48497</w:t>
            </w:r>
          </w:p>
        </w:tc>
      </w:tr>
    </w:tbl>
    <w:p>
      <w:pPr>
        <w:pStyle w:val="2"/>
        <w:spacing w:line="290" w:lineRule="auto"/>
      </w:pPr>
    </w:p>
    <w:p>
      <w:pPr>
        <w:pStyle w:val="2"/>
        <w:spacing w:line="291" w:lineRule="auto"/>
      </w:pPr>
    </w:p>
    <w:p>
      <w:pPr>
        <w:spacing w:before="101" w:line="224" w:lineRule="auto"/>
        <w:ind w:left="120"/>
        <w:rPr>
          <w:rFonts w:ascii="宋体" w:hAnsi="宋体" w:eastAsia="宋体" w:cs="宋体"/>
          <w:sz w:val="31"/>
          <w:szCs w:val="31"/>
        </w:rPr>
      </w:pPr>
      <w:bookmarkStart w:id="23" w:name="bookmark24"/>
      <w:bookmarkEnd w:id="23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4.3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宣传教育系统工程</w:t>
      </w:r>
    </w:p>
    <w:p>
      <w:pPr>
        <w:pStyle w:val="2"/>
        <w:spacing w:line="277" w:lineRule="auto"/>
      </w:pPr>
    </w:p>
    <w:p>
      <w:pPr>
        <w:spacing w:before="97" w:line="219" w:lineRule="auto"/>
        <w:ind w:left="12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4.3.1 </w:t>
      </w:r>
      <w:r>
        <w:rPr>
          <w:rFonts w:ascii="宋体" w:hAnsi="宋体" w:eastAsia="宋体" w:cs="宋体"/>
          <w:b/>
          <w:bCs/>
          <w:spacing w:val="-2"/>
          <w:sz w:val="30"/>
          <w:szCs w:val="30"/>
        </w:rPr>
        <w:t>宣传活动与防火教育</w:t>
      </w:r>
    </w:p>
    <w:p>
      <w:pPr>
        <w:pStyle w:val="2"/>
        <w:spacing w:line="307" w:lineRule="auto"/>
      </w:pPr>
    </w:p>
    <w:p>
      <w:pPr>
        <w:spacing w:before="91" w:line="411" w:lineRule="auto"/>
        <w:ind w:left="123" w:right="25" w:firstLine="559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2"/>
          <w:sz w:val="28"/>
          <w:szCs w:val="28"/>
        </w:rPr>
        <w:t>森林防火期内，</w:t>
      </w:r>
      <w:r>
        <w:rPr>
          <w:rFonts w:ascii="宋体" w:hAnsi="宋体" w:eastAsia="宋体" w:cs="宋体"/>
          <w:spacing w:val="-3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各级各有关部门单位要采取多种形式， 创新宣传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教育方式，大密度、广覆盖地宣传森林防火法律法规、火灾案例和安</w:t>
      </w:r>
      <w:r>
        <w:rPr>
          <w:rFonts w:ascii="宋体" w:hAnsi="宋体" w:eastAsia="宋体" w:cs="宋体"/>
          <w:spacing w:val="1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全常识。积极开展森林防火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“</w:t>
      </w:r>
      <w:r>
        <w:rPr>
          <w:rFonts w:ascii="宋体" w:hAnsi="宋体" w:eastAsia="宋体" w:cs="宋体"/>
          <w:spacing w:val="-1"/>
          <w:sz w:val="28"/>
          <w:szCs w:val="28"/>
        </w:rPr>
        <w:t>宣传月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”“</w:t>
      </w:r>
      <w:r>
        <w:rPr>
          <w:rFonts w:ascii="宋体" w:hAnsi="宋体" w:eastAsia="宋体" w:cs="宋体"/>
          <w:spacing w:val="-1"/>
          <w:sz w:val="28"/>
          <w:szCs w:val="28"/>
        </w:rPr>
        <w:t>宣传周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”</w:t>
      </w:r>
      <w:r>
        <w:rPr>
          <w:rFonts w:ascii="宋体" w:hAnsi="宋体" w:eastAsia="宋体" w:cs="宋体"/>
          <w:spacing w:val="-1"/>
          <w:sz w:val="28"/>
          <w:szCs w:val="28"/>
        </w:rPr>
        <w:t>和</w:t>
      </w:r>
      <w:r>
        <w:rPr>
          <w:rFonts w:ascii="宋体" w:hAnsi="宋体" w:eastAsia="宋体" w:cs="宋体"/>
          <w:spacing w:val="-2"/>
          <w:sz w:val="28"/>
          <w:szCs w:val="28"/>
        </w:rPr>
        <w:t>森林防火宣传教育进</w:t>
      </w:r>
    </w:p>
    <w:p>
      <w:pPr>
        <w:spacing w:before="1" w:line="219" w:lineRule="auto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学校、进村镇、进社区、进家庭、进机关、进企业、进军营等活动，</w:t>
      </w:r>
    </w:p>
    <w:p>
      <w:pPr>
        <w:spacing w:line="219" w:lineRule="auto"/>
        <w:rPr>
          <w:rFonts w:ascii="宋体" w:hAnsi="宋体" w:eastAsia="宋体" w:cs="宋体"/>
          <w:sz w:val="28"/>
          <w:szCs w:val="28"/>
        </w:rPr>
        <w:sectPr>
          <w:footerReference r:id="rId94" w:type="default"/>
          <w:pgSz w:w="11907" w:h="16839"/>
          <w:pgMar w:top="1431" w:right="1770" w:bottom="1151" w:left="1687" w:header="0" w:footer="991" w:gutter="0"/>
          <w:cols w:space="720" w:num="1"/>
        </w:sectPr>
      </w:pPr>
    </w:p>
    <w:p>
      <w:pPr>
        <w:spacing w:before="176" w:line="412" w:lineRule="auto"/>
        <w:ind w:left="24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在广播电视、报纸和新媒体平台播发森林防火公益信息。镇（街</w:t>
      </w:r>
      <w:r>
        <w:rPr>
          <w:rFonts w:ascii="宋体" w:hAnsi="宋体" w:eastAsia="宋体" w:cs="宋体"/>
          <w:spacing w:val="-2"/>
          <w:sz w:val="28"/>
          <w:szCs w:val="28"/>
        </w:rPr>
        <w:t>道）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及万亩以上国有林场应固定森林防火宣传车，配备扩音、播放等设备，</w:t>
      </w:r>
      <w:r>
        <w:rPr>
          <w:rFonts w:ascii="宋体" w:hAnsi="宋体" w:eastAsia="宋体" w:cs="宋体"/>
          <w:spacing w:val="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深入城乡社区、林区道路不间断地进行森林防火巡回宣传。教育引导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广大市民增强森林防火意识，自觉不烧秸秆、不燎地边，不带火种进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山入林， 不在林区吸烟、用火，不在坟头烧纸。清明节、农历十月一</w:t>
      </w:r>
      <w:r>
        <w:rPr>
          <w:rFonts w:ascii="宋体" w:hAnsi="宋体" w:eastAsia="宋体" w:cs="宋体"/>
          <w:spacing w:val="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日、除夕等传统祭祀节日， 提前一周加大宣传力度， 做到</w:t>
      </w:r>
      <w:r>
        <w:rPr>
          <w:rFonts w:ascii="Times New Roman" w:hAnsi="Times New Roman" w:eastAsia="Times New Roman" w:cs="Times New Roman"/>
          <w:spacing w:val="-13"/>
          <w:sz w:val="28"/>
          <w:szCs w:val="28"/>
        </w:rPr>
        <w:t>“</w:t>
      </w:r>
      <w:r>
        <w:rPr>
          <w:rFonts w:ascii="宋体" w:hAnsi="宋体" w:eastAsia="宋体" w:cs="宋体"/>
          <w:spacing w:val="-13"/>
          <w:sz w:val="28"/>
          <w:szCs w:val="28"/>
        </w:rPr>
        <w:t>铺天盖地，</w:t>
      </w:r>
    </w:p>
    <w:p>
      <w:pPr>
        <w:spacing w:line="219" w:lineRule="auto"/>
        <w:ind w:left="2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不留死角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”</w:t>
      </w:r>
      <w:r>
        <w:rPr>
          <w:rFonts w:ascii="宋体" w:hAnsi="宋体" w:eastAsia="宋体" w:cs="宋体"/>
          <w:spacing w:val="-3"/>
          <w:sz w:val="28"/>
          <w:szCs w:val="28"/>
        </w:rPr>
        <w:t>。</w:t>
      </w:r>
    </w:p>
    <w:p>
      <w:pPr>
        <w:spacing w:before="293" w:line="411" w:lineRule="auto"/>
        <w:ind w:left="23" w:right="79" w:firstLine="561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加强对中小学生等重点人群的防火教育，要充分发挥中小学校宣</w:t>
      </w:r>
      <w:r>
        <w:rPr>
          <w:rFonts w:ascii="宋体" w:hAnsi="宋体" w:eastAsia="宋体" w:cs="宋体"/>
          <w:spacing w:val="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传优势， 开展全市中小学生的森林防火宣传。充分发挥学校宣传的辐</w:t>
      </w:r>
      <w:r>
        <w:rPr>
          <w:rFonts w:ascii="宋体" w:hAnsi="宋体" w:eastAsia="宋体" w:cs="宋体"/>
          <w:spacing w:val="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射面和影响力，</w:t>
      </w:r>
      <w:r>
        <w:rPr>
          <w:rFonts w:ascii="宋体" w:hAnsi="宋体" w:eastAsia="宋体" w:cs="宋体"/>
          <w:spacing w:val="-3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积极主动协调教育部门，</w:t>
      </w:r>
      <w:r>
        <w:rPr>
          <w:rFonts w:ascii="宋体" w:hAnsi="宋体" w:eastAsia="宋体" w:cs="宋体"/>
          <w:spacing w:val="-7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加强在校学生森林防火安全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教育，</w:t>
      </w:r>
      <w:r>
        <w:rPr>
          <w:rFonts w:ascii="宋体" w:hAnsi="宋体" w:eastAsia="宋体" w:cs="宋体"/>
          <w:spacing w:val="-2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学校每年至少开展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2</w:t>
      </w:r>
      <w:r>
        <w:rPr>
          <w:rFonts w:ascii="宋体" w:hAnsi="宋体" w:eastAsia="宋体" w:cs="宋体"/>
          <w:spacing w:val="-7"/>
          <w:sz w:val="28"/>
          <w:szCs w:val="28"/>
        </w:rPr>
        <w:t>次以上、班级每季度开展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</w:t>
      </w:r>
      <w:r>
        <w:rPr>
          <w:rFonts w:ascii="宋体" w:hAnsi="宋体" w:eastAsia="宋体" w:cs="宋体"/>
          <w:spacing w:val="-7"/>
          <w:sz w:val="28"/>
          <w:szCs w:val="28"/>
        </w:rPr>
        <w:t>次以上森林防火</w:t>
      </w:r>
    </w:p>
    <w:p>
      <w:pPr>
        <w:spacing w:line="220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法律法规、防火知识和安全常识教育活动。</w:t>
      </w:r>
    </w:p>
    <w:p>
      <w:pPr>
        <w:pStyle w:val="2"/>
        <w:spacing w:line="301" w:lineRule="auto"/>
      </w:pPr>
    </w:p>
    <w:p>
      <w:pPr>
        <w:spacing w:before="97" w:line="220" w:lineRule="auto"/>
        <w:ind w:left="22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4"/>
          <w:sz w:val="30"/>
          <w:szCs w:val="30"/>
        </w:rPr>
        <w:t>4.3.2</w:t>
      </w:r>
      <w:r>
        <w:rPr>
          <w:rFonts w:ascii="Times New Roman" w:hAnsi="Times New Roman" w:eastAsia="Times New Roman" w:cs="Times New Roman"/>
          <w:b/>
          <w:bCs/>
          <w:spacing w:val="18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4"/>
          <w:sz w:val="30"/>
          <w:szCs w:val="30"/>
        </w:rPr>
        <w:t>宣教设施</w:t>
      </w:r>
    </w:p>
    <w:p>
      <w:pPr>
        <w:pStyle w:val="2"/>
        <w:spacing w:line="299" w:lineRule="auto"/>
      </w:pPr>
    </w:p>
    <w:p>
      <w:pPr>
        <w:spacing w:before="92" w:line="412" w:lineRule="auto"/>
        <w:ind w:left="23" w:right="77" w:firstLine="562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规划完善森林防火宣教设施。增加森林防火重点区域的防火宣传</w:t>
      </w:r>
      <w:r>
        <w:rPr>
          <w:rFonts w:ascii="宋体" w:hAnsi="宋体" w:eastAsia="宋体" w:cs="宋体"/>
          <w:spacing w:val="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碑、牌数量，在进山路口、村镇驻地、林区道路</w:t>
      </w:r>
      <w:r>
        <w:rPr>
          <w:rFonts w:ascii="宋体" w:hAnsi="宋体" w:eastAsia="宋体" w:cs="宋体"/>
          <w:spacing w:val="-4"/>
          <w:sz w:val="28"/>
          <w:szCs w:val="28"/>
        </w:rPr>
        <w:t>两侧、墓地等重点部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位布设宣传牌。在游客数量较多、客流量相对集中的景区显要位置设</w:t>
      </w:r>
      <w:r>
        <w:rPr>
          <w:rFonts w:ascii="宋体" w:hAnsi="宋体" w:eastAsia="宋体" w:cs="宋体"/>
          <w:spacing w:val="1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置电子显示屏， 门票上加注森林防火注意事项， 提醒游客在游玩的同</w:t>
      </w:r>
      <w:r>
        <w:rPr>
          <w:rFonts w:ascii="宋体" w:hAnsi="宋体" w:eastAsia="宋体" w:cs="宋体"/>
          <w:spacing w:val="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时注意防火。此外，增加固定宣传牌的数量， 提高广大干部群众护林</w:t>
      </w:r>
    </w:p>
    <w:p>
      <w:pPr>
        <w:spacing w:line="219" w:lineRule="auto"/>
        <w:ind w:left="4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防火及文明祭扫意识。</w:t>
      </w:r>
    </w:p>
    <w:p>
      <w:pPr>
        <w:spacing w:line="219" w:lineRule="auto"/>
        <w:rPr>
          <w:rFonts w:ascii="宋体" w:hAnsi="宋体" w:eastAsia="宋体" w:cs="宋体"/>
          <w:sz w:val="28"/>
          <w:szCs w:val="28"/>
        </w:rPr>
        <w:sectPr>
          <w:footerReference r:id="rId95" w:type="default"/>
          <w:pgSz w:w="11907" w:h="16839"/>
          <w:pgMar w:top="1431" w:right="1717" w:bottom="1151" w:left="1785" w:header="0" w:footer="991" w:gutter="0"/>
          <w:cols w:space="720" w:num="1"/>
        </w:sectPr>
      </w:pPr>
    </w:p>
    <w:p>
      <w:pPr>
        <w:spacing w:before="123" w:line="220" w:lineRule="auto"/>
        <w:ind w:left="108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表</w:t>
      </w:r>
      <w:r>
        <w:rPr>
          <w:rFonts w:ascii="宋体" w:hAnsi="宋体" w:eastAsia="宋体" w:cs="宋体"/>
          <w:spacing w:val="-5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4‐12  </w:t>
      </w:r>
      <w:r>
        <w:rPr>
          <w:rFonts w:ascii="宋体" w:hAnsi="宋体" w:eastAsia="宋体" w:cs="宋体"/>
          <w:sz w:val="24"/>
          <w:szCs w:val="24"/>
        </w:rPr>
        <w:t>济南市森林防火宣教设施规划表</w:t>
      </w:r>
      <w:r>
        <w:rPr>
          <w:rFonts w:ascii="宋体" w:hAnsi="宋体" w:eastAsia="宋体" w:cs="宋体"/>
          <w:spacing w:val="-1"/>
          <w:sz w:val="24"/>
          <w:szCs w:val="24"/>
        </w:rPr>
        <w:t xml:space="preserve">  单位：辆、个、个、条</w:t>
      </w:r>
    </w:p>
    <w:p>
      <w:pPr>
        <w:spacing w:line="67" w:lineRule="exact"/>
      </w:pPr>
    </w:p>
    <w:tbl>
      <w:tblPr>
        <w:tblStyle w:val="5"/>
        <w:tblW w:w="852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9"/>
        <w:gridCol w:w="2375"/>
        <w:gridCol w:w="1022"/>
        <w:gridCol w:w="789"/>
        <w:gridCol w:w="791"/>
        <w:gridCol w:w="787"/>
        <w:gridCol w:w="778"/>
        <w:gridCol w:w="101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969" w:type="dxa"/>
            <w:vMerge w:val="restart"/>
            <w:tcBorders>
              <w:bottom w:val="nil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1" w:lineRule="auto"/>
              <w:ind w:left="24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2375" w:type="dxa"/>
            <w:vMerge w:val="restart"/>
            <w:tcBorders>
              <w:bottom w:val="nil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4" w:lineRule="auto"/>
              <w:ind w:left="968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2602" w:type="dxa"/>
            <w:gridSpan w:val="3"/>
            <w:vAlign w:val="top"/>
          </w:tcPr>
          <w:p>
            <w:pPr>
              <w:pStyle w:val="6"/>
              <w:spacing w:before="112" w:line="219" w:lineRule="auto"/>
              <w:ind w:left="480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防火固定宣传牌</w:t>
            </w:r>
          </w:p>
        </w:tc>
        <w:tc>
          <w:tcPr>
            <w:tcW w:w="2582" w:type="dxa"/>
            <w:gridSpan w:val="3"/>
            <w:vAlign w:val="top"/>
          </w:tcPr>
          <w:p>
            <w:pPr>
              <w:pStyle w:val="6"/>
              <w:spacing w:before="112" w:line="220" w:lineRule="auto"/>
              <w:ind w:left="46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防火电子显示屏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96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2" w:type="dxa"/>
            <w:vAlign w:val="top"/>
          </w:tcPr>
          <w:p>
            <w:pPr>
              <w:pStyle w:val="6"/>
              <w:spacing w:before="108" w:line="221" w:lineRule="auto"/>
              <w:ind w:left="281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789" w:type="dxa"/>
            <w:vAlign w:val="top"/>
          </w:tcPr>
          <w:p>
            <w:pPr>
              <w:pStyle w:val="6"/>
              <w:spacing w:before="109" w:line="220" w:lineRule="auto"/>
              <w:ind w:left="164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前期</w:t>
            </w:r>
          </w:p>
        </w:tc>
        <w:tc>
          <w:tcPr>
            <w:tcW w:w="791" w:type="dxa"/>
            <w:vAlign w:val="top"/>
          </w:tcPr>
          <w:p>
            <w:pPr>
              <w:pStyle w:val="6"/>
              <w:spacing w:before="109" w:line="220" w:lineRule="auto"/>
              <w:ind w:left="16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后期</w:t>
            </w:r>
          </w:p>
        </w:tc>
        <w:tc>
          <w:tcPr>
            <w:tcW w:w="787" w:type="dxa"/>
            <w:vAlign w:val="top"/>
          </w:tcPr>
          <w:p>
            <w:pPr>
              <w:pStyle w:val="6"/>
              <w:spacing w:before="108" w:line="221" w:lineRule="auto"/>
              <w:ind w:left="16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778" w:type="dxa"/>
            <w:vAlign w:val="top"/>
          </w:tcPr>
          <w:p>
            <w:pPr>
              <w:pStyle w:val="6"/>
              <w:spacing w:before="109" w:line="220" w:lineRule="auto"/>
              <w:ind w:left="159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前期</w:t>
            </w:r>
          </w:p>
        </w:tc>
        <w:tc>
          <w:tcPr>
            <w:tcW w:w="1017" w:type="dxa"/>
            <w:vAlign w:val="top"/>
          </w:tcPr>
          <w:p>
            <w:pPr>
              <w:pStyle w:val="6"/>
              <w:spacing w:before="109" w:line="220" w:lineRule="auto"/>
              <w:ind w:left="275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969" w:type="dxa"/>
            <w:vAlign w:val="top"/>
          </w:tcPr>
          <w:p>
            <w:pPr>
              <w:spacing w:before="151" w:line="186" w:lineRule="auto"/>
              <w:ind w:left="45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2375" w:type="dxa"/>
            <w:vAlign w:val="top"/>
          </w:tcPr>
          <w:p>
            <w:pPr>
              <w:pStyle w:val="6"/>
              <w:spacing w:before="107" w:line="220" w:lineRule="auto"/>
              <w:ind w:left="83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长清区</w:t>
            </w:r>
          </w:p>
        </w:tc>
        <w:tc>
          <w:tcPr>
            <w:tcW w:w="1022" w:type="dxa"/>
            <w:vAlign w:val="top"/>
          </w:tcPr>
          <w:p>
            <w:pPr>
              <w:spacing w:before="151" w:line="186" w:lineRule="auto"/>
              <w:ind w:left="3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200</w:t>
            </w:r>
          </w:p>
        </w:tc>
        <w:tc>
          <w:tcPr>
            <w:tcW w:w="789" w:type="dxa"/>
            <w:vAlign w:val="top"/>
          </w:tcPr>
          <w:p>
            <w:pPr>
              <w:spacing w:before="151" w:line="186" w:lineRule="auto"/>
              <w:ind w:left="2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100</w:t>
            </w:r>
          </w:p>
        </w:tc>
        <w:tc>
          <w:tcPr>
            <w:tcW w:w="791" w:type="dxa"/>
            <w:vAlign w:val="top"/>
          </w:tcPr>
          <w:p>
            <w:pPr>
              <w:spacing w:before="151" w:line="186" w:lineRule="auto"/>
              <w:ind w:left="2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100</w:t>
            </w:r>
          </w:p>
        </w:tc>
        <w:tc>
          <w:tcPr>
            <w:tcW w:w="787" w:type="dxa"/>
            <w:vAlign w:val="top"/>
          </w:tcPr>
          <w:p>
            <w:pPr>
              <w:spacing w:before="151" w:line="186" w:lineRule="auto"/>
              <w:ind w:left="34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778" w:type="dxa"/>
            <w:vAlign w:val="top"/>
          </w:tcPr>
          <w:p>
            <w:pPr>
              <w:spacing w:before="151" w:line="186" w:lineRule="auto"/>
              <w:ind w:left="3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017" w:type="dxa"/>
            <w:vAlign w:val="top"/>
          </w:tcPr>
          <w:p>
            <w:pPr>
              <w:spacing w:before="151" w:line="186" w:lineRule="auto"/>
              <w:ind w:left="4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969" w:type="dxa"/>
            <w:vAlign w:val="top"/>
          </w:tcPr>
          <w:p>
            <w:pPr>
              <w:spacing w:before="154" w:line="186" w:lineRule="auto"/>
              <w:ind w:left="4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2375" w:type="dxa"/>
            <w:vAlign w:val="top"/>
          </w:tcPr>
          <w:p>
            <w:pPr>
              <w:pStyle w:val="6"/>
              <w:spacing w:before="109" w:line="219" w:lineRule="auto"/>
              <w:ind w:left="8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章丘区</w:t>
            </w:r>
          </w:p>
        </w:tc>
        <w:tc>
          <w:tcPr>
            <w:tcW w:w="1022" w:type="dxa"/>
            <w:vAlign w:val="top"/>
          </w:tcPr>
          <w:p>
            <w:pPr>
              <w:spacing w:before="153" w:line="186" w:lineRule="auto"/>
              <w:ind w:left="3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300</w:t>
            </w:r>
          </w:p>
        </w:tc>
        <w:tc>
          <w:tcPr>
            <w:tcW w:w="789" w:type="dxa"/>
            <w:vAlign w:val="top"/>
          </w:tcPr>
          <w:p>
            <w:pPr>
              <w:spacing w:before="153" w:line="186" w:lineRule="auto"/>
              <w:ind w:left="2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150</w:t>
            </w:r>
          </w:p>
        </w:tc>
        <w:tc>
          <w:tcPr>
            <w:tcW w:w="791" w:type="dxa"/>
            <w:vAlign w:val="top"/>
          </w:tcPr>
          <w:p>
            <w:pPr>
              <w:spacing w:before="153" w:line="186" w:lineRule="auto"/>
              <w:ind w:left="2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150</w:t>
            </w:r>
          </w:p>
        </w:tc>
        <w:tc>
          <w:tcPr>
            <w:tcW w:w="787" w:type="dxa"/>
            <w:vAlign w:val="top"/>
          </w:tcPr>
          <w:p>
            <w:pPr>
              <w:spacing w:before="153" w:line="186" w:lineRule="auto"/>
              <w:ind w:left="30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778" w:type="dxa"/>
            <w:vAlign w:val="top"/>
          </w:tcPr>
          <w:p>
            <w:pPr>
              <w:spacing w:before="153" w:line="186" w:lineRule="auto"/>
              <w:ind w:left="2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1017" w:type="dxa"/>
            <w:vAlign w:val="top"/>
          </w:tcPr>
          <w:p>
            <w:pPr>
              <w:spacing w:before="157" w:line="183" w:lineRule="auto"/>
              <w:ind w:left="4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60" w:hRule="atLeast"/>
        </w:trPr>
        <w:tc>
          <w:tcPr>
            <w:tcW w:w="969" w:type="dxa"/>
            <w:vAlign w:val="top"/>
          </w:tcPr>
          <w:p>
            <w:pPr>
              <w:spacing w:before="154" w:line="186" w:lineRule="auto"/>
              <w:ind w:left="4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2375" w:type="dxa"/>
            <w:vAlign w:val="top"/>
          </w:tcPr>
          <w:p>
            <w:pPr>
              <w:pStyle w:val="6"/>
              <w:spacing w:before="109" w:line="220" w:lineRule="auto"/>
              <w:ind w:left="7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南部山区</w:t>
            </w:r>
          </w:p>
        </w:tc>
        <w:tc>
          <w:tcPr>
            <w:tcW w:w="1022" w:type="dxa"/>
            <w:vAlign w:val="top"/>
          </w:tcPr>
          <w:p>
            <w:pPr>
              <w:spacing w:before="154" w:line="186" w:lineRule="auto"/>
              <w:ind w:left="3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100</w:t>
            </w:r>
          </w:p>
        </w:tc>
        <w:tc>
          <w:tcPr>
            <w:tcW w:w="789" w:type="dxa"/>
            <w:vAlign w:val="top"/>
          </w:tcPr>
          <w:p>
            <w:pPr>
              <w:spacing w:before="154" w:line="186" w:lineRule="auto"/>
              <w:ind w:left="28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791" w:type="dxa"/>
            <w:vAlign w:val="top"/>
          </w:tcPr>
          <w:p>
            <w:pPr>
              <w:spacing w:before="154" w:line="186" w:lineRule="auto"/>
              <w:ind w:left="2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787" w:type="dxa"/>
            <w:vAlign w:val="top"/>
          </w:tcPr>
          <w:p>
            <w:pPr>
              <w:spacing w:before="154" w:line="186" w:lineRule="auto"/>
              <w:ind w:left="30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778" w:type="dxa"/>
            <w:vAlign w:val="top"/>
          </w:tcPr>
          <w:p>
            <w:pPr>
              <w:spacing w:before="154" w:line="186" w:lineRule="auto"/>
              <w:ind w:left="3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1017" w:type="dxa"/>
            <w:vAlign w:val="top"/>
          </w:tcPr>
          <w:p>
            <w:pPr>
              <w:spacing w:before="154" w:line="186" w:lineRule="auto"/>
              <w:ind w:left="4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58" w:hRule="atLeast"/>
        </w:trPr>
        <w:tc>
          <w:tcPr>
            <w:tcW w:w="969" w:type="dxa"/>
            <w:vAlign w:val="top"/>
          </w:tcPr>
          <w:p>
            <w:pPr>
              <w:spacing w:before="152" w:line="186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2375" w:type="dxa"/>
            <w:vAlign w:val="top"/>
          </w:tcPr>
          <w:p>
            <w:pPr>
              <w:pStyle w:val="6"/>
              <w:spacing w:before="107" w:line="220" w:lineRule="auto"/>
              <w:ind w:left="83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钢城区</w:t>
            </w:r>
          </w:p>
        </w:tc>
        <w:tc>
          <w:tcPr>
            <w:tcW w:w="1022" w:type="dxa"/>
            <w:vAlign w:val="top"/>
          </w:tcPr>
          <w:p>
            <w:pPr>
              <w:spacing w:before="152" w:line="186" w:lineRule="auto"/>
              <w:ind w:left="3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100</w:t>
            </w:r>
          </w:p>
        </w:tc>
        <w:tc>
          <w:tcPr>
            <w:tcW w:w="789" w:type="dxa"/>
            <w:vAlign w:val="top"/>
          </w:tcPr>
          <w:p>
            <w:pPr>
              <w:spacing w:before="152" w:line="186" w:lineRule="auto"/>
              <w:ind w:left="28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791" w:type="dxa"/>
            <w:vAlign w:val="top"/>
          </w:tcPr>
          <w:p>
            <w:pPr>
              <w:spacing w:before="152" w:line="186" w:lineRule="auto"/>
              <w:ind w:left="2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787" w:type="dxa"/>
            <w:vAlign w:val="top"/>
          </w:tcPr>
          <w:p>
            <w:pPr>
              <w:spacing w:before="152" w:line="186" w:lineRule="auto"/>
              <w:ind w:left="3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vAlign w:val="top"/>
          </w:tcPr>
          <w:p>
            <w:pPr>
              <w:spacing w:before="152" w:line="186" w:lineRule="auto"/>
              <w:ind w:left="3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017" w:type="dxa"/>
            <w:vAlign w:val="top"/>
          </w:tcPr>
          <w:p>
            <w:pPr>
              <w:spacing w:before="152" w:line="186" w:lineRule="auto"/>
              <w:ind w:left="4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58" w:hRule="atLeast"/>
        </w:trPr>
        <w:tc>
          <w:tcPr>
            <w:tcW w:w="969" w:type="dxa"/>
            <w:vAlign w:val="top"/>
          </w:tcPr>
          <w:p>
            <w:pPr>
              <w:spacing w:before="158" w:line="183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2375" w:type="dxa"/>
            <w:vAlign w:val="top"/>
          </w:tcPr>
          <w:p>
            <w:pPr>
              <w:pStyle w:val="6"/>
              <w:spacing w:before="110" w:line="220" w:lineRule="auto"/>
              <w:ind w:left="83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莱芜区</w:t>
            </w:r>
          </w:p>
        </w:tc>
        <w:tc>
          <w:tcPr>
            <w:tcW w:w="1022" w:type="dxa"/>
            <w:vAlign w:val="top"/>
          </w:tcPr>
          <w:p>
            <w:pPr>
              <w:spacing w:before="154" w:line="186" w:lineRule="auto"/>
              <w:ind w:left="3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300</w:t>
            </w:r>
          </w:p>
        </w:tc>
        <w:tc>
          <w:tcPr>
            <w:tcW w:w="789" w:type="dxa"/>
            <w:vAlign w:val="top"/>
          </w:tcPr>
          <w:p>
            <w:pPr>
              <w:spacing w:before="154" w:line="186" w:lineRule="auto"/>
              <w:ind w:left="2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200</w:t>
            </w:r>
          </w:p>
        </w:tc>
        <w:tc>
          <w:tcPr>
            <w:tcW w:w="791" w:type="dxa"/>
            <w:vAlign w:val="top"/>
          </w:tcPr>
          <w:p>
            <w:pPr>
              <w:spacing w:before="154" w:line="186" w:lineRule="auto"/>
              <w:ind w:left="2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100</w:t>
            </w:r>
          </w:p>
        </w:tc>
        <w:tc>
          <w:tcPr>
            <w:tcW w:w="787" w:type="dxa"/>
            <w:vAlign w:val="top"/>
          </w:tcPr>
          <w:p>
            <w:pPr>
              <w:spacing w:before="154" w:line="186" w:lineRule="auto"/>
              <w:ind w:left="30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778" w:type="dxa"/>
            <w:vAlign w:val="top"/>
          </w:tcPr>
          <w:p>
            <w:pPr>
              <w:spacing w:before="154" w:line="186" w:lineRule="auto"/>
              <w:ind w:left="2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1017" w:type="dxa"/>
            <w:vAlign w:val="top"/>
          </w:tcPr>
          <w:p>
            <w:pPr>
              <w:spacing w:before="158" w:line="183" w:lineRule="auto"/>
              <w:ind w:left="4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61" w:hRule="atLeast"/>
        </w:trPr>
        <w:tc>
          <w:tcPr>
            <w:tcW w:w="969" w:type="dxa"/>
            <w:vAlign w:val="top"/>
          </w:tcPr>
          <w:p>
            <w:pPr>
              <w:spacing w:before="155" w:line="186" w:lineRule="auto"/>
              <w:ind w:left="4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2375" w:type="dxa"/>
            <w:vAlign w:val="top"/>
          </w:tcPr>
          <w:p>
            <w:pPr>
              <w:pStyle w:val="6"/>
              <w:spacing w:before="111" w:line="220" w:lineRule="auto"/>
              <w:ind w:left="83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平阴县</w:t>
            </w:r>
          </w:p>
        </w:tc>
        <w:tc>
          <w:tcPr>
            <w:tcW w:w="1022" w:type="dxa"/>
            <w:vAlign w:val="top"/>
          </w:tcPr>
          <w:p>
            <w:pPr>
              <w:spacing w:before="155" w:line="186" w:lineRule="auto"/>
              <w:ind w:left="3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150</w:t>
            </w:r>
          </w:p>
        </w:tc>
        <w:tc>
          <w:tcPr>
            <w:tcW w:w="789" w:type="dxa"/>
            <w:vAlign w:val="top"/>
          </w:tcPr>
          <w:p>
            <w:pPr>
              <w:spacing w:before="155" w:line="186" w:lineRule="auto"/>
              <w:ind w:left="2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100</w:t>
            </w:r>
          </w:p>
        </w:tc>
        <w:tc>
          <w:tcPr>
            <w:tcW w:w="791" w:type="dxa"/>
            <w:vAlign w:val="top"/>
          </w:tcPr>
          <w:p>
            <w:pPr>
              <w:spacing w:before="155" w:line="186" w:lineRule="auto"/>
              <w:ind w:left="2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787" w:type="dxa"/>
            <w:vAlign w:val="top"/>
          </w:tcPr>
          <w:p>
            <w:pPr>
              <w:spacing w:before="158" w:line="183" w:lineRule="auto"/>
              <w:ind w:left="3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778" w:type="dxa"/>
            <w:vAlign w:val="top"/>
          </w:tcPr>
          <w:p>
            <w:pPr>
              <w:spacing w:before="155" w:line="186" w:lineRule="auto"/>
              <w:ind w:left="3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017" w:type="dxa"/>
            <w:vAlign w:val="top"/>
          </w:tcPr>
          <w:p>
            <w:pPr>
              <w:spacing w:before="155" w:line="186" w:lineRule="auto"/>
              <w:ind w:left="4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58" w:hRule="atLeast"/>
        </w:trPr>
        <w:tc>
          <w:tcPr>
            <w:tcW w:w="969" w:type="dxa"/>
            <w:vAlign w:val="top"/>
          </w:tcPr>
          <w:p>
            <w:pPr>
              <w:spacing w:before="156" w:line="183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2375" w:type="dxa"/>
            <w:vAlign w:val="top"/>
          </w:tcPr>
          <w:p>
            <w:pPr>
              <w:pStyle w:val="6"/>
              <w:spacing w:before="108" w:line="220" w:lineRule="auto"/>
              <w:ind w:left="83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市中区</w:t>
            </w:r>
          </w:p>
        </w:tc>
        <w:tc>
          <w:tcPr>
            <w:tcW w:w="1022" w:type="dxa"/>
            <w:vAlign w:val="top"/>
          </w:tcPr>
          <w:p>
            <w:pPr>
              <w:spacing w:before="152" w:line="186" w:lineRule="auto"/>
              <w:ind w:left="3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150</w:t>
            </w:r>
          </w:p>
        </w:tc>
        <w:tc>
          <w:tcPr>
            <w:tcW w:w="789" w:type="dxa"/>
            <w:vAlign w:val="top"/>
          </w:tcPr>
          <w:p>
            <w:pPr>
              <w:spacing w:before="152" w:line="186" w:lineRule="auto"/>
              <w:ind w:left="2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100</w:t>
            </w:r>
          </w:p>
        </w:tc>
        <w:tc>
          <w:tcPr>
            <w:tcW w:w="791" w:type="dxa"/>
            <w:vAlign w:val="top"/>
          </w:tcPr>
          <w:p>
            <w:pPr>
              <w:spacing w:before="152" w:line="186" w:lineRule="auto"/>
              <w:ind w:left="2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787" w:type="dxa"/>
            <w:vAlign w:val="top"/>
          </w:tcPr>
          <w:p>
            <w:pPr>
              <w:spacing w:before="153" w:line="186" w:lineRule="auto"/>
              <w:ind w:left="30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14</w:t>
            </w:r>
          </w:p>
        </w:tc>
        <w:tc>
          <w:tcPr>
            <w:tcW w:w="778" w:type="dxa"/>
            <w:vAlign w:val="top"/>
          </w:tcPr>
          <w:p>
            <w:pPr>
              <w:spacing w:before="152" w:line="186" w:lineRule="auto"/>
              <w:ind w:left="34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1017" w:type="dxa"/>
            <w:vAlign w:val="top"/>
          </w:tcPr>
          <w:p>
            <w:pPr>
              <w:spacing w:before="152" w:line="186" w:lineRule="auto"/>
              <w:ind w:left="4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58" w:hRule="atLeast"/>
        </w:trPr>
        <w:tc>
          <w:tcPr>
            <w:tcW w:w="969" w:type="dxa"/>
            <w:vAlign w:val="top"/>
          </w:tcPr>
          <w:p>
            <w:pPr>
              <w:spacing w:before="155" w:line="186" w:lineRule="auto"/>
              <w:ind w:left="4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2375" w:type="dxa"/>
            <w:vAlign w:val="top"/>
          </w:tcPr>
          <w:p>
            <w:pPr>
              <w:pStyle w:val="6"/>
              <w:spacing w:before="110" w:line="220" w:lineRule="auto"/>
              <w:ind w:left="83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历城区</w:t>
            </w:r>
          </w:p>
        </w:tc>
        <w:tc>
          <w:tcPr>
            <w:tcW w:w="1022" w:type="dxa"/>
            <w:vAlign w:val="top"/>
          </w:tcPr>
          <w:p>
            <w:pPr>
              <w:spacing w:before="155" w:line="186" w:lineRule="auto"/>
              <w:ind w:left="3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300</w:t>
            </w:r>
          </w:p>
        </w:tc>
        <w:tc>
          <w:tcPr>
            <w:tcW w:w="789" w:type="dxa"/>
            <w:vAlign w:val="top"/>
          </w:tcPr>
          <w:p>
            <w:pPr>
              <w:spacing w:before="155" w:line="186" w:lineRule="auto"/>
              <w:ind w:left="2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200</w:t>
            </w:r>
          </w:p>
        </w:tc>
        <w:tc>
          <w:tcPr>
            <w:tcW w:w="791" w:type="dxa"/>
            <w:vAlign w:val="top"/>
          </w:tcPr>
          <w:p>
            <w:pPr>
              <w:spacing w:before="155" w:line="186" w:lineRule="auto"/>
              <w:ind w:left="2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100</w:t>
            </w:r>
          </w:p>
        </w:tc>
        <w:tc>
          <w:tcPr>
            <w:tcW w:w="787" w:type="dxa"/>
            <w:vAlign w:val="top"/>
          </w:tcPr>
          <w:p>
            <w:pPr>
              <w:spacing w:before="155" w:line="186" w:lineRule="auto"/>
              <w:ind w:left="30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778" w:type="dxa"/>
            <w:vAlign w:val="top"/>
          </w:tcPr>
          <w:p>
            <w:pPr>
              <w:spacing w:before="155" w:line="186" w:lineRule="auto"/>
              <w:ind w:left="2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1017" w:type="dxa"/>
            <w:vAlign w:val="top"/>
          </w:tcPr>
          <w:p>
            <w:pPr>
              <w:spacing w:before="158" w:line="183" w:lineRule="auto"/>
              <w:ind w:left="4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969" w:type="dxa"/>
            <w:vAlign w:val="top"/>
          </w:tcPr>
          <w:p>
            <w:pPr>
              <w:spacing w:before="155" w:line="186" w:lineRule="auto"/>
              <w:ind w:left="4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2375" w:type="dxa"/>
            <w:vAlign w:val="top"/>
          </w:tcPr>
          <w:p>
            <w:pPr>
              <w:pStyle w:val="6"/>
              <w:spacing w:before="111" w:line="220" w:lineRule="auto"/>
              <w:ind w:left="83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高新区</w:t>
            </w:r>
          </w:p>
        </w:tc>
        <w:tc>
          <w:tcPr>
            <w:tcW w:w="1022" w:type="dxa"/>
            <w:vAlign w:val="top"/>
          </w:tcPr>
          <w:p>
            <w:pPr>
              <w:spacing w:before="155" w:line="186" w:lineRule="auto"/>
              <w:ind w:left="3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789" w:type="dxa"/>
            <w:vAlign w:val="top"/>
          </w:tcPr>
          <w:p>
            <w:pPr>
              <w:spacing w:before="155" w:line="186" w:lineRule="auto"/>
              <w:ind w:left="2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791" w:type="dxa"/>
            <w:vAlign w:val="top"/>
          </w:tcPr>
          <w:p>
            <w:pPr>
              <w:spacing w:before="155" w:line="186" w:lineRule="auto"/>
              <w:ind w:left="30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787" w:type="dxa"/>
            <w:vAlign w:val="top"/>
          </w:tcPr>
          <w:p>
            <w:pPr>
              <w:spacing w:before="155" w:line="186" w:lineRule="auto"/>
              <w:ind w:left="3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vAlign w:val="top"/>
          </w:tcPr>
          <w:p>
            <w:pPr>
              <w:spacing w:before="155" w:line="186" w:lineRule="auto"/>
              <w:ind w:left="3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017" w:type="dxa"/>
            <w:vAlign w:val="top"/>
          </w:tcPr>
          <w:p>
            <w:pPr>
              <w:spacing w:before="155" w:line="186" w:lineRule="auto"/>
              <w:ind w:left="4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58" w:hRule="atLeast"/>
        </w:trPr>
        <w:tc>
          <w:tcPr>
            <w:tcW w:w="969" w:type="dxa"/>
            <w:vAlign w:val="top"/>
          </w:tcPr>
          <w:p>
            <w:pPr>
              <w:spacing w:before="153" w:line="186" w:lineRule="auto"/>
              <w:ind w:left="3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2375" w:type="dxa"/>
            <w:vAlign w:val="top"/>
          </w:tcPr>
          <w:p>
            <w:pPr>
              <w:pStyle w:val="6"/>
              <w:spacing w:before="109" w:line="221" w:lineRule="auto"/>
              <w:ind w:left="83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历下区</w:t>
            </w:r>
          </w:p>
        </w:tc>
        <w:tc>
          <w:tcPr>
            <w:tcW w:w="1022" w:type="dxa"/>
            <w:vAlign w:val="top"/>
          </w:tcPr>
          <w:p>
            <w:pPr>
              <w:spacing w:before="153" w:line="186" w:lineRule="auto"/>
              <w:ind w:left="3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789" w:type="dxa"/>
            <w:vAlign w:val="top"/>
          </w:tcPr>
          <w:p>
            <w:pPr>
              <w:spacing w:before="153" w:line="186" w:lineRule="auto"/>
              <w:ind w:left="2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791" w:type="dxa"/>
            <w:vAlign w:val="top"/>
          </w:tcPr>
          <w:p>
            <w:pPr>
              <w:spacing w:before="153" w:line="186" w:lineRule="auto"/>
              <w:ind w:left="30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787" w:type="dxa"/>
            <w:vAlign w:val="top"/>
          </w:tcPr>
          <w:p>
            <w:pPr>
              <w:spacing w:before="154" w:line="186" w:lineRule="auto"/>
              <w:ind w:left="3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vAlign w:val="top"/>
          </w:tcPr>
          <w:p>
            <w:pPr>
              <w:spacing w:before="154" w:line="186" w:lineRule="auto"/>
              <w:ind w:left="3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017" w:type="dxa"/>
            <w:vAlign w:val="top"/>
          </w:tcPr>
          <w:p>
            <w:pPr>
              <w:spacing w:before="154" w:line="186" w:lineRule="auto"/>
              <w:ind w:left="4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58" w:hRule="atLeast"/>
        </w:trPr>
        <w:tc>
          <w:tcPr>
            <w:tcW w:w="969" w:type="dxa"/>
            <w:vAlign w:val="top"/>
          </w:tcPr>
          <w:p>
            <w:pPr>
              <w:spacing w:before="156" w:line="186" w:lineRule="auto"/>
              <w:ind w:left="3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11</w:t>
            </w:r>
          </w:p>
        </w:tc>
        <w:tc>
          <w:tcPr>
            <w:tcW w:w="2375" w:type="dxa"/>
            <w:vAlign w:val="top"/>
          </w:tcPr>
          <w:p>
            <w:pPr>
              <w:pStyle w:val="6"/>
              <w:spacing w:before="112" w:line="220" w:lineRule="auto"/>
              <w:ind w:left="83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天桥区</w:t>
            </w:r>
          </w:p>
        </w:tc>
        <w:tc>
          <w:tcPr>
            <w:tcW w:w="1022" w:type="dxa"/>
            <w:vAlign w:val="top"/>
          </w:tcPr>
          <w:p>
            <w:pPr>
              <w:spacing w:before="156" w:line="186" w:lineRule="auto"/>
              <w:ind w:left="3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789" w:type="dxa"/>
            <w:vAlign w:val="top"/>
          </w:tcPr>
          <w:p>
            <w:pPr>
              <w:spacing w:before="156" w:line="186" w:lineRule="auto"/>
              <w:ind w:left="2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791" w:type="dxa"/>
            <w:vAlign w:val="top"/>
          </w:tcPr>
          <w:p>
            <w:pPr>
              <w:spacing w:before="156" w:line="186" w:lineRule="auto"/>
              <w:ind w:left="30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787" w:type="dxa"/>
            <w:vAlign w:val="top"/>
          </w:tcPr>
          <w:p>
            <w:pPr>
              <w:spacing w:before="159" w:line="183" w:lineRule="auto"/>
              <w:ind w:left="3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778" w:type="dxa"/>
            <w:vAlign w:val="top"/>
          </w:tcPr>
          <w:p>
            <w:pPr>
              <w:spacing w:before="156" w:line="186" w:lineRule="auto"/>
              <w:ind w:left="3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017" w:type="dxa"/>
            <w:vAlign w:val="top"/>
          </w:tcPr>
          <w:p>
            <w:pPr>
              <w:spacing w:before="156" w:line="186" w:lineRule="auto"/>
              <w:ind w:left="4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60" w:hRule="atLeast"/>
        </w:trPr>
        <w:tc>
          <w:tcPr>
            <w:tcW w:w="969" w:type="dxa"/>
            <w:vAlign w:val="top"/>
          </w:tcPr>
          <w:p>
            <w:pPr>
              <w:spacing w:before="156" w:line="186" w:lineRule="auto"/>
              <w:ind w:left="3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12</w:t>
            </w:r>
          </w:p>
        </w:tc>
        <w:tc>
          <w:tcPr>
            <w:tcW w:w="2375" w:type="dxa"/>
            <w:vAlign w:val="top"/>
          </w:tcPr>
          <w:p>
            <w:pPr>
              <w:pStyle w:val="6"/>
              <w:spacing w:before="112" w:line="220" w:lineRule="auto"/>
              <w:ind w:left="83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槐荫区</w:t>
            </w:r>
          </w:p>
        </w:tc>
        <w:tc>
          <w:tcPr>
            <w:tcW w:w="1022" w:type="dxa"/>
            <w:vAlign w:val="top"/>
          </w:tcPr>
          <w:p>
            <w:pPr>
              <w:spacing w:before="156" w:line="186" w:lineRule="auto"/>
              <w:ind w:left="3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789" w:type="dxa"/>
            <w:vAlign w:val="top"/>
          </w:tcPr>
          <w:p>
            <w:pPr>
              <w:spacing w:before="156" w:line="186" w:lineRule="auto"/>
              <w:ind w:left="2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791" w:type="dxa"/>
            <w:vAlign w:val="top"/>
          </w:tcPr>
          <w:p>
            <w:pPr>
              <w:spacing w:before="156" w:line="186" w:lineRule="auto"/>
              <w:ind w:left="30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787" w:type="dxa"/>
            <w:vAlign w:val="top"/>
          </w:tcPr>
          <w:p>
            <w:pPr>
              <w:spacing w:before="160" w:line="183" w:lineRule="auto"/>
              <w:ind w:left="3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778" w:type="dxa"/>
            <w:vAlign w:val="top"/>
          </w:tcPr>
          <w:p>
            <w:pPr>
              <w:spacing w:before="156" w:line="186" w:lineRule="auto"/>
              <w:ind w:left="3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017" w:type="dxa"/>
            <w:vAlign w:val="top"/>
          </w:tcPr>
          <w:p>
            <w:pPr>
              <w:spacing w:before="156" w:line="186" w:lineRule="auto"/>
              <w:ind w:left="4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58" w:hRule="atLeast"/>
        </w:trPr>
        <w:tc>
          <w:tcPr>
            <w:tcW w:w="969" w:type="dxa"/>
            <w:vAlign w:val="top"/>
          </w:tcPr>
          <w:p>
            <w:pPr>
              <w:spacing w:before="154" w:line="186" w:lineRule="auto"/>
              <w:ind w:left="3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13</w:t>
            </w:r>
          </w:p>
        </w:tc>
        <w:tc>
          <w:tcPr>
            <w:tcW w:w="2375" w:type="dxa"/>
            <w:vAlign w:val="top"/>
          </w:tcPr>
          <w:p>
            <w:pPr>
              <w:pStyle w:val="6"/>
              <w:spacing w:before="110" w:line="220" w:lineRule="auto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新旧动能转换起步区</w:t>
            </w:r>
          </w:p>
        </w:tc>
        <w:tc>
          <w:tcPr>
            <w:tcW w:w="1022" w:type="dxa"/>
            <w:vAlign w:val="top"/>
          </w:tcPr>
          <w:p>
            <w:pPr>
              <w:spacing w:before="154" w:line="186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789" w:type="dxa"/>
            <w:vAlign w:val="top"/>
          </w:tcPr>
          <w:p>
            <w:pPr>
              <w:spacing w:before="158" w:line="183" w:lineRule="auto"/>
              <w:ind w:left="34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791" w:type="dxa"/>
            <w:vAlign w:val="top"/>
          </w:tcPr>
          <w:p>
            <w:pPr>
              <w:spacing w:before="158" w:line="183" w:lineRule="auto"/>
              <w:ind w:left="34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787" w:type="dxa"/>
            <w:vAlign w:val="top"/>
          </w:tcPr>
          <w:p>
            <w:pPr>
              <w:spacing w:before="158" w:line="183" w:lineRule="auto"/>
              <w:ind w:left="3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778" w:type="dxa"/>
            <w:vAlign w:val="top"/>
          </w:tcPr>
          <w:p>
            <w:pPr>
              <w:spacing w:before="154" w:line="186" w:lineRule="auto"/>
              <w:ind w:left="3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017" w:type="dxa"/>
            <w:vAlign w:val="top"/>
          </w:tcPr>
          <w:p>
            <w:pPr>
              <w:spacing w:before="155" w:line="186" w:lineRule="auto"/>
              <w:ind w:left="4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63" w:hRule="atLeast"/>
        </w:trPr>
        <w:tc>
          <w:tcPr>
            <w:tcW w:w="3344" w:type="dxa"/>
            <w:gridSpan w:val="2"/>
            <w:vAlign w:val="top"/>
          </w:tcPr>
          <w:p>
            <w:pPr>
              <w:pStyle w:val="6"/>
              <w:spacing w:before="113" w:line="221" w:lineRule="auto"/>
              <w:ind w:left="143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合计</w:t>
            </w:r>
          </w:p>
        </w:tc>
        <w:tc>
          <w:tcPr>
            <w:tcW w:w="1022" w:type="dxa"/>
            <w:vAlign w:val="top"/>
          </w:tcPr>
          <w:p>
            <w:pPr>
              <w:spacing w:before="157" w:line="186" w:lineRule="auto"/>
              <w:ind w:left="28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1690</w:t>
            </w:r>
          </w:p>
        </w:tc>
        <w:tc>
          <w:tcPr>
            <w:tcW w:w="789" w:type="dxa"/>
            <w:vAlign w:val="top"/>
          </w:tcPr>
          <w:p>
            <w:pPr>
              <w:spacing w:before="157" w:line="186" w:lineRule="auto"/>
              <w:ind w:left="21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995</w:t>
            </w:r>
          </w:p>
        </w:tc>
        <w:tc>
          <w:tcPr>
            <w:tcW w:w="791" w:type="dxa"/>
            <w:vAlign w:val="top"/>
          </w:tcPr>
          <w:p>
            <w:pPr>
              <w:spacing w:before="157" w:line="186" w:lineRule="auto"/>
              <w:ind w:left="22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695</w:t>
            </w:r>
          </w:p>
        </w:tc>
        <w:tc>
          <w:tcPr>
            <w:tcW w:w="787" w:type="dxa"/>
            <w:vAlign w:val="top"/>
          </w:tcPr>
          <w:p>
            <w:pPr>
              <w:spacing w:before="157" w:line="186" w:lineRule="auto"/>
              <w:ind w:left="2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106</w:t>
            </w:r>
          </w:p>
        </w:tc>
        <w:tc>
          <w:tcPr>
            <w:tcW w:w="778" w:type="dxa"/>
            <w:vAlign w:val="top"/>
          </w:tcPr>
          <w:p>
            <w:pPr>
              <w:spacing w:before="157" w:line="186" w:lineRule="auto"/>
              <w:ind w:left="27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65</w:t>
            </w:r>
          </w:p>
        </w:tc>
        <w:tc>
          <w:tcPr>
            <w:tcW w:w="1017" w:type="dxa"/>
            <w:vAlign w:val="top"/>
          </w:tcPr>
          <w:p>
            <w:pPr>
              <w:spacing w:before="157" w:line="186" w:lineRule="auto"/>
              <w:ind w:left="3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41</w:t>
            </w:r>
          </w:p>
        </w:tc>
      </w:tr>
    </w:tbl>
    <w:p>
      <w:pPr>
        <w:spacing w:before="273" w:line="753" w:lineRule="exact"/>
        <w:ind w:left="120"/>
        <w:rPr>
          <w:rFonts w:ascii="宋体" w:hAnsi="宋体" w:eastAsia="宋体" w:cs="宋体"/>
          <w:sz w:val="31"/>
          <w:szCs w:val="31"/>
        </w:rPr>
      </w:pPr>
      <w:bookmarkStart w:id="24" w:name="bookmark25"/>
      <w:bookmarkEnd w:id="24"/>
      <w:r>
        <w:rPr>
          <w:rFonts w:ascii="Times New Roman" w:hAnsi="Times New Roman" w:eastAsia="Times New Roman" w:cs="Times New Roman"/>
          <w:b/>
          <w:bCs/>
          <w:spacing w:val="5"/>
          <w:position w:val="33"/>
          <w:sz w:val="31"/>
          <w:szCs w:val="31"/>
        </w:rPr>
        <w:t xml:space="preserve">4.4 </w:t>
      </w:r>
      <w:r>
        <w:rPr>
          <w:rFonts w:ascii="宋体" w:hAnsi="宋体" w:eastAsia="宋体" w:cs="宋体"/>
          <w:b/>
          <w:bCs/>
          <w:spacing w:val="5"/>
          <w:position w:val="33"/>
          <w:sz w:val="31"/>
          <w:szCs w:val="31"/>
        </w:rPr>
        <w:t>火源管控系统工程</w:t>
      </w:r>
    </w:p>
    <w:p>
      <w:pPr>
        <w:spacing w:before="1" w:line="218" w:lineRule="auto"/>
        <w:ind w:left="12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4.4.1 </w:t>
      </w:r>
      <w:r>
        <w:rPr>
          <w:rFonts w:ascii="宋体" w:hAnsi="宋体" w:eastAsia="宋体" w:cs="宋体"/>
          <w:b/>
          <w:bCs/>
          <w:spacing w:val="-2"/>
          <w:sz w:val="30"/>
          <w:szCs w:val="30"/>
        </w:rPr>
        <w:t>严格落实禁火令</w:t>
      </w:r>
    </w:p>
    <w:p>
      <w:pPr>
        <w:spacing w:before="275" w:line="412" w:lineRule="auto"/>
        <w:ind w:left="122" w:right="80" w:firstLine="557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</w:rPr>
        <w:t>进入森林防火期， 各区县政府应发布禁火令</w:t>
      </w:r>
      <w:r>
        <w:rPr>
          <w:rFonts w:ascii="宋体" w:hAnsi="宋体" w:eastAsia="宋体" w:cs="宋体"/>
          <w:spacing w:val="-9"/>
          <w:sz w:val="28"/>
          <w:szCs w:val="28"/>
        </w:rPr>
        <w:t>。除县级以上人民政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府批准的计划用火外，严禁任何单位和个人在林区内和距离林区边缘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500</w:t>
      </w:r>
      <w:r>
        <w:rPr>
          <w:rFonts w:ascii="宋体" w:hAnsi="宋体" w:eastAsia="宋体" w:cs="宋体"/>
          <w:spacing w:val="-2"/>
          <w:sz w:val="28"/>
          <w:szCs w:val="28"/>
        </w:rPr>
        <w:t>米范围内实施违规用火行为。连片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500</w:t>
      </w:r>
      <w:r>
        <w:rPr>
          <w:rFonts w:ascii="宋体" w:hAnsi="宋体" w:eastAsia="宋体" w:cs="宋体"/>
          <w:spacing w:val="-2"/>
          <w:sz w:val="28"/>
          <w:szCs w:val="28"/>
        </w:rPr>
        <w:t>亩以上的国有</w:t>
      </w:r>
      <w:r>
        <w:rPr>
          <w:rFonts w:ascii="宋体" w:hAnsi="宋体" w:eastAsia="宋体" w:cs="宋体"/>
          <w:spacing w:val="-3"/>
          <w:sz w:val="28"/>
          <w:szCs w:val="28"/>
        </w:rPr>
        <w:t>和集体林区，</w:t>
      </w:r>
    </w:p>
    <w:p>
      <w:pPr>
        <w:spacing w:line="220" w:lineRule="auto"/>
        <w:ind w:left="12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应在林缘外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500m</w:t>
      </w:r>
      <w:r>
        <w:rPr>
          <w:rFonts w:ascii="宋体" w:hAnsi="宋体" w:eastAsia="宋体" w:cs="宋体"/>
          <w:spacing w:val="-1"/>
          <w:sz w:val="28"/>
          <w:szCs w:val="28"/>
        </w:rPr>
        <w:t>范围内，每隔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100m</w:t>
      </w:r>
      <w:r>
        <w:rPr>
          <w:rFonts w:ascii="宋体" w:hAnsi="宋体" w:eastAsia="宋体" w:cs="宋体"/>
          <w:spacing w:val="-1"/>
          <w:sz w:val="28"/>
          <w:szCs w:val="28"/>
        </w:rPr>
        <w:t>设置一块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“</w:t>
      </w:r>
      <w:r>
        <w:rPr>
          <w:rFonts w:ascii="宋体" w:hAnsi="宋体" w:eastAsia="宋体" w:cs="宋体"/>
          <w:spacing w:val="-1"/>
          <w:sz w:val="28"/>
          <w:szCs w:val="28"/>
        </w:rPr>
        <w:t>禁火区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”</w:t>
      </w:r>
      <w:r>
        <w:rPr>
          <w:rFonts w:ascii="宋体" w:hAnsi="宋体" w:eastAsia="宋体" w:cs="宋体"/>
          <w:spacing w:val="-1"/>
          <w:sz w:val="28"/>
          <w:szCs w:val="28"/>
        </w:rPr>
        <w:t>界桩。</w:t>
      </w:r>
    </w:p>
    <w:p>
      <w:pPr>
        <w:pStyle w:val="2"/>
        <w:spacing w:line="300" w:lineRule="auto"/>
      </w:pPr>
    </w:p>
    <w:p>
      <w:pPr>
        <w:spacing w:before="98" w:line="220" w:lineRule="auto"/>
        <w:ind w:left="120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4.4.2 </w:t>
      </w:r>
      <w:r>
        <w:rPr>
          <w:rFonts w:ascii="宋体" w:hAnsi="宋体" w:eastAsia="宋体" w:cs="宋体"/>
          <w:b/>
          <w:bCs/>
          <w:spacing w:val="-2"/>
          <w:sz w:val="30"/>
          <w:szCs w:val="30"/>
        </w:rPr>
        <w:t>加强墓地管理</w:t>
      </w:r>
    </w:p>
    <w:p>
      <w:pPr>
        <w:spacing w:before="277" w:line="624" w:lineRule="exact"/>
        <w:ind w:left="68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position w:val="26"/>
          <w:sz w:val="28"/>
          <w:szCs w:val="28"/>
        </w:rPr>
        <w:t>联合民政部门，</w:t>
      </w:r>
      <w:r>
        <w:rPr>
          <w:rFonts w:ascii="宋体" w:hAnsi="宋体" w:eastAsia="宋体" w:cs="宋体"/>
          <w:spacing w:val="-42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position w:val="26"/>
          <w:sz w:val="28"/>
          <w:szCs w:val="28"/>
        </w:rPr>
        <w:t>科学做好墓地管理。对林区集中</w:t>
      </w:r>
      <w:r>
        <w:rPr>
          <w:rFonts w:ascii="宋体" w:hAnsi="宋体" w:eastAsia="宋体" w:cs="宋体"/>
          <w:spacing w:val="-8"/>
          <w:position w:val="26"/>
          <w:sz w:val="28"/>
          <w:szCs w:val="28"/>
        </w:rPr>
        <w:t>墓地进行可燃物</w:t>
      </w:r>
    </w:p>
    <w:p>
      <w:pPr>
        <w:spacing w:line="220" w:lineRule="auto"/>
        <w:ind w:left="12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1"/>
          <w:sz w:val="28"/>
          <w:szCs w:val="28"/>
        </w:rPr>
        <w:t>清理，</w:t>
      </w:r>
      <w:r>
        <w:rPr>
          <w:rFonts w:ascii="宋体" w:hAnsi="宋体" w:eastAsia="宋体" w:cs="宋体"/>
          <w:spacing w:val="-2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对墓地内及周边植被进行改造，移除易燃的松</w:t>
      </w:r>
      <w:r>
        <w:rPr>
          <w:rFonts w:ascii="宋体" w:hAnsi="宋体" w:eastAsia="宋体" w:cs="宋体"/>
          <w:spacing w:val="-12"/>
          <w:sz w:val="28"/>
          <w:szCs w:val="28"/>
        </w:rPr>
        <w:t>柏类树种， 改种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96" w:type="default"/>
          <w:pgSz w:w="11907" w:h="16839"/>
          <w:pgMar w:top="1431" w:right="1685" w:bottom="1151" w:left="1687" w:header="0" w:footer="991" w:gutter="0"/>
          <w:cols w:space="720" w:num="1"/>
        </w:sectPr>
      </w:pPr>
    </w:p>
    <w:p>
      <w:pPr>
        <w:spacing w:before="183" w:line="411" w:lineRule="auto"/>
        <w:ind w:left="25" w:firstLine="3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耐燃树种或经济作物。加强林区零星散坟管理，做好火灾防范工作。</w:t>
      </w:r>
      <w:r>
        <w:rPr>
          <w:rFonts w:ascii="宋体" w:hAnsi="宋体" w:eastAsia="宋体" w:cs="宋体"/>
          <w:spacing w:val="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清明节、农历十月初一、除夕等传统祭祀节日，落实专人盯坟头</w:t>
      </w:r>
      <w:r>
        <w:rPr>
          <w:rFonts w:ascii="宋体" w:hAnsi="宋体" w:eastAsia="宋体" w:cs="宋体"/>
          <w:spacing w:val="-5"/>
          <w:sz w:val="28"/>
          <w:szCs w:val="28"/>
        </w:rPr>
        <w:t xml:space="preserve">责任 </w:t>
      </w:r>
      <w:r>
        <w:rPr>
          <w:rFonts w:ascii="宋体" w:hAnsi="宋体" w:eastAsia="宋体" w:cs="宋体"/>
          <w:spacing w:val="-12"/>
          <w:sz w:val="28"/>
          <w:szCs w:val="28"/>
        </w:rPr>
        <w:t>制。倡树文明祭祀新风，</w:t>
      </w:r>
      <w:r>
        <w:rPr>
          <w:rFonts w:ascii="宋体" w:hAnsi="宋体" w:eastAsia="宋体" w:cs="宋体"/>
          <w:spacing w:val="-5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严禁在林区、墓地、零散坟头燃放烟花爆</w:t>
      </w:r>
      <w:r>
        <w:rPr>
          <w:rFonts w:ascii="宋体" w:hAnsi="宋体" w:eastAsia="宋体" w:cs="宋体"/>
          <w:spacing w:val="-13"/>
          <w:sz w:val="28"/>
          <w:szCs w:val="28"/>
        </w:rPr>
        <w:t>竹、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焚香烧纸，</w:t>
      </w:r>
      <w:r>
        <w:rPr>
          <w:rFonts w:ascii="宋体" w:hAnsi="宋体" w:eastAsia="宋体" w:cs="宋体"/>
          <w:spacing w:val="5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移风易俗，</w:t>
      </w:r>
      <w:r>
        <w:rPr>
          <w:rFonts w:ascii="宋体" w:hAnsi="宋体" w:eastAsia="宋体" w:cs="宋体"/>
          <w:spacing w:val="-4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倡导以敬献鲜花、栽植纪念树、清扫墓碑、坟</w:t>
      </w:r>
    </w:p>
    <w:p>
      <w:pPr>
        <w:spacing w:line="219" w:lineRule="auto"/>
        <w:ind w:left="2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头压纸等方式寄托哀思，实现文明祭扫、绿色祭扫、安全祭扫。</w:t>
      </w:r>
    </w:p>
    <w:p>
      <w:pPr>
        <w:pStyle w:val="2"/>
        <w:spacing w:line="302" w:lineRule="auto"/>
      </w:pPr>
    </w:p>
    <w:p>
      <w:pPr>
        <w:spacing w:before="97" w:line="219" w:lineRule="auto"/>
        <w:ind w:left="22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4.4.3 </w:t>
      </w:r>
      <w:r>
        <w:rPr>
          <w:rFonts w:ascii="宋体" w:hAnsi="宋体" w:eastAsia="宋体" w:cs="宋体"/>
          <w:b/>
          <w:bCs/>
          <w:spacing w:val="-2"/>
          <w:sz w:val="30"/>
          <w:szCs w:val="30"/>
        </w:rPr>
        <w:t>推行网格化管理机制</w:t>
      </w:r>
    </w:p>
    <w:p>
      <w:pPr>
        <w:spacing w:before="280" w:line="411" w:lineRule="auto"/>
        <w:ind w:left="25" w:right="97" w:firstLine="559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森林防火期内，</w:t>
      </w:r>
      <w:r>
        <w:rPr>
          <w:rFonts w:ascii="宋体" w:hAnsi="宋体" w:eastAsia="宋体" w:cs="宋体"/>
          <w:spacing w:val="-4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推行森林防火火源管控网格</w:t>
      </w:r>
      <w:r>
        <w:rPr>
          <w:rFonts w:ascii="宋体" w:hAnsi="宋体" w:eastAsia="宋体" w:cs="宋体"/>
          <w:spacing w:val="-8"/>
          <w:sz w:val="28"/>
          <w:szCs w:val="28"/>
        </w:rPr>
        <w:t>化管理机制，落实市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领导包区县、区县领导包镇（街道） 、镇（街道） 干部包村、村干部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包片、护林员包山头责任制，切实形成横向到边、纵向到底的责任体</w:t>
      </w:r>
    </w:p>
    <w:p>
      <w:pPr>
        <w:spacing w:line="222" w:lineRule="auto"/>
        <w:ind w:left="3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5"/>
          <w:sz w:val="28"/>
          <w:szCs w:val="28"/>
        </w:rPr>
        <w:t>系。</w:t>
      </w:r>
    </w:p>
    <w:p>
      <w:pPr>
        <w:pStyle w:val="2"/>
        <w:spacing w:line="297" w:lineRule="auto"/>
      </w:pPr>
    </w:p>
    <w:p>
      <w:pPr>
        <w:spacing w:before="98" w:line="220" w:lineRule="auto"/>
        <w:ind w:left="22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4.4.4 </w:t>
      </w:r>
      <w:r>
        <w:rPr>
          <w:rFonts w:ascii="宋体" w:hAnsi="宋体" w:eastAsia="宋体" w:cs="宋体"/>
          <w:b/>
          <w:bCs/>
          <w:spacing w:val="-2"/>
          <w:sz w:val="30"/>
          <w:szCs w:val="30"/>
        </w:rPr>
        <w:t>完善基层森林防火工作</w:t>
      </w:r>
    </w:p>
    <w:p>
      <w:pPr>
        <w:spacing w:before="274" w:line="412" w:lineRule="auto"/>
        <w:ind w:left="25" w:right="24" w:firstLine="559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2"/>
          <w:sz w:val="28"/>
          <w:szCs w:val="28"/>
        </w:rPr>
        <w:t>加大巡护力度，</w:t>
      </w:r>
      <w:r>
        <w:rPr>
          <w:rFonts w:ascii="宋体" w:hAnsi="宋体" w:eastAsia="宋体" w:cs="宋体"/>
          <w:spacing w:val="-3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切实严格火源管理， 尤其需要深入乡镇和村庄等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基层组织，</w:t>
      </w:r>
      <w:r>
        <w:rPr>
          <w:rFonts w:ascii="宋体" w:hAnsi="宋体" w:eastAsia="宋体" w:cs="宋体"/>
          <w:spacing w:val="-4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通过悬挂森林防火条幅、派发宣传单张和宣传礼品等形</w:t>
      </w:r>
      <w:r>
        <w:rPr>
          <w:rFonts w:ascii="宋体" w:hAnsi="宋体" w:eastAsia="宋体" w:cs="宋体"/>
          <w:spacing w:val="-14"/>
          <w:sz w:val="28"/>
          <w:szCs w:val="28"/>
        </w:rPr>
        <w:t>式，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向群众普及森林防灭火的重要意义和相关安全知识，</w:t>
      </w:r>
      <w:r>
        <w:rPr>
          <w:rFonts w:ascii="宋体" w:hAnsi="宋体" w:eastAsia="宋体" w:cs="宋体"/>
          <w:spacing w:val="-6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并结合典型案例</w:t>
      </w:r>
    </w:p>
    <w:p>
      <w:pPr>
        <w:spacing w:line="220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讲解森林防火工作的重要性，引导大家共同保护生态环境资源。</w:t>
      </w:r>
    </w:p>
    <w:p>
      <w:pPr>
        <w:spacing w:before="287" w:line="412" w:lineRule="auto"/>
        <w:ind w:left="24" w:right="18" w:firstLine="562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鼓励村庄根据《森林法》《森林防火条例》和《森林消防条例》</w:t>
      </w:r>
      <w:r>
        <w:rPr>
          <w:rFonts w:ascii="宋体" w:hAnsi="宋体" w:eastAsia="宋体" w:cs="宋体"/>
          <w:spacing w:val="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等有关法律、法规规定， 结合本村实际，</w:t>
      </w:r>
      <w:r>
        <w:rPr>
          <w:rFonts w:ascii="宋体" w:hAnsi="宋体" w:eastAsia="宋体" w:cs="宋体"/>
          <w:spacing w:val="-3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建立群防群治、自防自救的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机制， 制定本村森林防火村规民约，落实森林防火任务、责任和奖惩</w:t>
      </w:r>
      <w:r>
        <w:rPr>
          <w:rFonts w:ascii="宋体" w:hAnsi="宋体" w:eastAsia="宋体" w:cs="宋体"/>
          <w:spacing w:val="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机制。加大村规民约的推广和宣传，让各村的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“</w:t>
      </w:r>
      <w:r>
        <w:rPr>
          <w:rFonts w:ascii="宋体" w:hAnsi="宋体" w:eastAsia="宋体" w:cs="宋体"/>
          <w:spacing w:val="-9"/>
          <w:sz w:val="28"/>
          <w:szCs w:val="28"/>
        </w:rPr>
        <w:t>村规民约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”</w:t>
      </w:r>
      <w:r>
        <w:rPr>
          <w:rFonts w:ascii="宋体" w:hAnsi="宋体" w:eastAsia="宋体" w:cs="宋体"/>
          <w:spacing w:val="-9"/>
          <w:sz w:val="28"/>
          <w:szCs w:val="28"/>
        </w:rPr>
        <w:t>规范化上墙，</w:t>
      </w:r>
      <w:r>
        <w:rPr>
          <w:rFonts w:ascii="宋体" w:hAnsi="宋体" w:eastAsia="宋体" w:cs="宋体"/>
          <w:spacing w:val="1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或者在醒目且人流量大的地方将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宋体" w:hAnsi="宋体" w:eastAsia="宋体" w:cs="宋体"/>
          <w:spacing w:val="-4"/>
          <w:sz w:val="28"/>
          <w:szCs w:val="28"/>
        </w:rPr>
        <w:t>村规民约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宋体" w:hAnsi="宋体" w:eastAsia="宋体" w:cs="宋体"/>
          <w:spacing w:val="-4"/>
          <w:sz w:val="28"/>
          <w:szCs w:val="28"/>
        </w:rPr>
        <w:t>进行公示， 将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宋体" w:hAnsi="宋体" w:eastAsia="宋体" w:cs="宋体"/>
          <w:spacing w:val="-4"/>
          <w:sz w:val="28"/>
          <w:szCs w:val="28"/>
        </w:rPr>
        <w:t>村规民约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</w:p>
    <w:p>
      <w:pPr>
        <w:spacing w:line="220" w:lineRule="auto"/>
        <w:ind w:left="4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的相关工作纳入基层组织日常工作之一。</w:t>
      </w:r>
    </w:p>
    <w:p>
      <w:pPr>
        <w:spacing w:before="290" w:line="220" w:lineRule="auto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3"/>
          <w:sz w:val="28"/>
          <w:szCs w:val="28"/>
        </w:rPr>
        <w:t>严格落实基层林长森林防灭火责任， 执行《镇（街道） 级林长森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97" w:type="default"/>
          <w:pgSz w:w="11907" w:h="16839"/>
          <w:pgMar w:top="1431" w:right="1700" w:bottom="1151" w:left="1785" w:header="0" w:footer="991" w:gutter="0"/>
          <w:cols w:space="720" w:num="1"/>
        </w:sectPr>
      </w:pPr>
    </w:p>
    <w:p>
      <w:pPr>
        <w:spacing w:before="183" w:line="411" w:lineRule="auto"/>
        <w:ind w:left="25" w:firstLine="1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5"/>
          <w:sz w:val="28"/>
          <w:szCs w:val="28"/>
        </w:rPr>
        <w:t>林防灭火责任》《村（居）</w:t>
      </w:r>
      <w:r>
        <w:rPr>
          <w:rFonts w:ascii="宋体" w:hAnsi="宋体" w:eastAsia="宋体" w:cs="宋体"/>
          <w:spacing w:val="-6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5"/>
          <w:sz w:val="28"/>
          <w:szCs w:val="28"/>
        </w:rPr>
        <w:t>级林长森林防灭火责任》， 明确</w:t>
      </w:r>
      <w:r>
        <w:rPr>
          <w:rFonts w:ascii="宋体" w:hAnsi="宋体" w:eastAsia="宋体" w:cs="宋体"/>
          <w:spacing w:val="-16"/>
          <w:sz w:val="28"/>
          <w:szCs w:val="28"/>
        </w:rPr>
        <w:t>镇（街道）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级林长、村（居）级林长分别承担的具体防火任务， 强化责任担当，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加强隐患排查，</w:t>
      </w:r>
      <w:r>
        <w:rPr>
          <w:rFonts w:ascii="宋体" w:hAnsi="宋体" w:eastAsia="宋体" w:cs="宋体"/>
          <w:spacing w:val="-2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把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“</w:t>
      </w:r>
      <w:r>
        <w:rPr>
          <w:rFonts w:ascii="宋体" w:hAnsi="宋体" w:eastAsia="宋体" w:cs="宋体"/>
          <w:spacing w:val="-6"/>
          <w:sz w:val="28"/>
          <w:szCs w:val="28"/>
        </w:rPr>
        <w:t>林长防火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”</w:t>
      </w:r>
      <w:r>
        <w:rPr>
          <w:rFonts w:ascii="宋体" w:hAnsi="宋体" w:eastAsia="宋体" w:cs="宋体"/>
          <w:spacing w:val="-6"/>
          <w:sz w:val="28"/>
          <w:szCs w:val="28"/>
        </w:rPr>
        <w:t>贯穿到生态空间治理的每个链条、</w:t>
      </w:r>
      <w:r>
        <w:rPr>
          <w:rFonts w:ascii="宋体" w:hAnsi="宋体" w:eastAsia="宋体" w:cs="宋体"/>
          <w:spacing w:val="-7"/>
          <w:sz w:val="28"/>
          <w:szCs w:val="28"/>
        </w:rPr>
        <w:t>环节</w:t>
      </w:r>
      <w:r>
        <w:rPr>
          <w:rFonts w:ascii="宋体" w:hAnsi="宋体" w:eastAsia="宋体" w:cs="宋体"/>
          <w:sz w:val="28"/>
          <w:szCs w:val="28"/>
        </w:rPr>
        <w:t xml:space="preserve"> 之中，解决好林长制执行中</w:t>
      </w:r>
      <w:r>
        <w:rPr>
          <w:rFonts w:ascii="Times New Roman" w:hAnsi="Times New Roman" w:eastAsia="Times New Roman" w:cs="Times New Roman"/>
          <w:sz w:val="28"/>
          <w:szCs w:val="28"/>
        </w:rPr>
        <w:t>“</w:t>
      </w:r>
      <w:r>
        <w:rPr>
          <w:rFonts w:ascii="宋体" w:hAnsi="宋体" w:eastAsia="宋体" w:cs="宋体"/>
          <w:sz w:val="28"/>
          <w:szCs w:val="28"/>
        </w:rPr>
        <w:t>最后一公里</w:t>
      </w:r>
      <w:r>
        <w:rPr>
          <w:rFonts w:ascii="Times New Roman" w:hAnsi="Times New Roman" w:eastAsia="Times New Roman" w:cs="Times New Roman"/>
          <w:sz w:val="28"/>
          <w:szCs w:val="28"/>
        </w:rPr>
        <w:t>”</w:t>
      </w:r>
      <w:r>
        <w:rPr>
          <w:rFonts w:ascii="宋体" w:hAnsi="宋体" w:eastAsia="宋体" w:cs="宋体"/>
          <w:sz w:val="28"/>
          <w:szCs w:val="28"/>
        </w:rPr>
        <w:t>落实</w:t>
      </w:r>
      <w:r>
        <w:rPr>
          <w:rFonts w:ascii="宋体" w:hAnsi="宋体" w:eastAsia="宋体" w:cs="宋体"/>
          <w:spacing w:val="-1"/>
          <w:sz w:val="28"/>
          <w:szCs w:val="28"/>
        </w:rPr>
        <w:t>难题，形成镇村联动，</w:t>
      </w:r>
    </w:p>
    <w:p>
      <w:pPr>
        <w:spacing w:line="220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齐抓共管的工作格局，做到守林有责、守林尽责。</w:t>
      </w:r>
    </w:p>
    <w:p>
      <w:pPr>
        <w:pStyle w:val="2"/>
        <w:spacing w:line="288" w:lineRule="auto"/>
      </w:pPr>
    </w:p>
    <w:p>
      <w:pPr>
        <w:spacing w:before="101" w:line="226" w:lineRule="auto"/>
        <w:ind w:left="22"/>
        <w:outlineLvl w:val="0"/>
        <w:rPr>
          <w:rFonts w:ascii="宋体" w:hAnsi="宋体" w:eastAsia="宋体" w:cs="宋体"/>
          <w:sz w:val="31"/>
          <w:szCs w:val="31"/>
        </w:rPr>
      </w:pPr>
      <w:bookmarkStart w:id="25" w:name="bookmark26"/>
      <w:bookmarkEnd w:id="25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4.5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通讯指挥系统工程</w:t>
      </w:r>
    </w:p>
    <w:p>
      <w:pPr>
        <w:pStyle w:val="2"/>
        <w:spacing w:line="274" w:lineRule="auto"/>
      </w:pPr>
    </w:p>
    <w:p>
      <w:pPr>
        <w:spacing w:before="98" w:line="220" w:lineRule="auto"/>
        <w:ind w:left="22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4"/>
          <w:sz w:val="30"/>
          <w:szCs w:val="30"/>
        </w:rPr>
        <w:t>4.5.1</w:t>
      </w:r>
      <w:r>
        <w:rPr>
          <w:rFonts w:ascii="Times New Roman" w:hAnsi="Times New Roman" w:eastAsia="Times New Roman" w:cs="Times New Roman"/>
          <w:b/>
          <w:bCs/>
          <w:spacing w:val="30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4"/>
          <w:sz w:val="30"/>
          <w:szCs w:val="30"/>
        </w:rPr>
        <w:t>市级森林防火指挥平台</w:t>
      </w:r>
    </w:p>
    <w:p>
      <w:pPr>
        <w:pStyle w:val="2"/>
        <w:spacing w:line="308" w:lineRule="auto"/>
      </w:pPr>
    </w:p>
    <w:p>
      <w:pPr>
        <w:spacing w:before="91" w:line="411" w:lineRule="auto"/>
        <w:ind w:left="24" w:right="117" w:firstLine="563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为健全市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-</w:t>
      </w:r>
      <w:r>
        <w:rPr>
          <w:rFonts w:ascii="Times New Roman" w:hAnsi="Times New Roman" w:eastAsia="Times New Roman" w:cs="Times New Roman"/>
          <w:spacing w:val="-2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区县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-</w:t>
      </w:r>
      <w:r>
        <w:rPr>
          <w:rFonts w:ascii="宋体" w:hAnsi="宋体" w:eastAsia="宋体" w:cs="宋体"/>
          <w:spacing w:val="-2"/>
          <w:sz w:val="28"/>
          <w:szCs w:val="28"/>
        </w:rPr>
        <w:t>镇（街）三级森林防火指挥中心，规划利用现有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房屋整合建立专门的市级森林防火指挥平台，</w:t>
      </w:r>
      <w:r>
        <w:rPr>
          <w:rFonts w:ascii="宋体" w:hAnsi="宋体" w:eastAsia="宋体" w:cs="宋体"/>
          <w:spacing w:val="-6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配备专业硬件设施以及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森林防火地图综合展示系统、智能林火识别预警系统、森林防火指挥</w:t>
      </w:r>
      <w:r>
        <w:rPr>
          <w:rFonts w:ascii="宋体" w:hAnsi="宋体" w:eastAsia="宋体" w:cs="宋体"/>
          <w:spacing w:val="1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6"/>
          <w:sz w:val="28"/>
          <w:szCs w:val="28"/>
        </w:rPr>
        <w:t>管理系统、森林防火视频会议系统以及林业巡检管理系统等软件系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统，</w:t>
      </w:r>
      <w:r>
        <w:rPr>
          <w:rFonts w:ascii="宋体" w:hAnsi="宋体" w:eastAsia="宋体" w:cs="宋体"/>
          <w:spacing w:val="-5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发挥防火指挥中心实施监测图像、智能识别和</w:t>
      </w:r>
      <w:r>
        <w:rPr>
          <w:rFonts w:ascii="宋体" w:hAnsi="宋体" w:eastAsia="宋体" w:cs="宋体"/>
          <w:spacing w:val="-7"/>
          <w:sz w:val="28"/>
          <w:szCs w:val="28"/>
        </w:rPr>
        <w:t>火情监测、远距传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输和多级联动集中控制、以及信息存储和查询等功能。通过市级森林</w:t>
      </w:r>
      <w:r>
        <w:rPr>
          <w:rFonts w:ascii="宋体" w:hAnsi="宋体" w:eastAsia="宋体" w:cs="宋体"/>
          <w:spacing w:val="1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防火指挥中心建设，实现全市森林防火的智能化、</w:t>
      </w:r>
      <w:r>
        <w:rPr>
          <w:rFonts w:ascii="宋体" w:hAnsi="宋体" w:eastAsia="宋体" w:cs="宋体"/>
          <w:spacing w:val="-7"/>
          <w:sz w:val="28"/>
          <w:szCs w:val="28"/>
        </w:rPr>
        <w:t>信息化，</w:t>
      </w:r>
      <w:r>
        <w:rPr>
          <w:rFonts w:ascii="宋体" w:hAnsi="宋体" w:eastAsia="宋体" w:cs="宋体"/>
          <w:spacing w:val="-5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提高全市</w:t>
      </w:r>
    </w:p>
    <w:p>
      <w:pPr>
        <w:spacing w:line="220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森林火灾防控综合能力。</w:t>
      </w:r>
    </w:p>
    <w:p>
      <w:pPr>
        <w:spacing w:before="290" w:line="624" w:lineRule="exact"/>
        <w:ind w:left="612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宋体" w:hAnsi="宋体" w:eastAsia="宋体" w:cs="宋体"/>
          <w:spacing w:val="-5"/>
          <w:position w:val="26"/>
          <w:sz w:val="28"/>
          <w:szCs w:val="28"/>
        </w:rPr>
        <w:t>同时， 为全面维护市级指挥平台的日常运营，规划期内增加</w:t>
      </w:r>
      <w:r>
        <w:rPr>
          <w:rFonts w:ascii="Times New Roman" w:hAnsi="Times New Roman" w:eastAsia="Times New Roman" w:cs="Times New Roman"/>
          <w:spacing w:val="-5"/>
          <w:position w:val="26"/>
          <w:sz w:val="28"/>
          <w:szCs w:val="28"/>
        </w:rPr>
        <w:t>450</w:t>
      </w:r>
    </w:p>
    <w:p>
      <w:pPr>
        <w:spacing w:line="219" w:lineRule="auto"/>
        <w:ind w:left="2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部对讲机。每年投入专项资金用于森林防火对讲服务和系统维护。</w:t>
      </w:r>
    </w:p>
    <w:p>
      <w:pPr>
        <w:pStyle w:val="2"/>
        <w:spacing w:line="301" w:lineRule="auto"/>
      </w:pPr>
    </w:p>
    <w:p>
      <w:pPr>
        <w:spacing w:before="99" w:line="220" w:lineRule="auto"/>
        <w:ind w:left="22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5"/>
          <w:sz w:val="30"/>
          <w:szCs w:val="30"/>
        </w:rPr>
        <w:t>4.5.2</w:t>
      </w:r>
      <w:r>
        <w:rPr>
          <w:rFonts w:ascii="Times New Roman" w:hAnsi="Times New Roman" w:eastAsia="Times New Roman" w:cs="Times New Roman"/>
          <w:b/>
          <w:bCs/>
          <w:spacing w:val="19"/>
          <w:sz w:val="30"/>
          <w:szCs w:val="30"/>
        </w:rPr>
        <w:t xml:space="preserve">  </w:t>
      </w:r>
      <w:r>
        <w:rPr>
          <w:rFonts w:ascii="宋体" w:hAnsi="宋体" w:eastAsia="宋体" w:cs="宋体"/>
          <w:b/>
          <w:bCs/>
          <w:spacing w:val="-5"/>
          <w:sz w:val="30"/>
          <w:szCs w:val="30"/>
        </w:rPr>
        <w:t>区县林火监控平台</w:t>
      </w:r>
    </w:p>
    <w:p>
      <w:pPr>
        <w:pStyle w:val="2"/>
        <w:spacing w:line="305" w:lineRule="auto"/>
      </w:pPr>
    </w:p>
    <w:p>
      <w:pPr>
        <w:spacing w:before="91" w:line="411" w:lineRule="auto"/>
        <w:ind w:left="26" w:right="16" w:firstLine="557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根据各区县防火工作的实际需要，规划前期新建或者</w:t>
      </w:r>
      <w:r>
        <w:rPr>
          <w:rFonts w:ascii="宋体" w:hAnsi="宋体" w:eastAsia="宋体" w:cs="宋体"/>
          <w:spacing w:val="-5"/>
          <w:sz w:val="28"/>
          <w:szCs w:val="28"/>
        </w:rPr>
        <w:t xml:space="preserve">改造区县森 </w:t>
      </w:r>
      <w:r>
        <w:rPr>
          <w:rFonts w:ascii="宋体" w:hAnsi="宋体" w:eastAsia="宋体" w:cs="宋体"/>
          <w:spacing w:val="-12"/>
          <w:sz w:val="28"/>
          <w:szCs w:val="28"/>
        </w:rPr>
        <w:t>林防火监控平台， 新建莱芜区</w:t>
      </w:r>
      <w:r>
        <w:rPr>
          <w:rFonts w:ascii="Times New Roman" w:hAnsi="Times New Roman" w:eastAsia="Times New Roman" w:cs="Times New Roman"/>
          <w:spacing w:val="-12"/>
          <w:sz w:val="28"/>
          <w:szCs w:val="28"/>
        </w:rPr>
        <w:t>1</w:t>
      </w:r>
      <w:r>
        <w:rPr>
          <w:rFonts w:ascii="宋体" w:hAnsi="宋体" w:eastAsia="宋体" w:cs="宋体"/>
          <w:spacing w:val="-12"/>
          <w:sz w:val="28"/>
          <w:szCs w:val="28"/>
        </w:rPr>
        <w:t>处森林防火监控平台</w:t>
      </w:r>
      <w:r>
        <w:rPr>
          <w:rFonts w:ascii="宋体" w:hAnsi="宋体" w:eastAsia="宋体" w:cs="宋体"/>
          <w:spacing w:val="-13"/>
          <w:sz w:val="28"/>
          <w:szCs w:val="28"/>
        </w:rPr>
        <w:t>，</w:t>
      </w:r>
      <w:r>
        <w:rPr>
          <w:rFonts w:ascii="宋体" w:hAnsi="宋体" w:eastAsia="宋体" w:cs="宋体"/>
          <w:spacing w:val="-3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改造南部山区、</w:t>
      </w:r>
    </w:p>
    <w:p>
      <w:pPr>
        <w:spacing w:before="1" w:line="219" w:lineRule="auto"/>
        <w:ind w:left="3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章丘区和济南市林场、柳埠林场等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4</w:t>
      </w:r>
      <w:r>
        <w:rPr>
          <w:rFonts w:ascii="宋体" w:hAnsi="宋体" w:eastAsia="宋体" w:cs="宋体"/>
          <w:spacing w:val="-1"/>
          <w:sz w:val="28"/>
          <w:szCs w:val="28"/>
        </w:rPr>
        <w:t>处森林防火监控平台。</w:t>
      </w:r>
    </w:p>
    <w:p>
      <w:pPr>
        <w:spacing w:line="219" w:lineRule="auto"/>
        <w:rPr>
          <w:rFonts w:ascii="宋体" w:hAnsi="宋体" w:eastAsia="宋体" w:cs="宋体"/>
          <w:sz w:val="28"/>
          <w:szCs w:val="28"/>
        </w:rPr>
        <w:sectPr>
          <w:footerReference r:id="rId98" w:type="default"/>
          <w:pgSz w:w="11907" w:h="16839"/>
          <w:pgMar w:top="1431" w:right="1680" w:bottom="1151" w:left="1785" w:header="0" w:footer="991" w:gutter="0"/>
          <w:cols w:space="720" w:num="1"/>
        </w:sectPr>
      </w:pPr>
    </w:p>
    <w:p>
      <w:pPr>
        <w:spacing w:before="170" w:line="220" w:lineRule="auto"/>
        <w:ind w:left="120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6"/>
          <w:sz w:val="30"/>
          <w:szCs w:val="30"/>
        </w:rPr>
        <w:t>4.5.3</w:t>
      </w:r>
      <w:r>
        <w:rPr>
          <w:rFonts w:ascii="Times New Roman" w:hAnsi="Times New Roman" w:eastAsia="Times New Roman" w:cs="Times New Roman"/>
          <w:b/>
          <w:bCs/>
          <w:spacing w:val="36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6"/>
          <w:sz w:val="30"/>
          <w:szCs w:val="30"/>
        </w:rPr>
        <w:t>防火车辆</w:t>
      </w:r>
    </w:p>
    <w:p>
      <w:pPr>
        <w:pStyle w:val="2"/>
        <w:spacing w:line="305" w:lineRule="auto"/>
      </w:pPr>
    </w:p>
    <w:p>
      <w:pPr>
        <w:spacing w:before="91" w:line="411" w:lineRule="auto"/>
        <w:ind w:left="122" w:right="300" w:firstLine="561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规划根据各区县各镇街目前防火车辆配置情况，增加部分防火车</w:t>
      </w:r>
      <w:r>
        <w:rPr>
          <w:rFonts w:ascii="宋体" w:hAnsi="宋体" w:eastAsia="宋体" w:cs="宋体"/>
          <w:spacing w:val="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辆。前期为尚无车辆的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29</w:t>
      </w:r>
      <w:r>
        <w:rPr>
          <w:rFonts w:ascii="宋体" w:hAnsi="宋体" w:eastAsia="宋体" w:cs="宋体"/>
          <w:spacing w:val="-7"/>
          <w:sz w:val="28"/>
          <w:szCs w:val="28"/>
        </w:rPr>
        <w:t>个镇街配备车辆，</w:t>
      </w:r>
      <w:r>
        <w:rPr>
          <w:rFonts w:ascii="宋体" w:hAnsi="宋体" w:eastAsia="宋体" w:cs="宋体"/>
          <w:spacing w:val="-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后期根据需要为各区县更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"/>
          <w:sz w:val="28"/>
          <w:szCs w:val="28"/>
        </w:rPr>
        <w:t>新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1</w:t>
      </w:r>
      <w:r>
        <w:rPr>
          <w:rFonts w:ascii="宋体" w:hAnsi="宋体" w:eastAsia="宋体" w:cs="宋体"/>
          <w:spacing w:val="1"/>
          <w:sz w:val="28"/>
          <w:szCs w:val="28"/>
        </w:rPr>
        <w:t>辆区级车辆同时为森林防火重点镇街更换购置新车辆。规划配备</w:t>
      </w:r>
    </w:p>
    <w:p>
      <w:pPr>
        <w:spacing w:line="220" w:lineRule="auto"/>
        <w:ind w:left="14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"/>
          <w:sz w:val="28"/>
          <w:szCs w:val="28"/>
        </w:rPr>
        <w:t>防火车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106</w:t>
      </w:r>
      <w:r>
        <w:rPr>
          <w:rFonts w:ascii="宋体" w:hAnsi="宋体" w:eastAsia="宋体" w:cs="宋体"/>
          <w:spacing w:val="1"/>
          <w:sz w:val="28"/>
          <w:szCs w:val="28"/>
        </w:rPr>
        <w:t>辆，其中前期新增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29</w:t>
      </w:r>
      <w:r>
        <w:rPr>
          <w:rFonts w:ascii="宋体" w:hAnsi="宋体" w:eastAsia="宋体" w:cs="宋体"/>
          <w:spacing w:val="1"/>
          <w:sz w:val="28"/>
          <w:szCs w:val="28"/>
        </w:rPr>
        <w:t>辆，后期</w:t>
      </w:r>
      <w:r>
        <w:rPr>
          <w:rFonts w:ascii="宋体" w:hAnsi="宋体" w:eastAsia="宋体" w:cs="宋体"/>
          <w:sz w:val="28"/>
          <w:szCs w:val="28"/>
        </w:rPr>
        <w:t>更新现有车辆</w:t>
      </w:r>
      <w:r>
        <w:rPr>
          <w:rFonts w:ascii="Times New Roman" w:hAnsi="Times New Roman" w:eastAsia="Times New Roman" w:cs="Times New Roman"/>
          <w:sz w:val="28"/>
          <w:szCs w:val="28"/>
        </w:rPr>
        <w:t>77</w:t>
      </w:r>
      <w:r>
        <w:rPr>
          <w:rFonts w:ascii="宋体" w:hAnsi="宋体" w:eastAsia="宋体" w:cs="宋体"/>
          <w:sz w:val="28"/>
          <w:szCs w:val="28"/>
        </w:rPr>
        <w:t>辆。现有车</w:t>
      </w:r>
    </w:p>
    <w:p>
      <w:pPr>
        <w:spacing w:before="290" w:line="220" w:lineRule="auto"/>
        <w:ind w:left="12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辆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79</w:t>
      </w:r>
      <w:r>
        <w:rPr>
          <w:rFonts w:ascii="宋体" w:hAnsi="宋体" w:eastAsia="宋体" w:cs="宋体"/>
          <w:spacing w:val="-9"/>
          <w:sz w:val="28"/>
          <w:szCs w:val="28"/>
        </w:rPr>
        <w:t>辆， 规划期末防火车辆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108</w:t>
      </w:r>
      <w:r>
        <w:rPr>
          <w:rFonts w:ascii="宋体" w:hAnsi="宋体" w:eastAsia="宋体" w:cs="宋体"/>
          <w:spacing w:val="-9"/>
          <w:sz w:val="28"/>
          <w:szCs w:val="28"/>
        </w:rPr>
        <w:t>辆。</w:t>
      </w:r>
    </w:p>
    <w:p>
      <w:pPr>
        <w:spacing w:before="154" w:line="220" w:lineRule="auto"/>
        <w:ind w:left="168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表</w:t>
      </w:r>
      <w:r>
        <w:rPr>
          <w:rFonts w:ascii="宋体" w:hAnsi="宋体" w:eastAsia="宋体" w:cs="宋体"/>
          <w:spacing w:val="-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4-13    </w:t>
      </w:r>
      <w:r>
        <w:rPr>
          <w:rFonts w:ascii="宋体" w:hAnsi="宋体" w:eastAsia="宋体" w:cs="宋体"/>
          <w:spacing w:val="-1"/>
          <w:sz w:val="24"/>
          <w:szCs w:val="24"/>
        </w:rPr>
        <w:t>森林防火车辆规划一览表     单位：辆</w:t>
      </w:r>
    </w:p>
    <w:p>
      <w:pPr>
        <w:spacing w:line="146" w:lineRule="exact"/>
      </w:pPr>
    </w:p>
    <w:tbl>
      <w:tblPr>
        <w:tblStyle w:val="5"/>
        <w:tblW w:w="871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0"/>
        <w:gridCol w:w="1555"/>
        <w:gridCol w:w="933"/>
        <w:gridCol w:w="2178"/>
        <w:gridCol w:w="1555"/>
        <w:gridCol w:w="155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940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1" w:lineRule="auto"/>
              <w:ind w:left="23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1555" w:type="dxa"/>
            <w:vMerge w:val="restart"/>
            <w:tcBorders>
              <w:bottom w:val="nil"/>
            </w:tcBorders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4" w:lineRule="auto"/>
              <w:ind w:left="558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933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1" w:lineRule="auto"/>
              <w:ind w:left="237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2178" w:type="dxa"/>
            <w:vAlign w:val="top"/>
          </w:tcPr>
          <w:p>
            <w:pPr>
              <w:pStyle w:val="6"/>
              <w:spacing w:before="115" w:line="220" w:lineRule="auto"/>
              <w:ind w:left="857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前期</w:t>
            </w:r>
          </w:p>
        </w:tc>
        <w:tc>
          <w:tcPr>
            <w:tcW w:w="3112" w:type="dxa"/>
            <w:gridSpan w:val="2"/>
            <w:vAlign w:val="top"/>
          </w:tcPr>
          <w:p>
            <w:pPr>
              <w:pStyle w:val="6"/>
              <w:spacing w:before="115" w:line="220" w:lineRule="auto"/>
              <w:ind w:left="1322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94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8" w:type="dxa"/>
            <w:vAlign w:val="top"/>
          </w:tcPr>
          <w:p>
            <w:pPr>
              <w:pStyle w:val="6"/>
              <w:spacing w:before="110" w:line="220" w:lineRule="auto"/>
              <w:ind w:left="613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镇街新增</w:t>
            </w:r>
          </w:p>
        </w:tc>
        <w:tc>
          <w:tcPr>
            <w:tcW w:w="1555" w:type="dxa"/>
            <w:vAlign w:val="top"/>
          </w:tcPr>
          <w:p>
            <w:pPr>
              <w:pStyle w:val="6"/>
              <w:spacing w:before="111" w:line="220" w:lineRule="auto"/>
              <w:ind w:left="321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区级更新</w:t>
            </w:r>
          </w:p>
        </w:tc>
        <w:tc>
          <w:tcPr>
            <w:tcW w:w="1557" w:type="dxa"/>
            <w:vAlign w:val="top"/>
          </w:tcPr>
          <w:p>
            <w:pPr>
              <w:pStyle w:val="6"/>
              <w:spacing w:before="110" w:line="220" w:lineRule="auto"/>
              <w:ind w:left="301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镇街更新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940" w:type="dxa"/>
            <w:vAlign w:val="top"/>
          </w:tcPr>
          <w:p>
            <w:pPr>
              <w:spacing w:before="156" w:line="186" w:lineRule="auto"/>
              <w:ind w:left="4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  <w:vAlign w:val="top"/>
          </w:tcPr>
          <w:p>
            <w:pPr>
              <w:pStyle w:val="6"/>
              <w:spacing w:before="112" w:line="220" w:lineRule="auto"/>
              <w:ind w:left="42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长清区</w:t>
            </w:r>
          </w:p>
        </w:tc>
        <w:tc>
          <w:tcPr>
            <w:tcW w:w="933" w:type="dxa"/>
            <w:vAlign w:val="top"/>
          </w:tcPr>
          <w:p>
            <w:pPr>
              <w:spacing w:before="156" w:line="186" w:lineRule="auto"/>
              <w:ind w:left="3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</w:t>
            </w:r>
          </w:p>
        </w:tc>
        <w:tc>
          <w:tcPr>
            <w:tcW w:w="2178" w:type="dxa"/>
            <w:vAlign w:val="top"/>
          </w:tcPr>
          <w:p>
            <w:pPr>
              <w:spacing w:before="155" w:line="186" w:lineRule="auto"/>
              <w:ind w:left="9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1555" w:type="dxa"/>
            <w:vAlign w:val="top"/>
          </w:tcPr>
          <w:p>
            <w:pPr>
              <w:spacing w:before="156" w:line="186" w:lineRule="auto"/>
              <w:ind w:left="7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vAlign w:val="top"/>
          </w:tcPr>
          <w:p>
            <w:pPr>
              <w:spacing w:before="155" w:line="186" w:lineRule="auto"/>
              <w:ind w:left="6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940" w:type="dxa"/>
            <w:vAlign w:val="top"/>
          </w:tcPr>
          <w:p>
            <w:pPr>
              <w:spacing w:before="156" w:line="186" w:lineRule="auto"/>
              <w:ind w:left="4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555" w:type="dxa"/>
            <w:vAlign w:val="top"/>
          </w:tcPr>
          <w:p>
            <w:pPr>
              <w:pStyle w:val="6"/>
              <w:spacing w:before="112" w:line="219" w:lineRule="auto"/>
              <w:ind w:left="43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章丘区</w:t>
            </w:r>
          </w:p>
        </w:tc>
        <w:tc>
          <w:tcPr>
            <w:tcW w:w="933" w:type="dxa"/>
            <w:vAlign w:val="top"/>
          </w:tcPr>
          <w:p>
            <w:pPr>
              <w:spacing w:before="156" w:line="186" w:lineRule="auto"/>
              <w:ind w:left="3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18</w:t>
            </w:r>
          </w:p>
        </w:tc>
        <w:tc>
          <w:tcPr>
            <w:tcW w:w="2178" w:type="dxa"/>
            <w:vAlign w:val="top"/>
          </w:tcPr>
          <w:p>
            <w:pPr>
              <w:spacing w:before="160" w:line="183" w:lineRule="auto"/>
              <w:ind w:left="10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555" w:type="dxa"/>
            <w:vAlign w:val="top"/>
          </w:tcPr>
          <w:p>
            <w:pPr>
              <w:spacing w:before="156" w:line="186" w:lineRule="auto"/>
              <w:ind w:left="7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vAlign w:val="top"/>
          </w:tcPr>
          <w:p>
            <w:pPr>
              <w:spacing w:before="156" w:line="186" w:lineRule="auto"/>
              <w:ind w:left="6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940" w:type="dxa"/>
            <w:vAlign w:val="top"/>
          </w:tcPr>
          <w:p>
            <w:pPr>
              <w:spacing w:before="157" w:line="186" w:lineRule="auto"/>
              <w:ind w:left="4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555" w:type="dxa"/>
            <w:vAlign w:val="top"/>
          </w:tcPr>
          <w:p>
            <w:pPr>
              <w:pStyle w:val="6"/>
              <w:spacing w:before="112" w:line="220" w:lineRule="auto"/>
              <w:ind w:left="30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南部山区</w:t>
            </w:r>
          </w:p>
        </w:tc>
        <w:tc>
          <w:tcPr>
            <w:tcW w:w="933" w:type="dxa"/>
            <w:vAlign w:val="top"/>
          </w:tcPr>
          <w:p>
            <w:pPr>
              <w:spacing w:before="157" w:line="186" w:lineRule="auto"/>
              <w:ind w:left="4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21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5" w:type="dxa"/>
            <w:vAlign w:val="top"/>
          </w:tcPr>
          <w:p>
            <w:pPr>
              <w:spacing w:before="157" w:line="186" w:lineRule="auto"/>
              <w:ind w:left="7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vAlign w:val="top"/>
          </w:tcPr>
          <w:p>
            <w:pPr>
              <w:spacing w:before="157" w:line="186" w:lineRule="auto"/>
              <w:ind w:left="72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940" w:type="dxa"/>
            <w:vAlign w:val="top"/>
          </w:tcPr>
          <w:p>
            <w:pPr>
              <w:spacing w:before="160" w:line="186" w:lineRule="auto"/>
              <w:ind w:left="4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1555" w:type="dxa"/>
            <w:vAlign w:val="top"/>
          </w:tcPr>
          <w:p>
            <w:pPr>
              <w:pStyle w:val="6"/>
              <w:spacing w:before="116" w:line="220" w:lineRule="auto"/>
              <w:ind w:left="42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钢城区</w:t>
            </w:r>
          </w:p>
        </w:tc>
        <w:tc>
          <w:tcPr>
            <w:tcW w:w="933" w:type="dxa"/>
            <w:vAlign w:val="top"/>
          </w:tcPr>
          <w:p>
            <w:pPr>
              <w:spacing w:before="160" w:line="186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21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5" w:type="dxa"/>
            <w:vAlign w:val="top"/>
          </w:tcPr>
          <w:p>
            <w:pPr>
              <w:spacing w:before="160" w:line="186" w:lineRule="auto"/>
              <w:ind w:left="7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vAlign w:val="top"/>
          </w:tcPr>
          <w:p>
            <w:pPr>
              <w:spacing w:before="164" w:line="183" w:lineRule="auto"/>
              <w:ind w:left="72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</w:trPr>
        <w:tc>
          <w:tcPr>
            <w:tcW w:w="940" w:type="dxa"/>
            <w:vAlign w:val="top"/>
          </w:tcPr>
          <w:p>
            <w:pPr>
              <w:spacing w:before="164" w:line="183" w:lineRule="auto"/>
              <w:ind w:left="4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555" w:type="dxa"/>
            <w:vAlign w:val="top"/>
          </w:tcPr>
          <w:p>
            <w:pPr>
              <w:pStyle w:val="6"/>
              <w:spacing w:before="116" w:line="220" w:lineRule="auto"/>
              <w:ind w:left="42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莱芜区</w:t>
            </w:r>
          </w:p>
        </w:tc>
        <w:tc>
          <w:tcPr>
            <w:tcW w:w="933" w:type="dxa"/>
            <w:vAlign w:val="top"/>
          </w:tcPr>
          <w:p>
            <w:pPr>
              <w:spacing w:before="161" w:line="186" w:lineRule="auto"/>
              <w:ind w:left="3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2178" w:type="dxa"/>
            <w:vAlign w:val="top"/>
          </w:tcPr>
          <w:p>
            <w:pPr>
              <w:spacing w:before="161" w:line="186" w:lineRule="auto"/>
              <w:ind w:left="10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555" w:type="dxa"/>
            <w:vAlign w:val="top"/>
          </w:tcPr>
          <w:p>
            <w:pPr>
              <w:spacing w:before="161" w:line="186" w:lineRule="auto"/>
              <w:ind w:left="7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vAlign w:val="top"/>
          </w:tcPr>
          <w:p>
            <w:pPr>
              <w:spacing w:before="161" w:line="186" w:lineRule="auto"/>
              <w:ind w:left="6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</w:trPr>
        <w:tc>
          <w:tcPr>
            <w:tcW w:w="940" w:type="dxa"/>
            <w:vAlign w:val="top"/>
          </w:tcPr>
          <w:p>
            <w:pPr>
              <w:spacing w:before="161" w:line="186" w:lineRule="auto"/>
              <w:ind w:left="41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1555" w:type="dxa"/>
            <w:vAlign w:val="top"/>
          </w:tcPr>
          <w:p>
            <w:pPr>
              <w:pStyle w:val="6"/>
              <w:spacing w:before="117" w:line="220" w:lineRule="auto"/>
              <w:ind w:left="42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平阴县</w:t>
            </w:r>
          </w:p>
        </w:tc>
        <w:tc>
          <w:tcPr>
            <w:tcW w:w="933" w:type="dxa"/>
            <w:vAlign w:val="top"/>
          </w:tcPr>
          <w:p>
            <w:pPr>
              <w:spacing w:before="161" w:line="186" w:lineRule="auto"/>
              <w:ind w:left="4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21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5" w:type="dxa"/>
            <w:vAlign w:val="top"/>
          </w:tcPr>
          <w:p>
            <w:pPr>
              <w:spacing w:before="161" w:line="186" w:lineRule="auto"/>
              <w:ind w:left="7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vAlign w:val="top"/>
          </w:tcPr>
          <w:p>
            <w:pPr>
              <w:spacing w:before="161" w:line="186" w:lineRule="auto"/>
              <w:ind w:left="7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</w:trPr>
        <w:tc>
          <w:tcPr>
            <w:tcW w:w="940" w:type="dxa"/>
            <w:vAlign w:val="top"/>
          </w:tcPr>
          <w:p>
            <w:pPr>
              <w:spacing w:before="164" w:line="183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1555" w:type="dxa"/>
            <w:vAlign w:val="top"/>
          </w:tcPr>
          <w:p>
            <w:pPr>
              <w:pStyle w:val="6"/>
              <w:spacing w:before="116" w:line="220" w:lineRule="auto"/>
              <w:ind w:left="42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市中区</w:t>
            </w:r>
          </w:p>
        </w:tc>
        <w:tc>
          <w:tcPr>
            <w:tcW w:w="933" w:type="dxa"/>
            <w:vAlign w:val="top"/>
          </w:tcPr>
          <w:p>
            <w:pPr>
              <w:spacing w:before="161" w:line="186" w:lineRule="auto"/>
              <w:ind w:left="3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11</w:t>
            </w:r>
          </w:p>
        </w:tc>
        <w:tc>
          <w:tcPr>
            <w:tcW w:w="2178" w:type="dxa"/>
            <w:vAlign w:val="top"/>
          </w:tcPr>
          <w:p>
            <w:pPr>
              <w:spacing w:before="164" w:line="183" w:lineRule="auto"/>
              <w:ind w:left="10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555" w:type="dxa"/>
            <w:vAlign w:val="top"/>
          </w:tcPr>
          <w:p>
            <w:pPr>
              <w:spacing w:before="161" w:line="186" w:lineRule="auto"/>
              <w:ind w:left="7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vAlign w:val="top"/>
          </w:tcPr>
          <w:p>
            <w:pPr>
              <w:spacing w:before="164" w:line="183" w:lineRule="auto"/>
              <w:ind w:left="7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</w:trPr>
        <w:tc>
          <w:tcPr>
            <w:tcW w:w="940" w:type="dxa"/>
            <w:vAlign w:val="top"/>
          </w:tcPr>
          <w:p>
            <w:pPr>
              <w:spacing w:before="161" w:line="186" w:lineRule="auto"/>
              <w:ind w:left="4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1555" w:type="dxa"/>
            <w:vAlign w:val="top"/>
          </w:tcPr>
          <w:p>
            <w:pPr>
              <w:pStyle w:val="6"/>
              <w:spacing w:before="116" w:line="220" w:lineRule="auto"/>
              <w:ind w:left="42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历城区</w:t>
            </w:r>
          </w:p>
        </w:tc>
        <w:tc>
          <w:tcPr>
            <w:tcW w:w="933" w:type="dxa"/>
            <w:vAlign w:val="top"/>
          </w:tcPr>
          <w:p>
            <w:pPr>
              <w:spacing w:before="164" w:line="183" w:lineRule="auto"/>
              <w:ind w:left="4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2178" w:type="dxa"/>
            <w:vAlign w:val="top"/>
          </w:tcPr>
          <w:p>
            <w:pPr>
              <w:spacing w:before="161" w:line="186" w:lineRule="auto"/>
              <w:ind w:left="10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  <w:vAlign w:val="top"/>
          </w:tcPr>
          <w:p>
            <w:pPr>
              <w:spacing w:before="161" w:line="186" w:lineRule="auto"/>
              <w:ind w:left="7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vAlign w:val="top"/>
          </w:tcPr>
          <w:p>
            <w:pPr>
              <w:spacing w:before="161" w:line="186" w:lineRule="auto"/>
              <w:ind w:left="72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940" w:type="dxa"/>
            <w:vAlign w:val="top"/>
          </w:tcPr>
          <w:p>
            <w:pPr>
              <w:spacing w:before="161" w:line="186" w:lineRule="auto"/>
              <w:ind w:left="4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1555" w:type="dxa"/>
            <w:vAlign w:val="top"/>
          </w:tcPr>
          <w:p>
            <w:pPr>
              <w:pStyle w:val="6"/>
              <w:spacing w:before="116" w:line="220" w:lineRule="auto"/>
              <w:ind w:left="42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高新区</w:t>
            </w:r>
          </w:p>
        </w:tc>
        <w:tc>
          <w:tcPr>
            <w:tcW w:w="933" w:type="dxa"/>
            <w:vAlign w:val="top"/>
          </w:tcPr>
          <w:p>
            <w:pPr>
              <w:spacing w:before="161" w:line="186" w:lineRule="auto"/>
              <w:ind w:left="4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2178" w:type="dxa"/>
            <w:vAlign w:val="top"/>
          </w:tcPr>
          <w:p>
            <w:pPr>
              <w:spacing w:before="161" w:line="186" w:lineRule="auto"/>
              <w:ind w:left="10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1555" w:type="dxa"/>
            <w:vAlign w:val="top"/>
          </w:tcPr>
          <w:p>
            <w:pPr>
              <w:spacing w:before="161" w:line="186" w:lineRule="auto"/>
              <w:ind w:left="7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vAlign w:val="top"/>
          </w:tcPr>
          <w:p>
            <w:pPr>
              <w:spacing w:before="161" w:line="186" w:lineRule="auto"/>
              <w:ind w:left="71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940" w:type="dxa"/>
            <w:vAlign w:val="top"/>
          </w:tcPr>
          <w:p>
            <w:pPr>
              <w:spacing w:before="161" w:line="186" w:lineRule="auto"/>
              <w:ind w:left="3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1555" w:type="dxa"/>
            <w:vAlign w:val="top"/>
          </w:tcPr>
          <w:p>
            <w:pPr>
              <w:pStyle w:val="6"/>
              <w:spacing w:before="117" w:line="221" w:lineRule="auto"/>
              <w:ind w:left="42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历下区</w:t>
            </w:r>
          </w:p>
        </w:tc>
        <w:tc>
          <w:tcPr>
            <w:tcW w:w="933" w:type="dxa"/>
            <w:vAlign w:val="top"/>
          </w:tcPr>
          <w:p>
            <w:pPr>
              <w:spacing w:before="161" w:line="186" w:lineRule="auto"/>
              <w:ind w:left="4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2178" w:type="dxa"/>
            <w:vAlign w:val="top"/>
          </w:tcPr>
          <w:p>
            <w:pPr>
              <w:spacing w:before="162" w:line="186" w:lineRule="auto"/>
              <w:ind w:left="10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555" w:type="dxa"/>
            <w:vAlign w:val="top"/>
          </w:tcPr>
          <w:p>
            <w:pPr>
              <w:spacing w:before="162" w:line="186" w:lineRule="auto"/>
              <w:ind w:left="7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vAlign w:val="top"/>
          </w:tcPr>
          <w:p>
            <w:pPr>
              <w:spacing w:before="161" w:line="186" w:lineRule="auto"/>
              <w:ind w:left="72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2495" w:type="dxa"/>
            <w:gridSpan w:val="2"/>
            <w:vAlign w:val="top"/>
          </w:tcPr>
          <w:p>
            <w:pPr>
              <w:pStyle w:val="6"/>
              <w:spacing w:before="115" w:line="221" w:lineRule="auto"/>
              <w:ind w:left="101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总计</w:t>
            </w:r>
          </w:p>
        </w:tc>
        <w:tc>
          <w:tcPr>
            <w:tcW w:w="933" w:type="dxa"/>
            <w:vAlign w:val="top"/>
          </w:tcPr>
          <w:p>
            <w:pPr>
              <w:spacing w:before="159" w:line="186" w:lineRule="auto"/>
              <w:ind w:left="2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106</w:t>
            </w:r>
          </w:p>
        </w:tc>
        <w:tc>
          <w:tcPr>
            <w:tcW w:w="2178" w:type="dxa"/>
            <w:vAlign w:val="top"/>
          </w:tcPr>
          <w:p>
            <w:pPr>
              <w:spacing w:before="159" w:line="186" w:lineRule="auto"/>
              <w:ind w:left="9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29</w:t>
            </w:r>
          </w:p>
        </w:tc>
        <w:tc>
          <w:tcPr>
            <w:tcW w:w="3112" w:type="dxa"/>
            <w:gridSpan w:val="2"/>
            <w:vAlign w:val="top"/>
          </w:tcPr>
          <w:p>
            <w:pPr>
              <w:spacing w:before="163" w:line="183" w:lineRule="auto"/>
              <w:ind w:left="14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77</w:t>
            </w:r>
          </w:p>
        </w:tc>
      </w:tr>
    </w:tbl>
    <w:p>
      <w:pPr>
        <w:spacing w:before="273" w:line="754" w:lineRule="exact"/>
        <w:ind w:left="120"/>
        <w:rPr>
          <w:rFonts w:ascii="宋体" w:hAnsi="宋体" w:eastAsia="宋体" w:cs="宋体"/>
          <w:sz w:val="31"/>
          <w:szCs w:val="31"/>
        </w:rPr>
      </w:pPr>
      <w:bookmarkStart w:id="26" w:name="bookmark27"/>
      <w:bookmarkEnd w:id="26"/>
      <w:r>
        <w:rPr>
          <w:rFonts w:ascii="Times New Roman" w:hAnsi="Times New Roman" w:eastAsia="Times New Roman" w:cs="Times New Roman"/>
          <w:b/>
          <w:bCs/>
          <w:spacing w:val="5"/>
          <w:position w:val="33"/>
          <w:sz w:val="31"/>
          <w:szCs w:val="31"/>
        </w:rPr>
        <w:t xml:space="preserve">4.6 </w:t>
      </w:r>
      <w:r>
        <w:rPr>
          <w:rFonts w:ascii="宋体" w:hAnsi="宋体" w:eastAsia="宋体" w:cs="宋体"/>
          <w:b/>
          <w:bCs/>
          <w:spacing w:val="5"/>
          <w:position w:val="33"/>
          <w:sz w:val="31"/>
          <w:szCs w:val="31"/>
        </w:rPr>
        <w:t>水源地建设系统工程</w:t>
      </w:r>
    </w:p>
    <w:p>
      <w:pPr>
        <w:spacing w:before="2" w:line="220" w:lineRule="auto"/>
        <w:ind w:left="12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3"/>
          <w:sz w:val="30"/>
          <w:szCs w:val="30"/>
        </w:rPr>
        <w:t>4.6.1</w:t>
      </w:r>
      <w:r>
        <w:rPr>
          <w:rFonts w:ascii="Times New Roman" w:hAnsi="Times New Roman" w:eastAsia="Times New Roman" w:cs="Times New Roman"/>
          <w:b/>
          <w:bCs/>
          <w:spacing w:val="14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3"/>
          <w:sz w:val="30"/>
          <w:szCs w:val="30"/>
        </w:rPr>
        <w:t>塘坝</w:t>
      </w:r>
    </w:p>
    <w:p>
      <w:pPr>
        <w:pStyle w:val="2"/>
        <w:spacing w:line="302" w:lineRule="auto"/>
      </w:pPr>
    </w:p>
    <w:p>
      <w:pPr>
        <w:spacing w:before="92" w:line="411" w:lineRule="auto"/>
        <w:ind w:left="125" w:right="303" w:firstLine="556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1"/>
          <w:sz w:val="28"/>
          <w:szCs w:val="28"/>
        </w:rPr>
        <w:t>考虑森林防火备用水量， 根据现状塘坝建</w:t>
      </w:r>
      <w:r>
        <w:rPr>
          <w:rFonts w:ascii="宋体" w:hAnsi="宋体" w:eastAsia="宋体" w:cs="宋体"/>
          <w:spacing w:val="-12"/>
          <w:sz w:val="28"/>
          <w:szCs w:val="28"/>
        </w:rPr>
        <w:t>设情况，</w:t>
      </w:r>
      <w:r>
        <w:rPr>
          <w:rFonts w:ascii="宋体" w:hAnsi="宋体" w:eastAsia="宋体" w:cs="宋体"/>
          <w:spacing w:val="-5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依托山泉、泄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洪沟等有利地形和条件， 建设储水设施塘坝， 满足水罐车</w:t>
      </w:r>
      <w:r>
        <w:rPr>
          <w:rFonts w:ascii="宋体" w:hAnsi="宋体" w:eastAsia="宋体" w:cs="宋体"/>
          <w:spacing w:val="-13"/>
          <w:sz w:val="28"/>
          <w:szCs w:val="28"/>
        </w:rPr>
        <w:t>、串联水泵</w:t>
      </w:r>
    </w:p>
    <w:p>
      <w:pPr>
        <w:spacing w:line="219" w:lineRule="auto"/>
        <w:ind w:left="1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取水。规划新建塘坝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46</w:t>
      </w:r>
      <w:r>
        <w:rPr>
          <w:rFonts w:ascii="宋体" w:hAnsi="宋体" w:eastAsia="宋体" w:cs="宋体"/>
          <w:spacing w:val="-9"/>
          <w:sz w:val="28"/>
          <w:szCs w:val="28"/>
        </w:rPr>
        <w:t>座，</w:t>
      </w:r>
      <w:r>
        <w:rPr>
          <w:rFonts w:ascii="宋体" w:hAnsi="宋体" w:eastAsia="宋体" w:cs="宋体"/>
          <w:spacing w:val="-4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其中前期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36</w:t>
      </w:r>
      <w:r>
        <w:rPr>
          <w:rFonts w:ascii="宋体" w:hAnsi="宋体" w:eastAsia="宋体" w:cs="宋体"/>
          <w:spacing w:val="-9"/>
          <w:sz w:val="28"/>
          <w:szCs w:val="28"/>
        </w:rPr>
        <w:t>座，</w:t>
      </w:r>
      <w:r>
        <w:rPr>
          <w:rFonts w:ascii="宋体" w:hAnsi="宋体" w:eastAsia="宋体" w:cs="宋体"/>
          <w:spacing w:val="-4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后期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10</w:t>
      </w:r>
      <w:r>
        <w:rPr>
          <w:rFonts w:ascii="宋体" w:hAnsi="宋体" w:eastAsia="宋体" w:cs="宋体"/>
          <w:spacing w:val="-9"/>
          <w:sz w:val="28"/>
          <w:szCs w:val="28"/>
        </w:rPr>
        <w:t>座，分布在莱芜区</w:t>
      </w:r>
    </w:p>
    <w:p>
      <w:pPr>
        <w:spacing w:line="219" w:lineRule="auto"/>
        <w:rPr>
          <w:rFonts w:ascii="宋体" w:hAnsi="宋体" w:eastAsia="宋体" w:cs="宋体"/>
          <w:sz w:val="28"/>
          <w:szCs w:val="28"/>
        </w:rPr>
        <w:sectPr>
          <w:footerReference r:id="rId99" w:type="default"/>
          <w:pgSz w:w="11907" w:h="16839"/>
          <w:pgMar w:top="1431" w:right="1495" w:bottom="1151" w:left="1687" w:header="0" w:footer="991" w:gutter="0"/>
          <w:cols w:space="720" w:num="1"/>
        </w:sectPr>
      </w:pPr>
    </w:p>
    <w:p>
      <w:pPr>
        <w:spacing w:before="180" w:line="624" w:lineRule="exact"/>
        <w:ind w:left="80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position w:val="26"/>
          <w:sz w:val="28"/>
          <w:szCs w:val="28"/>
        </w:rPr>
        <w:t>华山林场、大王庄镇和吉山林场、历城区的黑峪林场以及</w:t>
      </w:r>
      <w:r>
        <w:rPr>
          <w:rFonts w:ascii="宋体" w:hAnsi="宋体" w:eastAsia="宋体" w:cs="宋体"/>
          <w:spacing w:val="-2"/>
          <w:position w:val="26"/>
          <w:sz w:val="28"/>
          <w:szCs w:val="28"/>
        </w:rPr>
        <w:t>南部山区。</w:t>
      </w:r>
    </w:p>
    <w:p>
      <w:pPr>
        <w:spacing w:line="220" w:lineRule="auto"/>
        <w:ind w:left="80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详见表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4‐14</w:t>
      </w:r>
      <w:r>
        <w:rPr>
          <w:rFonts w:ascii="宋体" w:hAnsi="宋体" w:eastAsia="宋体" w:cs="宋体"/>
          <w:spacing w:val="-2"/>
          <w:sz w:val="28"/>
          <w:szCs w:val="28"/>
        </w:rPr>
        <w:t>。</w:t>
      </w:r>
    </w:p>
    <w:p>
      <w:pPr>
        <w:spacing w:before="290" w:line="220" w:lineRule="auto"/>
        <w:ind w:left="141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目前规划区有塘坝总数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754</w:t>
      </w:r>
      <w:r>
        <w:rPr>
          <w:rFonts w:ascii="宋体" w:hAnsi="宋体" w:eastAsia="宋体" w:cs="宋体"/>
          <w:spacing w:val="-9"/>
          <w:sz w:val="28"/>
          <w:szCs w:val="28"/>
        </w:rPr>
        <w:t>处， 规划期内新增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46</w:t>
      </w:r>
      <w:r>
        <w:rPr>
          <w:rFonts w:ascii="宋体" w:hAnsi="宋体" w:eastAsia="宋体" w:cs="宋体"/>
          <w:spacing w:val="-10"/>
          <w:sz w:val="28"/>
          <w:szCs w:val="28"/>
        </w:rPr>
        <w:t>座， 规划期末总</w:t>
      </w:r>
    </w:p>
    <w:p>
      <w:pPr>
        <w:spacing w:before="290" w:line="220" w:lineRule="auto"/>
        <w:ind w:left="80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数增加至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800</w:t>
      </w:r>
      <w:r>
        <w:rPr>
          <w:rFonts w:ascii="宋体" w:hAnsi="宋体" w:eastAsia="宋体" w:cs="宋体"/>
          <w:spacing w:val="-4"/>
          <w:sz w:val="28"/>
          <w:szCs w:val="28"/>
        </w:rPr>
        <w:t>座。</w:t>
      </w:r>
    </w:p>
    <w:p>
      <w:pPr>
        <w:spacing w:before="154" w:line="220" w:lineRule="auto"/>
        <w:ind w:left="338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表</w:t>
      </w:r>
      <w:r>
        <w:rPr>
          <w:rFonts w:ascii="宋体" w:hAnsi="宋体" w:eastAsia="宋体" w:cs="宋体"/>
          <w:spacing w:val="-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4‐14    </w:t>
      </w:r>
      <w:r>
        <w:rPr>
          <w:rFonts w:ascii="宋体" w:hAnsi="宋体" w:eastAsia="宋体" w:cs="宋体"/>
          <w:spacing w:val="-1"/>
          <w:sz w:val="24"/>
          <w:szCs w:val="24"/>
        </w:rPr>
        <w:t>塘坝建设信息一览表</w:t>
      </w:r>
    </w:p>
    <w:p>
      <w:pPr>
        <w:spacing w:line="146" w:lineRule="exact"/>
      </w:pPr>
    </w:p>
    <w:tbl>
      <w:tblPr>
        <w:tblStyle w:val="5"/>
        <w:tblW w:w="988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1"/>
        <w:gridCol w:w="2135"/>
        <w:gridCol w:w="698"/>
        <w:gridCol w:w="1178"/>
        <w:gridCol w:w="2039"/>
        <w:gridCol w:w="1948"/>
        <w:gridCol w:w="70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3316" w:type="dxa"/>
            <w:gridSpan w:val="2"/>
            <w:vAlign w:val="top"/>
          </w:tcPr>
          <w:p>
            <w:pPr>
              <w:pStyle w:val="6"/>
              <w:spacing w:before="40" w:line="208" w:lineRule="auto"/>
              <w:ind w:left="142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位置</w:t>
            </w:r>
          </w:p>
        </w:tc>
        <w:tc>
          <w:tcPr>
            <w:tcW w:w="69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1" w:line="221" w:lineRule="auto"/>
              <w:ind w:left="11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117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1" w:line="220" w:lineRule="auto"/>
              <w:ind w:left="11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建设类型</w:t>
            </w:r>
          </w:p>
        </w:tc>
        <w:tc>
          <w:tcPr>
            <w:tcW w:w="3987" w:type="dxa"/>
            <w:gridSpan w:val="2"/>
            <w:vAlign w:val="top"/>
          </w:tcPr>
          <w:p>
            <w:pPr>
              <w:pStyle w:val="6"/>
              <w:spacing w:before="40" w:line="208" w:lineRule="auto"/>
              <w:ind w:left="176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坐标</w:t>
            </w:r>
          </w:p>
        </w:tc>
        <w:tc>
          <w:tcPr>
            <w:tcW w:w="703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1" w:line="220" w:lineRule="auto"/>
              <w:ind w:left="12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分期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1" w:type="dxa"/>
            <w:vAlign w:val="top"/>
          </w:tcPr>
          <w:p>
            <w:pPr>
              <w:pStyle w:val="6"/>
              <w:spacing w:before="36" w:line="207" w:lineRule="auto"/>
              <w:ind w:left="372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2135" w:type="dxa"/>
            <w:vAlign w:val="top"/>
          </w:tcPr>
          <w:p>
            <w:pPr>
              <w:pStyle w:val="6"/>
              <w:spacing w:before="36" w:line="207" w:lineRule="auto"/>
              <w:ind w:left="83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位置</w:t>
            </w:r>
          </w:p>
        </w:tc>
        <w:tc>
          <w:tcPr>
            <w:tcW w:w="6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9" w:type="dxa"/>
            <w:vAlign w:val="top"/>
          </w:tcPr>
          <w:p>
            <w:pPr>
              <w:pStyle w:val="6"/>
              <w:spacing w:before="36" w:line="207" w:lineRule="auto"/>
              <w:ind w:left="793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东经</w:t>
            </w:r>
          </w:p>
        </w:tc>
        <w:tc>
          <w:tcPr>
            <w:tcW w:w="1948" w:type="dxa"/>
            <w:vAlign w:val="top"/>
          </w:tcPr>
          <w:p>
            <w:pPr>
              <w:pStyle w:val="6"/>
              <w:spacing w:before="36" w:line="207" w:lineRule="auto"/>
              <w:ind w:left="744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北纬</w:t>
            </w:r>
          </w:p>
        </w:tc>
        <w:tc>
          <w:tcPr>
            <w:tcW w:w="70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181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4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莱芜区</w:t>
            </w:r>
          </w:p>
        </w:tc>
        <w:tc>
          <w:tcPr>
            <w:tcW w:w="2135" w:type="dxa"/>
            <w:vAlign w:val="top"/>
          </w:tcPr>
          <w:p>
            <w:pPr>
              <w:pStyle w:val="6"/>
              <w:spacing w:before="46" w:line="214" w:lineRule="auto"/>
              <w:ind w:left="59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大王庄镇</w:t>
            </w:r>
          </w:p>
        </w:tc>
        <w:tc>
          <w:tcPr>
            <w:tcW w:w="698" w:type="dxa"/>
            <w:vAlign w:val="top"/>
          </w:tcPr>
          <w:p>
            <w:pPr>
              <w:spacing w:before="90" w:line="186" w:lineRule="auto"/>
              <w:ind w:left="3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6" w:line="214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90" w:line="186" w:lineRule="auto"/>
              <w:ind w:left="1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117°27'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19.490" E</w:t>
            </w:r>
          </w:p>
        </w:tc>
        <w:tc>
          <w:tcPr>
            <w:tcW w:w="1948" w:type="dxa"/>
            <w:vAlign w:val="top"/>
          </w:tcPr>
          <w:p>
            <w:pPr>
              <w:spacing w:before="90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36°24' 33.243" 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6" w:line="214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5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华山林场</w:t>
            </w:r>
          </w:p>
        </w:tc>
        <w:tc>
          <w:tcPr>
            <w:tcW w:w="698" w:type="dxa"/>
            <w:vAlign w:val="top"/>
          </w:tcPr>
          <w:p>
            <w:pPr>
              <w:spacing w:before="89" w:line="186" w:lineRule="auto"/>
              <w:ind w:left="2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5" w:line="214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9" w:line="186" w:lineRule="auto"/>
              <w:ind w:left="1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117°31' 32.021" E</w:t>
            </w:r>
          </w:p>
        </w:tc>
        <w:tc>
          <w:tcPr>
            <w:tcW w:w="1948" w:type="dxa"/>
            <w:vAlign w:val="top"/>
          </w:tcPr>
          <w:p>
            <w:pPr>
              <w:spacing w:before="89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36°23' 43.445" 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5" w:line="214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91" w:line="186" w:lineRule="auto"/>
              <w:ind w:left="2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6" w:line="214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91" w:line="186" w:lineRule="auto"/>
              <w:ind w:left="1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117°30' 36.193" E</w:t>
            </w:r>
          </w:p>
        </w:tc>
        <w:tc>
          <w:tcPr>
            <w:tcW w:w="1948" w:type="dxa"/>
            <w:vAlign w:val="top"/>
          </w:tcPr>
          <w:p>
            <w:pPr>
              <w:spacing w:before="91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36°25' 8.864" 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6" w:line="214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92" w:line="186" w:lineRule="auto"/>
              <w:ind w:left="2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7" w:line="214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92" w:line="186" w:lineRule="auto"/>
              <w:ind w:left="1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117°31' 6.945" E</w:t>
            </w:r>
          </w:p>
        </w:tc>
        <w:tc>
          <w:tcPr>
            <w:tcW w:w="1948" w:type="dxa"/>
            <w:vAlign w:val="top"/>
          </w:tcPr>
          <w:p>
            <w:pPr>
              <w:spacing w:before="92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36°25' 5.684" 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7" w:line="214" w:lineRule="auto"/>
              <w:ind w:left="11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93" w:line="183" w:lineRule="auto"/>
              <w:ind w:left="2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6" w:line="213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9" w:line="186" w:lineRule="auto"/>
              <w:ind w:left="1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117°27' 26.838" E</w:t>
            </w:r>
          </w:p>
        </w:tc>
        <w:tc>
          <w:tcPr>
            <w:tcW w:w="1948" w:type="dxa"/>
            <w:vAlign w:val="top"/>
          </w:tcPr>
          <w:p>
            <w:pPr>
              <w:spacing w:before="89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36°24' 22.297" 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6" w:line="213" w:lineRule="auto"/>
              <w:ind w:left="11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92" w:line="186" w:lineRule="auto"/>
              <w:ind w:left="2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7" w:line="214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92" w:line="186" w:lineRule="auto"/>
              <w:ind w:left="1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117°27'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1.312" E</w:t>
            </w:r>
          </w:p>
        </w:tc>
        <w:tc>
          <w:tcPr>
            <w:tcW w:w="1948" w:type="dxa"/>
            <w:vAlign w:val="top"/>
          </w:tcPr>
          <w:p>
            <w:pPr>
              <w:spacing w:before="92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36°24' 22.428" 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7" w:line="214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95" w:line="183" w:lineRule="auto"/>
              <w:ind w:left="2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7" w:line="214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92" w:line="186" w:lineRule="auto"/>
              <w:ind w:left="1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117°27' 39.845" E</w:t>
            </w:r>
          </w:p>
        </w:tc>
        <w:tc>
          <w:tcPr>
            <w:tcW w:w="1948" w:type="dxa"/>
            <w:vAlign w:val="top"/>
          </w:tcPr>
          <w:p>
            <w:pPr>
              <w:spacing w:before="92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36°24' 54.475" 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7" w:line="214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9" w:line="186" w:lineRule="auto"/>
              <w:ind w:left="2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6" w:line="213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9" w:line="186" w:lineRule="auto"/>
              <w:ind w:left="1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117°28' 33.571" E</w:t>
            </w:r>
          </w:p>
        </w:tc>
        <w:tc>
          <w:tcPr>
            <w:tcW w:w="1948" w:type="dxa"/>
            <w:vAlign w:val="top"/>
          </w:tcPr>
          <w:p>
            <w:pPr>
              <w:spacing w:before="89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36°25' 8.807" 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6" w:line="213" w:lineRule="auto"/>
              <w:ind w:left="11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92" w:line="186" w:lineRule="auto"/>
              <w:ind w:left="2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7" w:line="214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92" w:line="186" w:lineRule="auto"/>
              <w:ind w:left="1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117°30' 33.984" E</w:t>
            </w:r>
          </w:p>
        </w:tc>
        <w:tc>
          <w:tcPr>
            <w:tcW w:w="1948" w:type="dxa"/>
            <w:vAlign w:val="top"/>
          </w:tcPr>
          <w:p>
            <w:pPr>
              <w:spacing w:before="92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36°24' 36.333" 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7" w:line="214" w:lineRule="auto"/>
              <w:ind w:left="11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92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7" w:line="214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92" w:line="186" w:lineRule="auto"/>
              <w:ind w:left="1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117°29' 57.779" E</w:t>
            </w:r>
          </w:p>
        </w:tc>
        <w:tc>
          <w:tcPr>
            <w:tcW w:w="1948" w:type="dxa"/>
            <w:vAlign w:val="top"/>
          </w:tcPr>
          <w:p>
            <w:pPr>
              <w:spacing w:before="92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36°23' 59.974" 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7" w:line="214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89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11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6" w:line="213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9" w:line="186" w:lineRule="auto"/>
              <w:ind w:left="1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117°30' 33.873" E</w:t>
            </w:r>
          </w:p>
        </w:tc>
        <w:tc>
          <w:tcPr>
            <w:tcW w:w="1948" w:type="dxa"/>
            <w:vAlign w:val="top"/>
          </w:tcPr>
          <w:p>
            <w:pPr>
              <w:spacing w:before="89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36°23'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17.255" 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6" w:line="213" w:lineRule="auto"/>
              <w:ind w:left="11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92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12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7" w:line="214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92" w:line="186" w:lineRule="auto"/>
              <w:ind w:left="1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117°30' 23.463" E</w:t>
            </w:r>
          </w:p>
        </w:tc>
        <w:tc>
          <w:tcPr>
            <w:tcW w:w="1948" w:type="dxa"/>
            <w:vAlign w:val="top"/>
          </w:tcPr>
          <w:p>
            <w:pPr>
              <w:spacing w:before="92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36°22' 40.118" 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7" w:line="214" w:lineRule="auto"/>
              <w:ind w:left="11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92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13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9" w:line="213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92" w:line="186" w:lineRule="auto"/>
              <w:ind w:left="1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117°30'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14.907" E</w:t>
            </w:r>
          </w:p>
        </w:tc>
        <w:tc>
          <w:tcPr>
            <w:tcW w:w="1948" w:type="dxa"/>
            <w:vAlign w:val="top"/>
          </w:tcPr>
          <w:p>
            <w:pPr>
              <w:spacing w:before="92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36°22' 36.635" 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9" w:line="213" w:lineRule="auto"/>
              <w:ind w:left="11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15" w:line="220" w:lineRule="auto"/>
              <w:ind w:left="60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吉山林场</w:t>
            </w:r>
          </w:p>
        </w:tc>
        <w:tc>
          <w:tcPr>
            <w:tcW w:w="698" w:type="dxa"/>
            <w:vAlign w:val="top"/>
          </w:tcPr>
          <w:p>
            <w:pPr>
              <w:spacing w:before="90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14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6" w:line="213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90" w:line="186" w:lineRule="auto"/>
              <w:ind w:left="1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117°38' 57.241" E</w:t>
            </w:r>
          </w:p>
        </w:tc>
        <w:tc>
          <w:tcPr>
            <w:tcW w:w="1948" w:type="dxa"/>
            <w:vAlign w:val="top"/>
          </w:tcPr>
          <w:p>
            <w:pPr>
              <w:spacing w:before="90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36°22' 39.144" 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6" w:line="213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18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92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9" w:line="213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92" w:line="186" w:lineRule="auto"/>
              <w:ind w:left="1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117°45' 09.542" E</w:t>
            </w:r>
          </w:p>
        </w:tc>
        <w:tc>
          <w:tcPr>
            <w:tcW w:w="1948" w:type="dxa"/>
            <w:vAlign w:val="top"/>
          </w:tcPr>
          <w:p>
            <w:pPr>
              <w:spacing w:before="92" w:line="186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36°23' 32.544" 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9" w:line="213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181" w:type="dxa"/>
            <w:vAlign w:val="top"/>
          </w:tcPr>
          <w:p>
            <w:pPr>
              <w:pStyle w:val="6"/>
              <w:spacing w:before="49" w:line="213" w:lineRule="auto"/>
              <w:ind w:left="24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历城区</w:t>
            </w:r>
          </w:p>
        </w:tc>
        <w:tc>
          <w:tcPr>
            <w:tcW w:w="2135" w:type="dxa"/>
            <w:vAlign w:val="top"/>
          </w:tcPr>
          <w:p>
            <w:pPr>
              <w:pStyle w:val="6"/>
              <w:spacing w:before="49" w:line="213" w:lineRule="auto"/>
              <w:ind w:left="59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黑峪林场</w:t>
            </w:r>
          </w:p>
        </w:tc>
        <w:tc>
          <w:tcPr>
            <w:tcW w:w="698" w:type="dxa"/>
            <w:vAlign w:val="top"/>
          </w:tcPr>
          <w:p>
            <w:pPr>
              <w:spacing w:before="92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16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9" w:line="213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92" w:line="186" w:lineRule="auto"/>
              <w:ind w:left="3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117°14 '44"</w:t>
            </w:r>
            <w:r>
              <w:rPr>
                <w:rFonts w:ascii="Times New Roman" w:hAnsi="Times New Roman" w:eastAsia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E</w:t>
            </w:r>
          </w:p>
        </w:tc>
        <w:tc>
          <w:tcPr>
            <w:tcW w:w="1948" w:type="dxa"/>
            <w:vAlign w:val="top"/>
          </w:tcPr>
          <w:p>
            <w:pPr>
              <w:spacing w:before="92" w:line="186" w:lineRule="auto"/>
              <w:ind w:left="32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36°37' 30" 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9" w:line="213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118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2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南部山区</w:t>
            </w:r>
          </w:p>
        </w:tc>
        <w:tc>
          <w:tcPr>
            <w:tcW w:w="2135" w:type="dxa"/>
            <w:vAlign w:val="top"/>
          </w:tcPr>
          <w:p>
            <w:pPr>
              <w:pStyle w:val="6"/>
              <w:spacing w:before="46" w:line="213" w:lineRule="auto"/>
              <w:ind w:left="23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仲宫街道刘家村</w:t>
            </w:r>
          </w:p>
        </w:tc>
        <w:tc>
          <w:tcPr>
            <w:tcW w:w="698" w:type="dxa"/>
            <w:vAlign w:val="top"/>
          </w:tcPr>
          <w:p>
            <w:pPr>
              <w:spacing w:before="90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17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6" w:line="213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7" w:line="188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117°05′23″E</w:t>
            </w:r>
          </w:p>
        </w:tc>
        <w:tc>
          <w:tcPr>
            <w:tcW w:w="1948" w:type="dxa"/>
            <w:vAlign w:val="top"/>
          </w:tcPr>
          <w:p>
            <w:pPr>
              <w:spacing w:before="87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36°29′21″N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6" w:line="213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Align w:val="top"/>
          </w:tcPr>
          <w:p>
            <w:pPr>
              <w:pStyle w:val="6"/>
              <w:spacing w:before="49" w:line="213" w:lineRule="auto"/>
              <w:ind w:left="23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仲宫街道穆家庄</w:t>
            </w:r>
          </w:p>
        </w:tc>
        <w:tc>
          <w:tcPr>
            <w:tcW w:w="698" w:type="dxa"/>
            <w:vAlign w:val="top"/>
          </w:tcPr>
          <w:p>
            <w:pPr>
              <w:spacing w:before="92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18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9" w:line="213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90" w:line="188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116°59′12″E</w:t>
            </w:r>
          </w:p>
        </w:tc>
        <w:tc>
          <w:tcPr>
            <w:tcW w:w="1948" w:type="dxa"/>
            <w:vAlign w:val="top"/>
          </w:tcPr>
          <w:p>
            <w:pPr>
              <w:spacing w:before="90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36°30′50″N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9" w:line="213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Align w:val="top"/>
          </w:tcPr>
          <w:p>
            <w:pPr>
              <w:pStyle w:val="6"/>
              <w:spacing w:before="49" w:line="213" w:lineRule="auto"/>
              <w:ind w:left="23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仲宫街道双井村</w:t>
            </w:r>
          </w:p>
        </w:tc>
        <w:tc>
          <w:tcPr>
            <w:tcW w:w="698" w:type="dxa"/>
            <w:vAlign w:val="top"/>
          </w:tcPr>
          <w:p>
            <w:pPr>
              <w:spacing w:before="92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19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9" w:line="213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90" w:line="188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117°03′47″E</w:t>
            </w:r>
          </w:p>
        </w:tc>
        <w:tc>
          <w:tcPr>
            <w:tcW w:w="1948" w:type="dxa"/>
            <w:vAlign w:val="top"/>
          </w:tcPr>
          <w:p>
            <w:pPr>
              <w:spacing w:before="90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36°31′09″N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9" w:line="213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Align w:val="top"/>
          </w:tcPr>
          <w:p>
            <w:pPr>
              <w:pStyle w:val="6"/>
              <w:spacing w:before="46" w:line="213" w:lineRule="auto"/>
              <w:ind w:left="11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仲宫街道天井峪村</w:t>
            </w:r>
          </w:p>
        </w:tc>
        <w:tc>
          <w:tcPr>
            <w:tcW w:w="698" w:type="dxa"/>
            <w:vAlign w:val="top"/>
          </w:tcPr>
          <w:p>
            <w:pPr>
              <w:spacing w:before="90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6" w:line="213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7" w:line="188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117°05′02″E</w:t>
            </w:r>
          </w:p>
        </w:tc>
        <w:tc>
          <w:tcPr>
            <w:tcW w:w="1948" w:type="dxa"/>
            <w:vAlign w:val="top"/>
          </w:tcPr>
          <w:p>
            <w:pPr>
              <w:spacing w:before="87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36°31′35″N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6" w:line="213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Align w:val="top"/>
          </w:tcPr>
          <w:p>
            <w:pPr>
              <w:pStyle w:val="6"/>
              <w:spacing w:before="49" w:line="213" w:lineRule="auto"/>
              <w:ind w:left="23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仲宫街道王府村</w:t>
            </w:r>
          </w:p>
        </w:tc>
        <w:tc>
          <w:tcPr>
            <w:tcW w:w="698" w:type="dxa"/>
            <w:vAlign w:val="top"/>
          </w:tcPr>
          <w:p>
            <w:pPr>
              <w:spacing w:before="93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9" w:line="213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90" w:line="188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116°57′47″E</w:t>
            </w:r>
          </w:p>
        </w:tc>
        <w:tc>
          <w:tcPr>
            <w:tcW w:w="1948" w:type="dxa"/>
            <w:vAlign w:val="top"/>
          </w:tcPr>
          <w:p>
            <w:pPr>
              <w:spacing w:before="90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36°27′27″N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9" w:line="213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Align w:val="top"/>
          </w:tcPr>
          <w:p>
            <w:pPr>
              <w:pStyle w:val="6"/>
              <w:spacing w:before="48" w:line="213" w:lineRule="auto"/>
              <w:ind w:left="47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柳埠宝峪村</w:t>
            </w:r>
          </w:p>
        </w:tc>
        <w:tc>
          <w:tcPr>
            <w:tcW w:w="698" w:type="dxa"/>
            <w:vAlign w:val="top"/>
          </w:tcPr>
          <w:p>
            <w:pPr>
              <w:spacing w:before="92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8" w:line="213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90" w:line="188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117°03′08″E</w:t>
            </w:r>
          </w:p>
        </w:tc>
        <w:tc>
          <w:tcPr>
            <w:tcW w:w="1948" w:type="dxa"/>
            <w:vAlign w:val="top"/>
          </w:tcPr>
          <w:p>
            <w:pPr>
              <w:spacing w:before="90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36°26′50″N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8" w:line="213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Align w:val="top"/>
          </w:tcPr>
          <w:p>
            <w:pPr>
              <w:pStyle w:val="6"/>
              <w:spacing w:before="47" w:line="212" w:lineRule="auto"/>
              <w:ind w:left="47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柳埠里石村</w:t>
            </w:r>
          </w:p>
        </w:tc>
        <w:tc>
          <w:tcPr>
            <w:tcW w:w="698" w:type="dxa"/>
            <w:vAlign w:val="top"/>
          </w:tcPr>
          <w:p>
            <w:pPr>
              <w:spacing w:before="91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7" w:line="212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8" w:line="188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117°03′51″E</w:t>
            </w:r>
          </w:p>
        </w:tc>
        <w:tc>
          <w:tcPr>
            <w:tcW w:w="1948" w:type="dxa"/>
            <w:vAlign w:val="top"/>
          </w:tcPr>
          <w:p>
            <w:pPr>
              <w:spacing w:before="88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36°24′48″N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7" w:line="212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Align w:val="top"/>
          </w:tcPr>
          <w:p>
            <w:pPr>
              <w:pStyle w:val="6"/>
              <w:spacing w:before="50" w:line="212" w:lineRule="auto"/>
              <w:ind w:left="47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柳埠里石村</w:t>
            </w:r>
          </w:p>
        </w:tc>
        <w:tc>
          <w:tcPr>
            <w:tcW w:w="698" w:type="dxa"/>
            <w:vAlign w:val="top"/>
          </w:tcPr>
          <w:p>
            <w:pPr>
              <w:spacing w:before="94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50" w:line="212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92" w:line="188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117°03′58″E</w:t>
            </w:r>
          </w:p>
        </w:tc>
        <w:tc>
          <w:tcPr>
            <w:tcW w:w="1948" w:type="dxa"/>
            <w:vAlign w:val="top"/>
          </w:tcPr>
          <w:p>
            <w:pPr>
              <w:spacing w:before="9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36°24′49″N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50" w:line="212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Align w:val="top"/>
          </w:tcPr>
          <w:p>
            <w:pPr>
              <w:pStyle w:val="6"/>
              <w:spacing w:before="50" w:line="212" w:lineRule="auto"/>
              <w:ind w:left="47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柳埠石匣村</w:t>
            </w:r>
          </w:p>
        </w:tc>
        <w:tc>
          <w:tcPr>
            <w:tcW w:w="698" w:type="dxa"/>
            <w:vAlign w:val="top"/>
          </w:tcPr>
          <w:p>
            <w:pPr>
              <w:spacing w:before="94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50" w:line="212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91" w:line="188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117°03′56″E</w:t>
            </w:r>
          </w:p>
        </w:tc>
        <w:tc>
          <w:tcPr>
            <w:tcW w:w="1948" w:type="dxa"/>
            <w:vAlign w:val="top"/>
          </w:tcPr>
          <w:p>
            <w:pPr>
              <w:spacing w:before="9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36°25′57″N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50" w:line="212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Align w:val="top"/>
          </w:tcPr>
          <w:p>
            <w:pPr>
              <w:pStyle w:val="6"/>
              <w:spacing w:before="47" w:line="212" w:lineRule="auto"/>
              <w:ind w:left="35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柳埠投石峪村</w:t>
            </w:r>
          </w:p>
        </w:tc>
        <w:tc>
          <w:tcPr>
            <w:tcW w:w="698" w:type="dxa"/>
            <w:vAlign w:val="top"/>
          </w:tcPr>
          <w:p>
            <w:pPr>
              <w:spacing w:before="91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7" w:line="212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9" w:line="188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117°06′37″E</w:t>
            </w:r>
          </w:p>
        </w:tc>
        <w:tc>
          <w:tcPr>
            <w:tcW w:w="1948" w:type="dxa"/>
            <w:vAlign w:val="top"/>
          </w:tcPr>
          <w:p>
            <w:pPr>
              <w:spacing w:before="89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36°24′59″N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7" w:line="212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Align w:val="top"/>
          </w:tcPr>
          <w:p>
            <w:pPr>
              <w:pStyle w:val="6"/>
              <w:spacing w:before="50" w:line="212" w:lineRule="auto"/>
              <w:ind w:left="47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西营道沟村</w:t>
            </w:r>
          </w:p>
        </w:tc>
        <w:tc>
          <w:tcPr>
            <w:tcW w:w="698" w:type="dxa"/>
            <w:vAlign w:val="top"/>
          </w:tcPr>
          <w:p>
            <w:pPr>
              <w:spacing w:before="94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50" w:line="212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92" w:line="188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117°18′30″E</w:t>
            </w:r>
          </w:p>
        </w:tc>
        <w:tc>
          <w:tcPr>
            <w:tcW w:w="1948" w:type="dxa"/>
            <w:vAlign w:val="top"/>
          </w:tcPr>
          <w:p>
            <w:pPr>
              <w:spacing w:before="9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36°31′30″N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50" w:line="212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Align w:val="top"/>
          </w:tcPr>
          <w:p>
            <w:pPr>
              <w:pStyle w:val="6"/>
              <w:spacing w:before="50" w:line="212" w:lineRule="auto"/>
              <w:ind w:left="47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西营坔窝村</w:t>
            </w:r>
          </w:p>
        </w:tc>
        <w:tc>
          <w:tcPr>
            <w:tcW w:w="698" w:type="dxa"/>
            <w:vAlign w:val="top"/>
          </w:tcPr>
          <w:p>
            <w:pPr>
              <w:spacing w:before="94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50" w:line="212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91" w:line="188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117°15′09″E</w:t>
            </w:r>
          </w:p>
        </w:tc>
        <w:tc>
          <w:tcPr>
            <w:tcW w:w="1948" w:type="dxa"/>
            <w:vAlign w:val="top"/>
          </w:tcPr>
          <w:p>
            <w:pPr>
              <w:spacing w:before="9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36°31′55″N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50" w:line="212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Align w:val="top"/>
          </w:tcPr>
          <w:p>
            <w:pPr>
              <w:pStyle w:val="6"/>
              <w:spacing w:before="47" w:line="212" w:lineRule="auto"/>
              <w:ind w:left="47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西营南沟村</w:t>
            </w:r>
          </w:p>
        </w:tc>
        <w:tc>
          <w:tcPr>
            <w:tcW w:w="698" w:type="dxa"/>
            <w:vAlign w:val="top"/>
          </w:tcPr>
          <w:p>
            <w:pPr>
              <w:spacing w:before="91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7" w:line="212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89" w:line="188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117°12′55″E</w:t>
            </w:r>
          </w:p>
        </w:tc>
        <w:tc>
          <w:tcPr>
            <w:tcW w:w="1948" w:type="dxa"/>
            <w:vAlign w:val="top"/>
          </w:tcPr>
          <w:p>
            <w:pPr>
              <w:spacing w:before="89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36°26′40″N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7" w:line="212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18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Align w:val="top"/>
          </w:tcPr>
          <w:p>
            <w:pPr>
              <w:pStyle w:val="6"/>
              <w:spacing w:before="50" w:line="215" w:lineRule="auto"/>
              <w:ind w:left="35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西营南石灰峪</w:t>
            </w:r>
          </w:p>
        </w:tc>
        <w:tc>
          <w:tcPr>
            <w:tcW w:w="698" w:type="dxa"/>
            <w:vAlign w:val="top"/>
          </w:tcPr>
          <w:p>
            <w:pPr>
              <w:spacing w:before="94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50" w:line="215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spacing w:before="92" w:line="188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117°12′45″E</w:t>
            </w:r>
          </w:p>
        </w:tc>
        <w:tc>
          <w:tcPr>
            <w:tcW w:w="1948" w:type="dxa"/>
            <w:vAlign w:val="top"/>
          </w:tcPr>
          <w:p>
            <w:pPr>
              <w:spacing w:before="9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36°26′10″N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50" w:line="215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</w:tbl>
    <w:p>
      <w:pPr>
        <w:pStyle w:val="2"/>
      </w:pPr>
    </w:p>
    <w:p>
      <w:pPr>
        <w:sectPr>
          <w:footerReference r:id="rId100" w:type="default"/>
          <w:pgSz w:w="11907" w:h="16839"/>
          <w:pgMar w:top="1431" w:right="1008" w:bottom="1151" w:left="1010" w:header="0" w:footer="991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988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1"/>
        <w:gridCol w:w="2135"/>
        <w:gridCol w:w="698"/>
        <w:gridCol w:w="1178"/>
        <w:gridCol w:w="2039"/>
        <w:gridCol w:w="1948"/>
        <w:gridCol w:w="70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18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Align w:val="top"/>
          </w:tcPr>
          <w:p>
            <w:pPr>
              <w:pStyle w:val="6"/>
              <w:spacing w:before="50" w:line="215" w:lineRule="auto"/>
              <w:ind w:left="59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西营藕池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94" w:line="181" w:lineRule="auto"/>
              <w:ind w:left="23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31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50" w:line="215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pStyle w:val="6"/>
              <w:spacing w:before="92" w:line="161" w:lineRule="auto"/>
              <w:ind w:left="426"/>
              <w:rPr>
                <w:sz w:val="24"/>
                <w:szCs w:val="24"/>
              </w:rPr>
            </w:pPr>
            <w:r>
              <w:rPr>
                <w:spacing w:val="-22"/>
                <w:sz w:val="24"/>
                <w:szCs w:val="24"/>
              </w:rPr>
              <w:t>117。16,18"E</w:t>
            </w:r>
          </w:p>
        </w:tc>
        <w:tc>
          <w:tcPr>
            <w:tcW w:w="1948" w:type="dxa"/>
            <w:vAlign w:val="top"/>
          </w:tcPr>
          <w:p>
            <w:pPr>
              <w:pStyle w:val="6"/>
              <w:spacing w:before="91" w:line="161" w:lineRule="auto"/>
              <w:ind w:left="409"/>
              <w:rPr>
                <w:sz w:val="24"/>
                <w:szCs w:val="24"/>
              </w:rPr>
            </w:pPr>
            <w:r>
              <w:rPr>
                <w:spacing w:val="-19"/>
                <w:sz w:val="24"/>
                <w:szCs w:val="24"/>
              </w:rPr>
              <w:t>36。28,05"N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50" w:line="215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Align w:val="top"/>
          </w:tcPr>
          <w:p>
            <w:pPr>
              <w:pStyle w:val="6"/>
              <w:spacing w:before="47" w:line="213" w:lineRule="auto"/>
              <w:ind w:left="47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西营秦口峪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90" w:line="180" w:lineRule="auto"/>
              <w:ind w:left="23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32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7" w:line="213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pStyle w:val="6"/>
              <w:spacing w:before="88" w:line="161" w:lineRule="auto"/>
              <w:ind w:left="426"/>
              <w:rPr>
                <w:sz w:val="24"/>
                <w:szCs w:val="24"/>
              </w:rPr>
            </w:pPr>
            <w:r>
              <w:rPr>
                <w:spacing w:val="-22"/>
                <w:sz w:val="24"/>
                <w:szCs w:val="24"/>
              </w:rPr>
              <w:t>117。11,03"E</w:t>
            </w:r>
          </w:p>
        </w:tc>
        <w:tc>
          <w:tcPr>
            <w:tcW w:w="1948" w:type="dxa"/>
            <w:vAlign w:val="top"/>
          </w:tcPr>
          <w:p>
            <w:pPr>
              <w:pStyle w:val="6"/>
              <w:spacing w:before="87" w:line="161" w:lineRule="auto"/>
              <w:ind w:left="409"/>
              <w:rPr>
                <w:sz w:val="24"/>
                <w:szCs w:val="24"/>
              </w:rPr>
            </w:pPr>
            <w:r>
              <w:rPr>
                <w:spacing w:val="-19"/>
                <w:sz w:val="24"/>
                <w:szCs w:val="24"/>
              </w:rPr>
              <w:t>36。28,60"N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7" w:line="213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Align w:val="top"/>
          </w:tcPr>
          <w:p>
            <w:pPr>
              <w:pStyle w:val="6"/>
              <w:spacing w:before="45" w:line="215" w:lineRule="auto"/>
              <w:ind w:left="47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西营野河沟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89" w:line="181" w:lineRule="auto"/>
              <w:ind w:left="23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33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5" w:line="215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pStyle w:val="6"/>
              <w:spacing w:before="87" w:line="161" w:lineRule="auto"/>
              <w:ind w:left="426"/>
              <w:rPr>
                <w:sz w:val="24"/>
                <w:szCs w:val="24"/>
              </w:rPr>
            </w:pPr>
            <w:r>
              <w:rPr>
                <w:spacing w:val="-22"/>
                <w:sz w:val="24"/>
                <w:szCs w:val="24"/>
              </w:rPr>
              <w:t>117。16,30"E</w:t>
            </w:r>
          </w:p>
        </w:tc>
        <w:tc>
          <w:tcPr>
            <w:tcW w:w="1948" w:type="dxa"/>
            <w:vAlign w:val="top"/>
          </w:tcPr>
          <w:p>
            <w:pPr>
              <w:pStyle w:val="6"/>
              <w:spacing w:before="87" w:line="161" w:lineRule="auto"/>
              <w:ind w:left="409"/>
              <w:rPr>
                <w:sz w:val="24"/>
                <w:szCs w:val="24"/>
              </w:rPr>
            </w:pPr>
            <w:r>
              <w:rPr>
                <w:spacing w:val="-19"/>
                <w:sz w:val="24"/>
                <w:szCs w:val="24"/>
              </w:rPr>
              <w:t>36。29,34"N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5" w:line="215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Align w:val="top"/>
          </w:tcPr>
          <w:p>
            <w:pPr>
              <w:pStyle w:val="6"/>
              <w:spacing w:before="46" w:line="215" w:lineRule="auto"/>
              <w:ind w:left="59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西营东峪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90" w:line="181" w:lineRule="auto"/>
              <w:ind w:left="23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34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6" w:line="215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pStyle w:val="6"/>
              <w:spacing w:before="88" w:line="161" w:lineRule="auto"/>
              <w:ind w:left="426"/>
              <w:rPr>
                <w:sz w:val="24"/>
                <w:szCs w:val="24"/>
              </w:rPr>
            </w:pPr>
            <w:r>
              <w:rPr>
                <w:spacing w:val="-22"/>
                <w:sz w:val="24"/>
                <w:szCs w:val="24"/>
              </w:rPr>
              <w:t>117。14,22"E</w:t>
            </w:r>
          </w:p>
        </w:tc>
        <w:tc>
          <w:tcPr>
            <w:tcW w:w="1948" w:type="dxa"/>
            <w:vAlign w:val="top"/>
          </w:tcPr>
          <w:p>
            <w:pPr>
              <w:pStyle w:val="6"/>
              <w:spacing w:before="87" w:line="161" w:lineRule="auto"/>
              <w:ind w:left="409"/>
              <w:rPr>
                <w:sz w:val="24"/>
                <w:szCs w:val="24"/>
              </w:rPr>
            </w:pPr>
            <w:r>
              <w:rPr>
                <w:spacing w:val="-19"/>
                <w:sz w:val="24"/>
                <w:szCs w:val="24"/>
              </w:rPr>
              <w:t>36。28,25"N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6" w:line="215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Align w:val="top"/>
          </w:tcPr>
          <w:p>
            <w:pPr>
              <w:pStyle w:val="6"/>
              <w:spacing w:before="46" w:line="213" w:lineRule="auto"/>
              <w:ind w:left="35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锦绣川毛家峪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90" w:line="179" w:lineRule="auto"/>
              <w:ind w:left="23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35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6" w:line="213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pStyle w:val="6"/>
              <w:spacing w:before="88" w:line="161" w:lineRule="auto"/>
              <w:ind w:left="426"/>
              <w:rPr>
                <w:sz w:val="24"/>
                <w:szCs w:val="24"/>
              </w:rPr>
            </w:pPr>
            <w:r>
              <w:rPr>
                <w:spacing w:val="-22"/>
                <w:sz w:val="24"/>
                <w:szCs w:val="24"/>
              </w:rPr>
              <w:t>117。08,54"E</w:t>
            </w:r>
          </w:p>
        </w:tc>
        <w:tc>
          <w:tcPr>
            <w:tcW w:w="1948" w:type="dxa"/>
            <w:vAlign w:val="top"/>
          </w:tcPr>
          <w:p>
            <w:pPr>
              <w:pStyle w:val="6"/>
              <w:spacing w:before="88" w:line="161" w:lineRule="auto"/>
              <w:ind w:left="409"/>
              <w:rPr>
                <w:sz w:val="24"/>
                <w:szCs w:val="24"/>
              </w:rPr>
            </w:pPr>
            <w:r>
              <w:rPr>
                <w:spacing w:val="-19"/>
                <w:sz w:val="24"/>
                <w:szCs w:val="24"/>
              </w:rPr>
              <w:t>36。29,38"N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6" w:line="213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Align w:val="top"/>
          </w:tcPr>
          <w:p>
            <w:pPr>
              <w:pStyle w:val="6"/>
              <w:spacing w:before="46" w:line="214" w:lineRule="auto"/>
              <w:ind w:left="35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锦绣川富家峪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91" w:line="180" w:lineRule="auto"/>
              <w:ind w:left="23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36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6" w:line="214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pStyle w:val="6"/>
              <w:spacing w:before="88" w:line="161" w:lineRule="auto"/>
              <w:ind w:left="426"/>
              <w:rPr>
                <w:sz w:val="24"/>
                <w:szCs w:val="24"/>
              </w:rPr>
            </w:pPr>
            <w:r>
              <w:rPr>
                <w:spacing w:val="-22"/>
                <w:sz w:val="24"/>
                <w:szCs w:val="24"/>
              </w:rPr>
              <w:t>117。07,13"E</w:t>
            </w:r>
          </w:p>
        </w:tc>
        <w:tc>
          <w:tcPr>
            <w:tcW w:w="1948" w:type="dxa"/>
            <w:vAlign w:val="top"/>
          </w:tcPr>
          <w:p>
            <w:pPr>
              <w:pStyle w:val="6"/>
              <w:spacing w:before="88" w:line="161" w:lineRule="auto"/>
              <w:ind w:left="409"/>
              <w:rPr>
                <w:sz w:val="24"/>
                <w:szCs w:val="24"/>
              </w:rPr>
            </w:pPr>
            <w:r>
              <w:rPr>
                <w:spacing w:val="-19"/>
                <w:sz w:val="24"/>
                <w:szCs w:val="24"/>
              </w:rPr>
              <w:t>36。29,31"N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6" w:line="214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Align w:val="top"/>
          </w:tcPr>
          <w:p>
            <w:pPr>
              <w:pStyle w:val="6"/>
              <w:spacing w:before="47" w:line="214" w:lineRule="auto"/>
              <w:ind w:left="35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锦绣川廒而村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91" w:line="180" w:lineRule="auto"/>
              <w:ind w:left="23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37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7" w:line="214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pStyle w:val="6"/>
              <w:spacing w:before="89" w:line="161" w:lineRule="auto"/>
              <w:ind w:left="426"/>
              <w:rPr>
                <w:sz w:val="24"/>
                <w:szCs w:val="24"/>
              </w:rPr>
            </w:pPr>
            <w:r>
              <w:rPr>
                <w:spacing w:val="-22"/>
                <w:sz w:val="24"/>
                <w:szCs w:val="24"/>
              </w:rPr>
              <w:t>117。06,34"E</w:t>
            </w:r>
          </w:p>
        </w:tc>
        <w:tc>
          <w:tcPr>
            <w:tcW w:w="1948" w:type="dxa"/>
            <w:vAlign w:val="top"/>
          </w:tcPr>
          <w:p>
            <w:pPr>
              <w:pStyle w:val="6"/>
              <w:spacing w:before="89" w:line="161" w:lineRule="auto"/>
              <w:ind w:left="409"/>
              <w:rPr>
                <w:sz w:val="24"/>
                <w:szCs w:val="24"/>
              </w:rPr>
            </w:pPr>
            <w:r>
              <w:rPr>
                <w:spacing w:val="-19"/>
                <w:sz w:val="24"/>
                <w:szCs w:val="24"/>
              </w:rPr>
              <w:t>36。29,16"N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7" w:line="214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Align w:val="top"/>
          </w:tcPr>
          <w:p>
            <w:pPr>
              <w:pStyle w:val="6"/>
              <w:spacing w:before="47" w:line="212" w:lineRule="auto"/>
              <w:ind w:left="35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锦绣川东崖村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91" w:line="178" w:lineRule="auto"/>
              <w:ind w:left="23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38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7" w:line="212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pStyle w:val="6"/>
              <w:spacing w:before="89" w:line="161" w:lineRule="auto"/>
              <w:ind w:left="426"/>
              <w:rPr>
                <w:sz w:val="24"/>
                <w:szCs w:val="24"/>
              </w:rPr>
            </w:pPr>
            <w:r>
              <w:rPr>
                <w:spacing w:val="-22"/>
                <w:sz w:val="24"/>
                <w:szCs w:val="24"/>
              </w:rPr>
              <w:t>117。06,48"E</w:t>
            </w:r>
          </w:p>
        </w:tc>
        <w:tc>
          <w:tcPr>
            <w:tcW w:w="1948" w:type="dxa"/>
            <w:vAlign w:val="top"/>
          </w:tcPr>
          <w:p>
            <w:pPr>
              <w:pStyle w:val="6"/>
              <w:spacing w:before="89" w:line="161" w:lineRule="auto"/>
              <w:ind w:left="409"/>
              <w:rPr>
                <w:sz w:val="24"/>
                <w:szCs w:val="24"/>
              </w:rPr>
            </w:pPr>
            <w:r>
              <w:rPr>
                <w:spacing w:val="-19"/>
                <w:sz w:val="24"/>
                <w:szCs w:val="24"/>
              </w:rPr>
              <w:t>36。31,39"N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7" w:line="212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Align w:val="top"/>
          </w:tcPr>
          <w:p>
            <w:pPr>
              <w:pStyle w:val="6"/>
              <w:spacing w:before="48" w:line="213" w:lineRule="auto"/>
              <w:ind w:left="35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锦绣川北寺村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92" w:line="179" w:lineRule="auto"/>
              <w:ind w:left="23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39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8" w:line="213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pStyle w:val="6"/>
              <w:spacing w:before="89" w:line="161" w:lineRule="auto"/>
              <w:ind w:left="426"/>
              <w:rPr>
                <w:sz w:val="24"/>
                <w:szCs w:val="24"/>
              </w:rPr>
            </w:pPr>
            <w:r>
              <w:rPr>
                <w:spacing w:val="-22"/>
                <w:sz w:val="24"/>
                <w:szCs w:val="24"/>
              </w:rPr>
              <w:t>117。06,25"E</w:t>
            </w:r>
          </w:p>
        </w:tc>
        <w:tc>
          <w:tcPr>
            <w:tcW w:w="1948" w:type="dxa"/>
            <w:vAlign w:val="top"/>
          </w:tcPr>
          <w:p>
            <w:pPr>
              <w:pStyle w:val="6"/>
              <w:spacing w:before="89" w:line="161" w:lineRule="auto"/>
              <w:ind w:left="409"/>
              <w:rPr>
                <w:sz w:val="24"/>
                <w:szCs w:val="24"/>
              </w:rPr>
            </w:pPr>
            <w:r>
              <w:rPr>
                <w:spacing w:val="-19"/>
                <w:sz w:val="24"/>
                <w:szCs w:val="24"/>
              </w:rPr>
              <w:t>36。29,36"N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8" w:line="213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Align w:val="top"/>
          </w:tcPr>
          <w:p>
            <w:pPr>
              <w:pStyle w:val="6"/>
              <w:spacing w:before="49" w:line="213" w:lineRule="auto"/>
              <w:ind w:left="35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锦绣川黄钱峪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93" w:line="179" w:lineRule="auto"/>
              <w:ind w:left="22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40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9" w:line="213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pStyle w:val="6"/>
              <w:spacing w:before="90" w:line="161" w:lineRule="auto"/>
              <w:ind w:left="426"/>
              <w:rPr>
                <w:sz w:val="24"/>
                <w:szCs w:val="24"/>
              </w:rPr>
            </w:pPr>
            <w:r>
              <w:rPr>
                <w:spacing w:val="-22"/>
                <w:sz w:val="24"/>
                <w:szCs w:val="24"/>
              </w:rPr>
              <w:t>117。07,17"E</w:t>
            </w:r>
          </w:p>
        </w:tc>
        <w:tc>
          <w:tcPr>
            <w:tcW w:w="1948" w:type="dxa"/>
            <w:vAlign w:val="top"/>
          </w:tcPr>
          <w:p>
            <w:pPr>
              <w:pStyle w:val="6"/>
              <w:spacing w:before="90" w:line="161" w:lineRule="auto"/>
              <w:ind w:left="409"/>
              <w:rPr>
                <w:sz w:val="24"/>
                <w:szCs w:val="24"/>
              </w:rPr>
            </w:pPr>
            <w:r>
              <w:rPr>
                <w:spacing w:val="-19"/>
                <w:sz w:val="24"/>
                <w:szCs w:val="24"/>
              </w:rPr>
              <w:t>36。29,07"N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9" w:line="213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Align w:val="top"/>
          </w:tcPr>
          <w:p>
            <w:pPr>
              <w:pStyle w:val="6"/>
              <w:spacing w:before="48" w:line="211" w:lineRule="auto"/>
              <w:ind w:left="11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锦绣川秀川十八盘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92" w:line="177" w:lineRule="auto"/>
              <w:ind w:left="22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41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8" w:line="211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pStyle w:val="6"/>
              <w:spacing w:before="90" w:line="161" w:lineRule="auto"/>
              <w:ind w:left="426"/>
              <w:rPr>
                <w:sz w:val="24"/>
                <w:szCs w:val="24"/>
              </w:rPr>
            </w:pPr>
            <w:r>
              <w:rPr>
                <w:spacing w:val="-22"/>
                <w:sz w:val="24"/>
                <w:szCs w:val="24"/>
              </w:rPr>
              <w:t>117。12,42"E</w:t>
            </w:r>
          </w:p>
        </w:tc>
        <w:tc>
          <w:tcPr>
            <w:tcW w:w="1948" w:type="dxa"/>
            <w:vAlign w:val="top"/>
          </w:tcPr>
          <w:p>
            <w:pPr>
              <w:pStyle w:val="6"/>
              <w:spacing w:before="89" w:line="161" w:lineRule="auto"/>
              <w:ind w:left="409"/>
              <w:rPr>
                <w:sz w:val="24"/>
                <w:szCs w:val="24"/>
              </w:rPr>
            </w:pPr>
            <w:r>
              <w:rPr>
                <w:spacing w:val="-19"/>
                <w:sz w:val="24"/>
                <w:szCs w:val="24"/>
              </w:rPr>
              <w:t>36。33,38"N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8" w:line="211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Align w:val="top"/>
          </w:tcPr>
          <w:p>
            <w:pPr>
              <w:pStyle w:val="6"/>
              <w:spacing w:before="49" w:line="212" w:lineRule="auto"/>
              <w:ind w:left="35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锦绣川云河村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93" w:line="178" w:lineRule="auto"/>
              <w:ind w:left="22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42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49" w:line="212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pStyle w:val="6"/>
              <w:spacing w:before="90" w:line="161" w:lineRule="auto"/>
              <w:ind w:left="426"/>
              <w:rPr>
                <w:sz w:val="24"/>
                <w:szCs w:val="24"/>
              </w:rPr>
            </w:pPr>
            <w:r>
              <w:rPr>
                <w:spacing w:val="-22"/>
                <w:sz w:val="24"/>
                <w:szCs w:val="24"/>
              </w:rPr>
              <w:t>117。11,37"E</w:t>
            </w:r>
          </w:p>
        </w:tc>
        <w:tc>
          <w:tcPr>
            <w:tcW w:w="1948" w:type="dxa"/>
            <w:vAlign w:val="top"/>
          </w:tcPr>
          <w:p>
            <w:pPr>
              <w:pStyle w:val="6"/>
              <w:spacing w:before="90" w:line="161" w:lineRule="auto"/>
              <w:ind w:left="409"/>
              <w:rPr>
                <w:sz w:val="24"/>
                <w:szCs w:val="24"/>
              </w:rPr>
            </w:pPr>
            <w:r>
              <w:rPr>
                <w:spacing w:val="-19"/>
                <w:sz w:val="24"/>
                <w:szCs w:val="24"/>
              </w:rPr>
              <w:t>36。30,09"N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49" w:line="212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Align w:val="top"/>
          </w:tcPr>
          <w:p>
            <w:pPr>
              <w:pStyle w:val="6"/>
              <w:spacing w:before="50" w:line="212" w:lineRule="auto"/>
              <w:ind w:left="35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锦绣川西南峪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94" w:line="178" w:lineRule="auto"/>
              <w:ind w:left="22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43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50" w:line="212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pStyle w:val="6"/>
              <w:spacing w:before="92" w:line="161" w:lineRule="auto"/>
              <w:ind w:left="426"/>
              <w:rPr>
                <w:sz w:val="24"/>
                <w:szCs w:val="24"/>
              </w:rPr>
            </w:pPr>
            <w:r>
              <w:rPr>
                <w:spacing w:val="-22"/>
                <w:sz w:val="24"/>
                <w:szCs w:val="24"/>
              </w:rPr>
              <w:t>117。09,30"E</w:t>
            </w:r>
          </w:p>
        </w:tc>
        <w:tc>
          <w:tcPr>
            <w:tcW w:w="1948" w:type="dxa"/>
            <w:vAlign w:val="top"/>
          </w:tcPr>
          <w:p>
            <w:pPr>
              <w:pStyle w:val="6"/>
              <w:spacing w:before="92" w:line="161" w:lineRule="auto"/>
              <w:ind w:left="409"/>
              <w:rPr>
                <w:sz w:val="24"/>
                <w:szCs w:val="24"/>
              </w:rPr>
            </w:pPr>
            <w:r>
              <w:rPr>
                <w:spacing w:val="-19"/>
                <w:sz w:val="24"/>
                <w:szCs w:val="24"/>
              </w:rPr>
              <w:t>36。29,32"N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50" w:line="212" w:lineRule="auto"/>
              <w:ind w:left="1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Align w:val="top"/>
          </w:tcPr>
          <w:p>
            <w:pPr>
              <w:pStyle w:val="6"/>
              <w:spacing w:before="50" w:line="210" w:lineRule="auto"/>
              <w:ind w:left="35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高而南高而村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94" w:line="176" w:lineRule="auto"/>
              <w:ind w:left="22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44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50" w:line="210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pStyle w:val="6"/>
              <w:spacing w:before="91" w:line="161" w:lineRule="auto"/>
              <w:ind w:left="426"/>
              <w:rPr>
                <w:sz w:val="24"/>
                <w:szCs w:val="24"/>
              </w:rPr>
            </w:pPr>
            <w:r>
              <w:rPr>
                <w:spacing w:val="-22"/>
                <w:sz w:val="24"/>
                <w:szCs w:val="24"/>
              </w:rPr>
              <w:t>117。02,02"E</w:t>
            </w:r>
          </w:p>
        </w:tc>
        <w:tc>
          <w:tcPr>
            <w:tcW w:w="1948" w:type="dxa"/>
            <w:vAlign w:val="top"/>
          </w:tcPr>
          <w:p>
            <w:pPr>
              <w:pStyle w:val="6"/>
              <w:spacing w:before="91" w:line="161" w:lineRule="auto"/>
              <w:ind w:left="409"/>
              <w:rPr>
                <w:sz w:val="24"/>
                <w:szCs w:val="24"/>
              </w:rPr>
            </w:pPr>
            <w:r>
              <w:rPr>
                <w:spacing w:val="-19"/>
                <w:sz w:val="24"/>
                <w:szCs w:val="24"/>
              </w:rPr>
              <w:t>36。23,53"N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50" w:line="210" w:lineRule="auto"/>
              <w:ind w:left="11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1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Align w:val="top"/>
          </w:tcPr>
          <w:p>
            <w:pPr>
              <w:pStyle w:val="6"/>
              <w:spacing w:before="50" w:line="212" w:lineRule="auto"/>
              <w:ind w:left="35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高而孙家崖村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94" w:line="178" w:lineRule="auto"/>
              <w:ind w:left="22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45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50" w:line="212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pStyle w:val="6"/>
              <w:spacing w:before="92" w:line="161" w:lineRule="auto"/>
              <w:ind w:left="426"/>
              <w:rPr>
                <w:sz w:val="24"/>
                <w:szCs w:val="24"/>
              </w:rPr>
            </w:pPr>
            <w:r>
              <w:rPr>
                <w:spacing w:val="-22"/>
                <w:sz w:val="24"/>
                <w:szCs w:val="24"/>
              </w:rPr>
              <w:t>117。01,05"E</w:t>
            </w:r>
          </w:p>
        </w:tc>
        <w:tc>
          <w:tcPr>
            <w:tcW w:w="1948" w:type="dxa"/>
            <w:vAlign w:val="top"/>
          </w:tcPr>
          <w:p>
            <w:pPr>
              <w:pStyle w:val="6"/>
              <w:spacing w:before="91" w:line="161" w:lineRule="auto"/>
              <w:ind w:left="409"/>
              <w:rPr>
                <w:sz w:val="24"/>
                <w:szCs w:val="24"/>
              </w:rPr>
            </w:pPr>
            <w:r>
              <w:rPr>
                <w:spacing w:val="-19"/>
                <w:sz w:val="24"/>
                <w:szCs w:val="24"/>
              </w:rPr>
              <w:t>36。24,43"N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50" w:line="212" w:lineRule="auto"/>
              <w:ind w:left="11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18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5" w:type="dxa"/>
            <w:vAlign w:val="top"/>
          </w:tcPr>
          <w:p>
            <w:pPr>
              <w:pStyle w:val="6"/>
              <w:spacing w:before="50" w:line="215" w:lineRule="auto"/>
              <w:ind w:left="35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高而出泉沟村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94" w:line="181" w:lineRule="auto"/>
              <w:ind w:left="22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46</w:t>
            </w:r>
          </w:p>
        </w:tc>
        <w:tc>
          <w:tcPr>
            <w:tcW w:w="1178" w:type="dxa"/>
            <w:vAlign w:val="top"/>
          </w:tcPr>
          <w:p>
            <w:pPr>
              <w:pStyle w:val="6"/>
              <w:spacing w:before="50" w:line="215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039" w:type="dxa"/>
            <w:vAlign w:val="top"/>
          </w:tcPr>
          <w:p>
            <w:pPr>
              <w:pStyle w:val="6"/>
              <w:spacing w:before="92" w:line="161" w:lineRule="auto"/>
              <w:ind w:left="426"/>
              <w:rPr>
                <w:sz w:val="24"/>
                <w:szCs w:val="24"/>
              </w:rPr>
            </w:pPr>
            <w:r>
              <w:rPr>
                <w:spacing w:val="-22"/>
                <w:sz w:val="24"/>
                <w:szCs w:val="24"/>
              </w:rPr>
              <w:t>117。03,22"E</w:t>
            </w:r>
          </w:p>
        </w:tc>
        <w:tc>
          <w:tcPr>
            <w:tcW w:w="1948" w:type="dxa"/>
            <w:vAlign w:val="top"/>
          </w:tcPr>
          <w:p>
            <w:pPr>
              <w:pStyle w:val="6"/>
              <w:spacing w:before="91" w:line="161" w:lineRule="auto"/>
              <w:ind w:left="409"/>
              <w:rPr>
                <w:sz w:val="24"/>
                <w:szCs w:val="24"/>
              </w:rPr>
            </w:pPr>
            <w:r>
              <w:rPr>
                <w:spacing w:val="-19"/>
                <w:sz w:val="24"/>
                <w:szCs w:val="24"/>
              </w:rPr>
              <w:t>36。23,28"N</w:t>
            </w:r>
          </w:p>
        </w:tc>
        <w:tc>
          <w:tcPr>
            <w:tcW w:w="703" w:type="dxa"/>
            <w:vAlign w:val="top"/>
          </w:tcPr>
          <w:p>
            <w:pPr>
              <w:pStyle w:val="6"/>
              <w:spacing w:before="50" w:line="215" w:lineRule="auto"/>
              <w:ind w:left="11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</w:tbl>
    <w:p>
      <w:pPr>
        <w:spacing w:before="281" w:line="220" w:lineRule="auto"/>
        <w:ind w:left="797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5"/>
          <w:sz w:val="30"/>
          <w:szCs w:val="30"/>
        </w:rPr>
        <w:t>4.6.2</w:t>
      </w:r>
      <w:r>
        <w:rPr>
          <w:rFonts w:ascii="Times New Roman" w:hAnsi="Times New Roman" w:eastAsia="Times New Roman" w:cs="Times New Roman"/>
          <w:b/>
          <w:bCs/>
          <w:spacing w:val="25"/>
          <w:w w:val="101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5"/>
          <w:sz w:val="30"/>
          <w:szCs w:val="30"/>
        </w:rPr>
        <w:t>蓄水池</w:t>
      </w:r>
    </w:p>
    <w:p>
      <w:pPr>
        <w:pStyle w:val="2"/>
        <w:spacing w:line="303" w:lineRule="auto"/>
      </w:pPr>
    </w:p>
    <w:p>
      <w:pPr>
        <w:spacing w:before="91" w:line="624" w:lineRule="exact"/>
        <w:ind w:left="136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position w:val="26"/>
          <w:sz w:val="28"/>
          <w:szCs w:val="28"/>
        </w:rPr>
        <w:t>结合林区防火道路的建设， 科学布局，采取围堰、挖掘、截流等</w:t>
      </w:r>
    </w:p>
    <w:p>
      <w:pPr>
        <w:spacing w:line="220" w:lineRule="auto"/>
        <w:ind w:left="80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措施形成蓄水池，构建起天然与人工修建相结合的森林消防</w:t>
      </w:r>
      <w:r>
        <w:rPr>
          <w:rFonts w:ascii="宋体" w:hAnsi="宋体" w:eastAsia="宋体" w:cs="宋体"/>
          <w:spacing w:val="-2"/>
          <w:sz w:val="28"/>
          <w:szCs w:val="28"/>
        </w:rPr>
        <w:t>水源地。</w:t>
      </w:r>
    </w:p>
    <w:p>
      <w:pPr>
        <w:spacing w:before="292" w:line="411" w:lineRule="auto"/>
        <w:ind w:left="799" w:right="789" w:firstLine="56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新建蓄水池主要选在山脊线附近的相对平坦的凹部，</w:t>
      </w:r>
      <w:r>
        <w:rPr>
          <w:rFonts w:ascii="宋体" w:hAnsi="宋体" w:eastAsia="宋体" w:cs="宋体"/>
          <w:spacing w:val="-7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蓄水来源一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是抽取附近机井中的井水、水库塘坝蓄水， 做到能供能补，</w:t>
      </w:r>
      <w:r>
        <w:rPr>
          <w:rFonts w:ascii="宋体" w:hAnsi="宋体" w:eastAsia="宋体" w:cs="宋体"/>
          <w:spacing w:val="-4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蓄水量根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据现场立地条件和实际需要确定；</w:t>
      </w:r>
      <w:r>
        <w:rPr>
          <w:rFonts w:ascii="宋体" w:hAnsi="宋体" w:eastAsia="宋体" w:cs="宋体"/>
          <w:spacing w:val="-3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二是汇集山坡</w:t>
      </w:r>
      <w:r>
        <w:rPr>
          <w:rFonts w:ascii="宋体" w:hAnsi="宋体" w:eastAsia="宋体" w:cs="宋体"/>
          <w:spacing w:val="-12"/>
          <w:sz w:val="28"/>
          <w:szCs w:val="28"/>
        </w:rPr>
        <w:t>地表径流的雨水， 主</w:t>
      </w:r>
    </w:p>
    <w:p>
      <w:pPr>
        <w:spacing w:line="220" w:lineRule="auto"/>
        <w:ind w:left="80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要是通过汇集雨水实现积水。</w:t>
      </w:r>
    </w:p>
    <w:p>
      <w:pPr>
        <w:spacing w:before="288" w:line="412" w:lineRule="auto"/>
        <w:ind w:left="799" w:right="788" w:firstLine="57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6"/>
          <w:sz w:val="28"/>
          <w:szCs w:val="28"/>
        </w:rPr>
        <w:t>蓄水池建设需根据所在区域的地形和土质条件选择</w:t>
      </w:r>
      <w:r>
        <w:rPr>
          <w:rFonts w:ascii="宋体" w:hAnsi="宋体" w:eastAsia="宋体" w:cs="宋体"/>
          <w:spacing w:val="5"/>
          <w:sz w:val="28"/>
          <w:szCs w:val="28"/>
        </w:rPr>
        <w:t>地上开敞式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或者地下封闭式，建筑材料可采用砖池、浆砌石池、混凝土池等或者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"/>
          <w:sz w:val="28"/>
          <w:szCs w:val="28"/>
        </w:rPr>
        <w:t>采用成品玻璃钢蓄水池。规划新建蓄水池164座，前期90座，后期74</w:t>
      </w:r>
    </w:p>
    <w:p>
      <w:pPr>
        <w:spacing w:line="220" w:lineRule="auto"/>
        <w:ind w:left="80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座。详见表4-15。</w:t>
      </w:r>
    </w:p>
    <w:p>
      <w:pPr>
        <w:spacing w:before="290" w:line="624" w:lineRule="exact"/>
        <w:ind w:left="141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position w:val="26"/>
          <w:sz w:val="28"/>
          <w:szCs w:val="28"/>
        </w:rPr>
        <w:t>目前规划区有蓄水池360座，</w:t>
      </w:r>
      <w:r>
        <w:rPr>
          <w:rFonts w:ascii="宋体" w:hAnsi="宋体" w:eastAsia="宋体" w:cs="宋体"/>
          <w:spacing w:val="-74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position w:val="26"/>
          <w:sz w:val="28"/>
          <w:szCs w:val="28"/>
        </w:rPr>
        <w:t>规划期内新</w:t>
      </w:r>
      <w:r>
        <w:rPr>
          <w:rFonts w:ascii="宋体" w:hAnsi="宋体" w:eastAsia="宋体" w:cs="宋体"/>
          <w:spacing w:val="-10"/>
          <w:position w:val="26"/>
          <w:sz w:val="28"/>
          <w:szCs w:val="28"/>
        </w:rPr>
        <w:t>建164座，</w:t>
      </w:r>
      <w:r>
        <w:rPr>
          <w:rFonts w:ascii="宋体" w:hAnsi="宋体" w:eastAsia="宋体" w:cs="宋体"/>
          <w:spacing w:val="-73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position w:val="26"/>
          <w:sz w:val="28"/>
          <w:szCs w:val="28"/>
        </w:rPr>
        <w:t>规划期末总数</w:t>
      </w:r>
    </w:p>
    <w:p>
      <w:pPr>
        <w:spacing w:before="1" w:line="221" w:lineRule="auto"/>
        <w:ind w:left="80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增加至524处。</w:t>
      </w:r>
    </w:p>
    <w:p>
      <w:pPr>
        <w:spacing w:line="221" w:lineRule="auto"/>
        <w:rPr>
          <w:rFonts w:ascii="宋体" w:hAnsi="宋体" w:eastAsia="宋体" w:cs="宋体"/>
          <w:sz w:val="28"/>
          <w:szCs w:val="28"/>
        </w:rPr>
        <w:sectPr>
          <w:footerReference r:id="rId101" w:type="default"/>
          <w:pgSz w:w="11907" w:h="16839"/>
          <w:pgMar w:top="1431" w:right="1008" w:bottom="1151" w:left="1010" w:header="0" w:footer="974" w:gutter="0"/>
          <w:cols w:space="720" w:num="1"/>
        </w:sectPr>
      </w:pPr>
    </w:p>
    <w:p>
      <w:pPr>
        <w:spacing w:before="47" w:line="220" w:lineRule="auto"/>
        <w:ind w:left="322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表</w:t>
      </w:r>
      <w:r>
        <w:rPr>
          <w:rFonts w:ascii="宋体" w:hAnsi="宋体" w:eastAsia="宋体" w:cs="宋体"/>
          <w:spacing w:val="-5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4-15    </w:t>
      </w:r>
      <w:r>
        <w:rPr>
          <w:rFonts w:ascii="宋体" w:hAnsi="宋体" w:eastAsia="宋体" w:cs="宋体"/>
          <w:spacing w:val="-1"/>
          <w:sz w:val="24"/>
          <w:szCs w:val="24"/>
        </w:rPr>
        <w:t>蓄水池信息一览表</w:t>
      </w:r>
    </w:p>
    <w:p>
      <w:pPr>
        <w:spacing w:line="146" w:lineRule="exact"/>
      </w:pPr>
    </w:p>
    <w:tbl>
      <w:tblPr>
        <w:tblStyle w:val="5"/>
        <w:tblW w:w="932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2"/>
        <w:gridCol w:w="1278"/>
        <w:gridCol w:w="850"/>
        <w:gridCol w:w="849"/>
        <w:gridCol w:w="2269"/>
        <w:gridCol w:w="2270"/>
        <w:gridCol w:w="84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2240" w:type="dxa"/>
            <w:gridSpan w:val="2"/>
            <w:vAlign w:val="top"/>
          </w:tcPr>
          <w:p>
            <w:pPr>
              <w:pStyle w:val="6"/>
              <w:spacing w:before="54" w:line="218" w:lineRule="auto"/>
              <w:ind w:left="885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位置</w:t>
            </w:r>
          </w:p>
        </w:tc>
        <w:tc>
          <w:tcPr>
            <w:tcW w:w="85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27" w:line="221" w:lineRule="auto"/>
              <w:ind w:left="18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84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27" w:line="220" w:lineRule="auto"/>
              <w:ind w:left="18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类型</w:t>
            </w:r>
          </w:p>
        </w:tc>
        <w:tc>
          <w:tcPr>
            <w:tcW w:w="4539" w:type="dxa"/>
            <w:gridSpan w:val="2"/>
            <w:vAlign w:val="top"/>
          </w:tcPr>
          <w:p>
            <w:pPr>
              <w:pStyle w:val="6"/>
              <w:spacing w:before="54" w:line="218" w:lineRule="auto"/>
              <w:ind w:left="203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坐标</w:t>
            </w:r>
          </w:p>
        </w:tc>
        <w:tc>
          <w:tcPr>
            <w:tcW w:w="84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72"/>
              <w:ind w:left="192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建设</w:t>
            </w:r>
          </w:p>
          <w:p>
            <w:pPr>
              <w:pStyle w:val="6"/>
              <w:spacing w:line="220" w:lineRule="auto"/>
              <w:ind w:left="314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Align w:val="top"/>
          </w:tcPr>
          <w:p>
            <w:pPr>
              <w:pStyle w:val="6"/>
              <w:spacing w:before="50" w:line="219" w:lineRule="auto"/>
              <w:ind w:left="262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1278" w:type="dxa"/>
            <w:vAlign w:val="top"/>
          </w:tcPr>
          <w:p>
            <w:pPr>
              <w:pStyle w:val="6"/>
              <w:spacing w:before="50" w:line="219" w:lineRule="auto"/>
              <w:ind w:left="249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街道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/</w:t>
            </w:r>
            <w:r>
              <w:rPr>
                <w:b/>
                <w:bCs/>
                <w:spacing w:val="-3"/>
                <w:sz w:val="24"/>
                <w:szCs w:val="24"/>
              </w:rPr>
              <w:t>镇</w:t>
            </w:r>
          </w:p>
        </w:tc>
        <w:tc>
          <w:tcPr>
            <w:tcW w:w="85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69" w:type="dxa"/>
            <w:vAlign w:val="top"/>
          </w:tcPr>
          <w:p>
            <w:pPr>
              <w:pStyle w:val="6"/>
              <w:spacing w:before="50" w:line="219" w:lineRule="auto"/>
              <w:ind w:left="907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东经</w:t>
            </w:r>
          </w:p>
        </w:tc>
        <w:tc>
          <w:tcPr>
            <w:tcW w:w="2270" w:type="dxa"/>
            <w:vAlign w:val="top"/>
          </w:tcPr>
          <w:p>
            <w:pPr>
              <w:pStyle w:val="6"/>
              <w:spacing w:before="50" w:line="219" w:lineRule="auto"/>
              <w:ind w:left="905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北纬</w:t>
            </w:r>
          </w:p>
        </w:tc>
        <w:tc>
          <w:tcPr>
            <w:tcW w:w="8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45" w:hRule="atLeast"/>
        </w:trPr>
        <w:tc>
          <w:tcPr>
            <w:tcW w:w="962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2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钢城区</w:t>
            </w:r>
          </w:p>
        </w:tc>
        <w:tc>
          <w:tcPr>
            <w:tcW w:w="127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25" w:line="220" w:lineRule="auto"/>
              <w:ind w:left="1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里辛街道</w:t>
            </w:r>
          </w:p>
        </w:tc>
        <w:tc>
          <w:tcPr>
            <w:tcW w:w="850" w:type="dxa"/>
            <w:vAlign w:val="top"/>
          </w:tcPr>
          <w:p>
            <w:pPr>
              <w:spacing w:before="94" w:line="186" w:lineRule="auto"/>
              <w:ind w:left="3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0" w:line="219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4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117°52' 20.993" E</w:t>
            </w:r>
          </w:p>
        </w:tc>
        <w:tc>
          <w:tcPr>
            <w:tcW w:w="2270" w:type="dxa"/>
            <w:vAlign w:val="top"/>
          </w:tcPr>
          <w:p>
            <w:pPr>
              <w:spacing w:before="94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36°6'</w:t>
            </w:r>
            <w:r>
              <w:rPr>
                <w:rFonts w:ascii="Times New Roman" w:hAnsi="Times New Roman" w:eastAsia="Times New Roman" w:cs="Times New Roman"/>
                <w:spacing w:val="32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14.083"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0" w:line="219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5" w:line="186" w:lineRule="auto"/>
              <w:ind w:left="3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1" w:line="218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5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117°52' 48.238" E</w:t>
            </w:r>
          </w:p>
        </w:tc>
        <w:tc>
          <w:tcPr>
            <w:tcW w:w="2270" w:type="dxa"/>
            <w:vAlign w:val="top"/>
          </w:tcPr>
          <w:p>
            <w:pPr>
              <w:spacing w:before="95" w:line="186" w:lineRule="auto"/>
              <w:ind w:left="3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36°6'</w:t>
            </w:r>
            <w:r>
              <w:rPr>
                <w:rFonts w:ascii="Times New Roman" w:hAnsi="Times New Roman" w:eastAsia="Times New Roman" w:cs="Times New Roman"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8.550"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1" w:line="218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6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颜庄街道</w:t>
            </w:r>
          </w:p>
        </w:tc>
        <w:tc>
          <w:tcPr>
            <w:tcW w:w="850" w:type="dxa"/>
            <w:vAlign w:val="top"/>
          </w:tcPr>
          <w:p>
            <w:pPr>
              <w:spacing w:before="95" w:line="186" w:lineRule="auto"/>
              <w:ind w:left="3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1" w:line="218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5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117°43' 27.422" E</w:t>
            </w:r>
          </w:p>
        </w:tc>
        <w:tc>
          <w:tcPr>
            <w:tcW w:w="2270" w:type="dxa"/>
            <w:vAlign w:val="top"/>
          </w:tcPr>
          <w:p>
            <w:pPr>
              <w:spacing w:before="95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36°4' 41.628"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1" w:line="218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6" w:line="186" w:lineRule="auto"/>
              <w:ind w:left="3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1" w:line="218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5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117°42'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14.894" E</w:t>
            </w:r>
          </w:p>
        </w:tc>
        <w:tc>
          <w:tcPr>
            <w:tcW w:w="2270" w:type="dxa"/>
            <w:vAlign w:val="top"/>
          </w:tcPr>
          <w:p>
            <w:pPr>
              <w:spacing w:before="95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36°4' 27.794"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1" w:line="218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3" w:lineRule="auto"/>
              <w:ind w:left="3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6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6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117°41' 35.906" E</w:t>
            </w:r>
          </w:p>
        </w:tc>
        <w:tc>
          <w:tcPr>
            <w:tcW w:w="2270" w:type="dxa"/>
            <w:vAlign w:val="top"/>
          </w:tcPr>
          <w:p>
            <w:pPr>
              <w:spacing w:before="96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36°6' 29.339"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6" w:lineRule="auto"/>
              <w:ind w:left="193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6" w:line="186" w:lineRule="auto"/>
              <w:ind w:left="3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1" w:line="218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6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117°42'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11.691" E</w:t>
            </w:r>
          </w:p>
        </w:tc>
        <w:tc>
          <w:tcPr>
            <w:tcW w:w="2270" w:type="dxa"/>
            <w:vAlign w:val="top"/>
          </w:tcPr>
          <w:p>
            <w:pPr>
              <w:spacing w:before="96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36°6' 51.145"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1" w:line="218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100" w:line="183" w:lineRule="auto"/>
              <w:ind w:left="3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7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6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117°42' 28.418" E</w:t>
            </w:r>
          </w:p>
        </w:tc>
        <w:tc>
          <w:tcPr>
            <w:tcW w:w="2270" w:type="dxa"/>
            <w:vAlign w:val="top"/>
          </w:tcPr>
          <w:p>
            <w:pPr>
              <w:spacing w:before="96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36°4' 22.465"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7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7" w:line="186" w:lineRule="auto"/>
              <w:ind w:left="3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7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7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117°42' 50.854" E</w:t>
            </w:r>
          </w:p>
        </w:tc>
        <w:tc>
          <w:tcPr>
            <w:tcW w:w="2270" w:type="dxa"/>
            <w:vAlign w:val="top"/>
          </w:tcPr>
          <w:p>
            <w:pPr>
              <w:spacing w:before="97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36°4'</w:t>
            </w:r>
            <w:r>
              <w:rPr>
                <w:rFonts w:ascii="Times New Roman" w:hAnsi="Times New Roman" w:eastAsia="Times New Roman" w:cs="Times New Roman"/>
                <w:spacing w:val="32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17.252"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7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8" w:line="186" w:lineRule="auto"/>
              <w:ind w:left="3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3" w:line="217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8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117°44' 27.010" E</w:t>
            </w:r>
          </w:p>
        </w:tc>
        <w:tc>
          <w:tcPr>
            <w:tcW w:w="2270" w:type="dxa"/>
            <w:vAlign w:val="top"/>
          </w:tcPr>
          <w:p>
            <w:pPr>
              <w:spacing w:before="98" w:line="186" w:lineRule="auto"/>
              <w:ind w:left="3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36°5' 3.145"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3" w:line="217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7" w:line="186" w:lineRule="auto"/>
              <w:ind w:left="3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7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7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117°43' 56.489" E</w:t>
            </w:r>
          </w:p>
        </w:tc>
        <w:tc>
          <w:tcPr>
            <w:tcW w:w="2270" w:type="dxa"/>
            <w:vAlign w:val="top"/>
          </w:tcPr>
          <w:p>
            <w:pPr>
              <w:spacing w:before="97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36°4' 57.119"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7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43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8" w:line="186" w:lineRule="auto"/>
              <w:ind w:left="3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11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3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7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117°43' 7.223" E</w:t>
            </w:r>
          </w:p>
        </w:tc>
        <w:tc>
          <w:tcPr>
            <w:tcW w:w="2270" w:type="dxa"/>
            <w:vAlign w:val="top"/>
          </w:tcPr>
          <w:p>
            <w:pPr>
              <w:spacing w:before="97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36°4' 28.654"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3" w:line="215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8" w:line="186" w:lineRule="auto"/>
              <w:ind w:left="3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12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6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7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117°42' 33.674" E</w:t>
            </w:r>
          </w:p>
        </w:tc>
        <w:tc>
          <w:tcPr>
            <w:tcW w:w="2270" w:type="dxa"/>
            <w:vAlign w:val="top"/>
          </w:tcPr>
          <w:p>
            <w:pPr>
              <w:spacing w:before="97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36°4'</w:t>
            </w:r>
            <w:r>
              <w:rPr>
                <w:rFonts w:ascii="Times New Roman" w:hAnsi="Times New Roman" w:eastAsia="Times New Roman" w:cs="Times New Roman"/>
                <w:spacing w:val="32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15.388"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6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8" w:line="186" w:lineRule="auto"/>
              <w:ind w:left="3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13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6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8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117°44'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18.164" E</w:t>
            </w:r>
          </w:p>
        </w:tc>
        <w:tc>
          <w:tcPr>
            <w:tcW w:w="2270" w:type="dxa"/>
            <w:vAlign w:val="top"/>
          </w:tcPr>
          <w:p>
            <w:pPr>
              <w:spacing w:before="98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36°4' 54.887"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6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29" w:line="220" w:lineRule="auto"/>
              <w:ind w:left="28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牛泉镇</w:t>
            </w:r>
          </w:p>
        </w:tc>
        <w:tc>
          <w:tcPr>
            <w:tcW w:w="850" w:type="dxa"/>
            <w:vAlign w:val="top"/>
          </w:tcPr>
          <w:p>
            <w:pPr>
              <w:spacing w:before="98" w:line="186" w:lineRule="auto"/>
              <w:ind w:left="3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14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6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8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117°34'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1.415" E</w:t>
            </w:r>
          </w:p>
        </w:tc>
        <w:tc>
          <w:tcPr>
            <w:tcW w:w="2270" w:type="dxa"/>
            <w:vAlign w:val="top"/>
          </w:tcPr>
          <w:p>
            <w:pPr>
              <w:spacing w:before="98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36°8' 29.547"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6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3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117°30' 32.810"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36°8'</w:t>
            </w:r>
            <w:r>
              <w:rPr>
                <w:rFonts w:ascii="Times New Roman" w:hAnsi="Times New Roman" w:eastAsia="Times New Roman" w:cs="Times New Roman"/>
                <w:spacing w:val="32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12.815"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Align w:val="top"/>
          </w:tcPr>
          <w:p>
            <w:pPr>
              <w:pStyle w:val="6"/>
              <w:spacing w:before="55" w:line="215" w:lineRule="auto"/>
              <w:ind w:left="1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艾山街道</w:t>
            </w: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3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16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117°49' 28.787"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36°2' 44.203"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Align w:val="top"/>
          </w:tcPr>
          <w:p>
            <w:pPr>
              <w:pStyle w:val="6"/>
              <w:spacing w:before="56" w:line="213" w:lineRule="auto"/>
              <w:ind w:left="1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里辛街道</w:t>
            </w: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3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17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3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117°52' 0.127"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36°5' 59.467"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3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6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高庄街道</w:t>
            </w: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3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18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117°39' 45.444"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36°2' 54.691"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100" w:line="186" w:lineRule="auto"/>
              <w:ind w:left="3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19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4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100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117°40'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18.171" E</w:t>
            </w:r>
          </w:p>
        </w:tc>
        <w:tc>
          <w:tcPr>
            <w:tcW w:w="2270" w:type="dxa"/>
            <w:vAlign w:val="top"/>
          </w:tcPr>
          <w:p>
            <w:pPr>
              <w:spacing w:before="100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36°3'</w:t>
            </w:r>
            <w:r>
              <w:rPr>
                <w:rFonts w:ascii="Times New Roman" w:hAnsi="Times New Roman" w:eastAsia="Times New Roman" w:cs="Times New Roman"/>
                <w:spacing w:val="32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14.681"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4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46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101" w:line="186" w:lineRule="auto"/>
              <w:ind w:left="3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101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117°40' 32.310" E</w:t>
            </w:r>
          </w:p>
        </w:tc>
        <w:tc>
          <w:tcPr>
            <w:tcW w:w="2270" w:type="dxa"/>
            <w:vAlign w:val="top"/>
          </w:tcPr>
          <w:p>
            <w:pPr>
              <w:spacing w:before="101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36°3' 24.710"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5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46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100" w:line="186" w:lineRule="auto"/>
              <w:ind w:left="3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100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117°39' 58.819" E</w:t>
            </w:r>
          </w:p>
        </w:tc>
        <w:tc>
          <w:tcPr>
            <w:tcW w:w="2270" w:type="dxa"/>
            <w:vAlign w:val="top"/>
          </w:tcPr>
          <w:p>
            <w:pPr>
              <w:spacing w:before="100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36°3' 39.039"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5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100" w:line="186" w:lineRule="auto"/>
              <w:ind w:left="3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117°40' 26.873"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36°4'</w:t>
            </w:r>
            <w:r>
              <w:rPr>
                <w:rFonts w:ascii="Times New Roman" w:hAnsi="Times New Roman" w:eastAsia="Times New Roman" w:cs="Times New Roman"/>
                <w:spacing w:val="32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14.409"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43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100" w:line="186" w:lineRule="auto"/>
              <w:ind w:left="3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3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100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117°40' 42.161" E</w:t>
            </w:r>
          </w:p>
        </w:tc>
        <w:tc>
          <w:tcPr>
            <w:tcW w:w="2270" w:type="dxa"/>
            <w:vAlign w:val="top"/>
          </w:tcPr>
          <w:p>
            <w:pPr>
              <w:spacing w:before="100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36°3' 44.794"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3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100" w:line="186" w:lineRule="auto"/>
              <w:ind w:left="3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100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117°40' 53.656" E</w:t>
            </w:r>
          </w:p>
        </w:tc>
        <w:tc>
          <w:tcPr>
            <w:tcW w:w="2270" w:type="dxa"/>
            <w:vAlign w:val="top"/>
          </w:tcPr>
          <w:p>
            <w:pPr>
              <w:spacing w:before="100" w:line="186" w:lineRule="auto"/>
              <w:ind w:left="3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36°4' 2.810"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5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3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117°40'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19.767"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36°2' 58.541"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46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100" w:line="186" w:lineRule="auto"/>
              <w:ind w:left="3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100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117°39' 0.427" E</w:t>
            </w:r>
          </w:p>
        </w:tc>
        <w:tc>
          <w:tcPr>
            <w:tcW w:w="2270" w:type="dxa"/>
            <w:vAlign w:val="top"/>
          </w:tcPr>
          <w:p>
            <w:pPr>
              <w:spacing w:before="100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36°3' 33.074"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5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46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3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6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117°39' 8.535"</w:t>
            </w:r>
            <w:r>
              <w:rPr>
                <w:rFonts w:ascii="Times New Roman" w:hAnsi="Times New Roman" w:eastAsia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36°3' 54.662"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6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8" w:line="186" w:lineRule="auto"/>
              <w:ind w:left="3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6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8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117°39'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13.357" E</w:t>
            </w:r>
          </w:p>
        </w:tc>
        <w:tc>
          <w:tcPr>
            <w:tcW w:w="2270" w:type="dxa"/>
            <w:vAlign w:val="top"/>
          </w:tcPr>
          <w:p>
            <w:pPr>
              <w:spacing w:before="98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36°4'</w:t>
            </w:r>
            <w:r>
              <w:rPr>
                <w:rFonts w:ascii="Times New Roman" w:hAnsi="Times New Roman" w:eastAsia="Times New Roman" w:cs="Times New Roman"/>
                <w:spacing w:val="32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15.237"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6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43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3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4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117°38' 50.337"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36°4'</w:t>
            </w:r>
            <w:r>
              <w:rPr>
                <w:rFonts w:ascii="Times New Roman" w:hAnsi="Times New Roman" w:eastAsia="Times New Roman" w:cs="Times New Roman"/>
                <w:spacing w:val="32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12.773"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4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46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3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6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117°42' 5.827"</w:t>
            </w:r>
            <w:r>
              <w:rPr>
                <w:rFonts w:ascii="Times New Roman" w:hAnsi="Times New Roman" w:eastAsia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36°3' 37.159"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6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3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31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117°42' 6.121"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36°3' 55.398"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3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32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117°41' 52.454"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36°4'</w:t>
            </w:r>
            <w:r>
              <w:rPr>
                <w:rFonts w:ascii="Times New Roman" w:hAnsi="Times New Roman" w:eastAsia="Times New Roman" w:cs="Times New Roman"/>
                <w:spacing w:val="32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19.084"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100" w:line="186" w:lineRule="auto"/>
              <w:ind w:left="3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33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100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117°38' 27.980" E</w:t>
            </w:r>
          </w:p>
        </w:tc>
        <w:tc>
          <w:tcPr>
            <w:tcW w:w="2270" w:type="dxa"/>
            <w:vAlign w:val="top"/>
          </w:tcPr>
          <w:p>
            <w:pPr>
              <w:spacing w:before="100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36°6' 39.928"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5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3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34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117°37'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18.031"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3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36°6' 5.424"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27" w:line="220" w:lineRule="auto"/>
              <w:ind w:left="16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汶源街道</w:t>
            </w: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3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35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3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117°52' 58.224"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36°6' 24.430"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3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96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3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9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117°54'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14.205"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36°4' 47.481"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9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</w:tbl>
    <w:p>
      <w:pPr>
        <w:pStyle w:val="2"/>
      </w:pPr>
    </w:p>
    <w:p>
      <w:pPr>
        <w:sectPr>
          <w:footerReference r:id="rId102" w:type="default"/>
          <w:pgSz w:w="11907" w:h="16839"/>
          <w:pgMar w:top="1428" w:right="1286" w:bottom="1151" w:left="1286" w:header="0" w:footer="991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932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2"/>
        <w:gridCol w:w="1278"/>
        <w:gridCol w:w="850"/>
        <w:gridCol w:w="849"/>
        <w:gridCol w:w="2269"/>
        <w:gridCol w:w="2270"/>
        <w:gridCol w:w="84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240" w:type="dxa"/>
            <w:gridSpan w:val="2"/>
            <w:vAlign w:val="top"/>
          </w:tcPr>
          <w:p>
            <w:pPr>
              <w:pStyle w:val="6"/>
              <w:spacing w:before="55" w:line="219" w:lineRule="auto"/>
              <w:ind w:left="885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位置</w:t>
            </w:r>
          </w:p>
        </w:tc>
        <w:tc>
          <w:tcPr>
            <w:tcW w:w="85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30" w:line="221" w:lineRule="auto"/>
              <w:ind w:left="18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84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30" w:line="220" w:lineRule="auto"/>
              <w:ind w:left="18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类型</w:t>
            </w:r>
          </w:p>
        </w:tc>
        <w:tc>
          <w:tcPr>
            <w:tcW w:w="4539" w:type="dxa"/>
            <w:gridSpan w:val="2"/>
            <w:vAlign w:val="top"/>
          </w:tcPr>
          <w:p>
            <w:pPr>
              <w:pStyle w:val="6"/>
              <w:spacing w:before="55" w:line="219" w:lineRule="auto"/>
              <w:ind w:left="203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坐标</w:t>
            </w:r>
          </w:p>
        </w:tc>
        <w:tc>
          <w:tcPr>
            <w:tcW w:w="84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74"/>
              <w:ind w:left="192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建设</w:t>
            </w:r>
          </w:p>
          <w:p>
            <w:pPr>
              <w:pStyle w:val="6"/>
              <w:spacing w:line="220" w:lineRule="auto"/>
              <w:ind w:left="314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962" w:type="dxa"/>
            <w:vAlign w:val="top"/>
          </w:tcPr>
          <w:p>
            <w:pPr>
              <w:pStyle w:val="6"/>
              <w:spacing w:before="51" w:line="219" w:lineRule="auto"/>
              <w:ind w:left="262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1278" w:type="dxa"/>
            <w:vAlign w:val="top"/>
          </w:tcPr>
          <w:p>
            <w:pPr>
              <w:pStyle w:val="6"/>
              <w:spacing w:before="51" w:line="219" w:lineRule="auto"/>
              <w:ind w:left="249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街道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/</w:t>
            </w:r>
            <w:r>
              <w:rPr>
                <w:b/>
                <w:bCs/>
                <w:spacing w:val="-3"/>
                <w:sz w:val="24"/>
                <w:szCs w:val="24"/>
              </w:rPr>
              <w:t>镇</w:t>
            </w:r>
          </w:p>
        </w:tc>
        <w:tc>
          <w:tcPr>
            <w:tcW w:w="85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69" w:type="dxa"/>
            <w:vAlign w:val="top"/>
          </w:tcPr>
          <w:p>
            <w:pPr>
              <w:pStyle w:val="6"/>
              <w:spacing w:before="51" w:line="219" w:lineRule="auto"/>
              <w:ind w:left="907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东经</w:t>
            </w:r>
          </w:p>
        </w:tc>
        <w:tc>
          <w:tcPr>
            <w:tcW w:w="2270" w:type="dxa"/>
            <w:vAlign w:val="top"/>
          </w:tcPr>
          <w:p>
            <w:pPr>
              <w:pStyle w:val="6"/>
              <w:spacing w:before="51" w:line="219" w:lineRule="auto"/>
              <w:ind w:left="905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北纬</w:t>
            </w:r>
          </w:p>
        </w:tc>
        <w:tc>
          <w:tcPr>
            <w:tcW w:w="8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4" w:line="186" w:lineRule="auto"/>
              <w:ind w:left="3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37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0" w:line="219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4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117°53' 22.512" E</w:t>
            </w:r>
          </w:p>
        </w:tc>
        <w:tc>
          <w:tcPr>
            <w:tcW w:w="2270" w:type="dxa"/>
            <w:vAlign w:val="top"/>
          </w:tcPr>
          <w:p>
            <w:pPr>
              <w:spacing w:before="94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36°4' 53.563"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0" w:line="219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2" w:line="186" w:lineRule="auto"/>
              <w:ind w:left="3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38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48" w:line="219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2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117°54' 49.124" E</w:t>
            </w:r>
          </w:p>
        </w:tc>
        <w:tc>
          <w:tcPr>
            <w:tcW w:w="2270" w:type="dxa"/>
            <w:vAlign w:val="top"/>
          </w:tcPr>
          <w:p>
            <w:pPr>
              <w:spacing w:before="92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36°4' 47.441"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48" w:line="219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4" w:line="186" w:lineRule="auto"/>
              <w:ind w:left="3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39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0" w:line="219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4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117°53'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19.453" E</w:t>
            </w:r>
          </w:p>
        </w:tc>
        <w:tc>
          <w:tcPr>
            <w:tcW w:w="2270" w:type="dxa"/>
            <w:vAlign w:val="top"/>
          </w:tcPr>
          <w:p>
            <w:pPr>
              <w:spacing w:before="94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36°6' 36.371"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0" w:line="219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restart"/>
            <w:tcBorders>
              <w:bottom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0" w:lineRule="auto"/>
              <w:ind w:left="521" w:right="159" w:hanging="35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寄母山林</w:t>
            </w:r>
            <w:r>
              <w:rPr>
                <w:sz w:val="24"/>
                <w:szCs w:val="24"/>
              </w:rPr>
              <w:t xml:space="preserve"> 场</w:t>
            </w:r>
          </w:p>
        </w:tc>
        <w:tc>
          <w:tcPr>
            <w:tcW w:w="850" w:type="dxa"/>
            <w:vAlign w:val="top"/>
          </w:tcPr>
          <w:p>
            <w:pPr>
              <w:spacing w:before="95" w:line="186" w:lineRule="auto"/>
              <w:ind w:left="3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1" w:line="218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5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117°52' 22.780" E</w:t>
            </w:r>
          </w:p>
        </w:tc>
        <w:tc>
          <w:tcPr>
            <w:tcW w:w="2270" w:type="dxa"/>
            <w:vAlign w:val="top"/>
          </w:tcPr>
          <w:p>
            <w:pPr>
              <w:spacing w:before="95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36°11' 31.281"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1" w:line="218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5" w:line="186" w:lineRule="auto"/>
              <w:ind w:left="3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1" w:line="218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5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117°52' 53.033" E</w:t>
            </w:r>
          </w:p>
        </w:tc>
        <w:tc>
          <w:tcPr>
            <w:tcW w:w="2270" w:type="dxa"/>
            <w:vAlign w:val="top"/>
          </w:tcPr>
          <w:p>
            <w:pPr>
              <w:spacing w:before="95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36°11' 40.481"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1" w:line="218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6" w:line="186" w:lineRule="auto"/>
              <w:ind w:left="3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1" w:line="218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6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117°53' 7.145" E</w:t>
            </w:r>
          </w:p>
        </w:tc>
        <w:tc>
          <w:tcPr>
            <w:tcW w:w="2270" w:type="dxa"/>
            <w:vAlign w:val="top"/>
          </w:tcPr>
          <w:p>
            <w:pPr>
              <w:spacing w:before="96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36°11' 45.265"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1" w:line="218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6" w:line="186" w:lineRule="auto"/>
              <w:ind w:left="3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7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6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117°53'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11.587" E</w:t>
            </w:r>
          </w:p>
        </w:tc>
        <w:tc>
          <w:tcPr>
            <w:tcW w:w="2270" w:type="dxa"/>
            <w:vAlign w:val="top"/>
          </w:tcPr>
          <w:p>
            <w:pPr>
              <w:spacing w:before="96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36°15' 37.321"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7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96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4" w:line="186" w:lineRule="auto"/>
              <w:ind w:left="3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0" w:line="217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4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117°52' 38.240" E</w:t>
            </w:r>
          </w:p>
        </w:tc>
        <w:tc>
          <w:tcPr>
            <w:tcW w:w="2270" w:type="dxa"/>
            <w:vAlign w:val="top"/>
          </w:tcPr>
          <w:p>
            <w:pPr>
              <w:spacing w:before="94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36°11' 28.334"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0" w:line="217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3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高新区</w:t>
            </w:r>
          </w:p>
        </w:tc>
        <w:tc>
          <w:tcPr>
            <w:tcW w:w="1278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ind w:left="17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章锦街道</w:t>
            </w:r>
          </w:p>
        </w:tc>
        <w:tc>
          <w:tcPr>
            <w:tcW w:w="850" w:type="dxa"/>
            <w:vAlign w:val="top"/>
          </w:tcPr>
          <w:p>
            <w:pPr>
              <w:spacing w:before="96" w:line="186" w:lineRule="auto"/>
              <w:ind w:left="3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7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6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117°11' 9.474" E</w:t>
            </w:r>
          </w:p>
        </w:tc>
        <w:tc>
          <w:tcPr>
            <w:tcW w:w="2270" w:type="dxa"/>
            <w:vAlign w:val="top"/>
          </w:tcPr>
          <w:p>
            <w:pPr>
              <w:spacing w:before="96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36°37' 59.932"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7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7" w:line="186" w:lineRule="auto"/>
              <w:ind w:left="3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8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7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117°11' 32.788" E</w:t>
            </w:r>
          </w:p>
        </w:tc>
        <w:tc>
          <w:tcPr>
            <w:tcW w:w="2270" w:type="dxa"/>
            <w:vAlign w:val="top"/>
          </w:tcPr>
          <w:p>
            <w:pPr>
              <w:spacing w:before="97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36°37' 39.123"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8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7" w:line="186" w:lineRule="auto"/>
              <w:ind w:left="3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7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7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117°11' 29.548" E</w:t>
            </w:r>
          </w:p>
        </w:tc>
        <w:tc>
          <w:tcPr>
            <w:tcW w:w="2270" w:type="dxa"/>
            <w:vAlign w:val="top"/>
          </w:tcPr>
          <w:p>
            <w:pPr>
              <w:spacing w:before="97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36°38'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12.603"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7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7" w:line="186" w:lineRule="auto"/>
              <w:ind w:left="3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6" w:lineRule="auto"/>
              <w:ind w:left="191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7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117°12' 29.410" E</w:t>
            </w:r>
          </w:p>
        </w:tc>
        <w:tc>
          <w:tcPr>
            <w:tcW w:w="2270" w:type="dxa"/>
            <w:vAlign w:val="top"/>
          </w:tcPr>
          <w:p>
            <w:pPr>
              <w:spacing w:before="97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36°37' 43.642"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6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8" w:line="186" w:lineRule="auto"/>
              <w:ind w:left="3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6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8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117°12'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19.155" E</w:t>
            </w:r>
          </w:p>
        </w:tc>
        <w:tc>
          <w:tcPr>
            <w:tcW w:w="2270" w:type="dxa"/>
            <w:vAlign w:val="top"/>
          </w:tcPr>
          <w:p>
            <w:pPr>
              <w:spacing w:before="98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36°37' 30.069"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6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6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6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6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117°12' 6.911" E</w:t>
            </w:r>
          </w:p>
        </w:tc>
        <w:tc>
          <w:tcPr>
            <w:tcW w:w="2270" w:type="dxa"/>
            <w:vAlign w:val="top"/>
          </w:tcPr>
          <w:p>
            <w:pPr>
              <w:spacing w:before="96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36°37' 21.721"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6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8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51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6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8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117°12' 3.315" E</w:t>
            </w:r>
          </w:p>
        </w:tc>
        <w:tc>
          <w:tcPr>
            <w:tcW w:w="2270" w:type="dxa"/>
            <w:vAlign w:val="top"/>
          </w:tcPr>
          <w:p>
            <w:pPr>
              <w:spacing w:before="98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36°37'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14.951"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6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8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52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6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8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117°12'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12.625" E</w:t>
            </w:r>
          </w:p>
        </w:tc>
        <w:tc>
          <w:tcPr>
            <w:tcW w:w="2270" w:type="dxa"/>
            <w:vAlign w:val="top"/>
          </w:tcPr>
          <w:p>
            <w:pPr>
              <w:spacing w:before="98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36°37' 40.429"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6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53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117°11' 59.374"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36°37' 53.455"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54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117°11' 51.281"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36°38' 7.546"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103" w:line="183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55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100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117°11' 57.123" E</w:t>
            </w:r>
          </w:p>
        </w:tc>
        <w:tc>
          <w:tcPr>
            <w:tcW w:w="2270" w:type="dxa"/>
            <w:vAlign w:val="top"/>
          </w:tcPr>
          <w:p>
            <w:pPr>
              <w:spacing w:before="100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36°38'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19.195"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96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8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56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3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8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117°12' 43.736" E</w:t>
            </w:r>
          </w:p>
        </w:tc>
        <w:tc>
          <w:tcPr>
            <w:tcW w:w="2270" w:type="dxa"/>
            <w:vAlign w:val="top"/>
          </w:tcPr>
          <w:p>
            <w:pPr>
              <w:spacing w:before="98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36°37' 48.376"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3" w:line="215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962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2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莱芜区</w:t>
            </w:r>
          </w:p>
        </w:tc>
        <w:tc>
          <w:tcPr>
            <w:tcW w:w="1278" w:type="dxa"/>
            <w:vAlign w:val="top"/>
          </w:tcPr>
          <w:p>
            <w:pPr>
              <w:pStyle w:val="6"/>
              <w:spacing w:before="56" w:line="215" w:lineRule="auto"/>
              <w:ind w:left="1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茶业口镇</w:t>
            </w:r>
          </w:p>
        </w:tc>
        <w:tc>
          <w:tcPr>
            <w:tcW w:w="850" w:type="dxa"/>
            <w:vAlign w:val="top"/>
          </w:tcPr>
          <w:p>
            <w:pPr>
              <w:spacing w:before="104" w:line="183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57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100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117°40' 24.497" E</w:t>
            </w:r>
          </w:p>
        </w:tc>
        <w:tc>
          <w:tcPr>
            <w:tcW w:w="2270" w:type="dxa"/>
            <w:vAlign w:val="top"/>
          </w:tcPr>
          <w:p>
            <w:pPr>
              <w:spacing w:before="100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36°26' 35.151"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5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30" w:line="220" w:lineRule="auto"/>
              <w:ind w:left="1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大王庄镇</w:t>
            </w:r>
          </w:p>
        </w:tc>
        <w:tc>
          <w:tcPr>
            <w:tcW w:w="850" w:type="dxa"/>
            <w:vAlign w:val="top"/>
          </w:tcPr>
          <w:p>
            <w:pPr>
              <w:spacing w:before="100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58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100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117°25' 32.167" E</w:t>
            </w:r>
          </w:p>
        </w:tc>
        <w:tc>
          <w:tcPr>
            <w:tcW w:w="2270" w:type="dxa"/>
            <w:vAlign w:val="top"/>
          </w:tcPr>
          <w:p>
            <w:pPr>
              <w:spacing w:before="100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36°23' 7.910"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5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59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6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117°21' 23.132"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36°23' 43.866"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6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restart"/>
            <w:tcBorders>
              <w:bottom w:val="nil"/>
            </w:tcBorders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8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苗山镇</w:t>
            </w: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3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60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117°41' 38.725"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36°18'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15.979"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3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61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117°41' 49.308"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36°18' 36.939"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7" w:line="186" w:lineRule="auto"/>
              <w:ind w:left="3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62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3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7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117°40' 34.129" E</w:t>
            </w:r>
          </w:p>
        </w:tc>
        <w:tc>
          <w:tcPr>
            <w:tcW w:w="2270" w:type="dxa"/>
            <w:vAlign w:val="top"/>
          </w:tcPr>
          <w:p>
            <w:pPr>
              <w:spacing w:before="97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36°18' 55.441"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3" w:line="215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3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63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6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117°40' 57.089"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36°18'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12.530"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6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3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64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117°41' 51.207"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36°22' 53.309"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3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65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117°49' 52.078"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36°20' 40.388"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restart"/>
            <w:tcBorders>
              <w:bottom w:val="nil"/>
            </w:tcBorders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8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和庄镇</w:t>
            </w:r>
          </w:p>
        </w:tc>
        <w:tc>
          <w:tcPr>
            <w:tcW w:w="850" w:type="dxa"/>
            <w:vAlign w:val="top"/>
          </w:tcPr>
          <w:p>
            <w:pPr>
              <w:spacing w:before="100" w:line="186" w:lineRule="auto"/>
              <w:ind w:left="3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66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100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117°51' 55.641" E</w:t>
            </w:r>
          </w:p>
        </w:tc>
        <w:tc>
          <w:tcPr>
            <w:tcW w:w="2270" w:type="dxa"/>
            <w:vAlign w:val="top"/>
          </w:tcPr>
          <w:p>
            <w:pPr>
              <w:spacing w:before="100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36°21' 0.691"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5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tcBorders>
              <w:bottom w:val="single" w:color="000000" w:sz="4" w:space="0"/>
            </w:tcBorders>
            <w:vAlign w:val="top"/>
          </w:tcPr>
          <w:p>
            <w:pPr>
              <w:spacing w:before="99" w:line="186" w:lineRule="auto"/>
              <w:ind w:left="3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67</w:t>
            </w:r>
          </w:p>
        </w:tc>
        <w:tc>
          <w:tcPr>
            <w:tcW w:w="849" w:type="dxa"/>
            <w:tcBorders>
              <w:bottom w:val="single" w:color="000000" w:sz="4" w:space="0"/>
            </w:tcBorders>
            <w:vAlign w:val="top"/>
          </w:tcPr>
          <w:p>
            <w:pPr>
              <w:pStyle w:val="6"/>
              <w:spacing w:before="55" w:line="216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tcBorders>
              <w:bottom w:val="single" w:color="000000" w:sz="4" w:space="0"/>
            </w:tcBorders>
            <w:vAlign w:val="top"/>
          </w:tcPr>
          <w:p>
            <w:pPr>
              <w:spacing w:before="99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117°49' 0.673" E</w:t>
            </w:r>
          </w:p>
        </w:tc>
        <w:tc>
          <w:tcPr>
            <w:tcW w:w="2270" w:type="dxa"/>
            <w:tcBorders>
              <w:bottom w:val="single" w:color="000000" w:sz="4" w:space="0"/>
            </w:tcBorders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36°21' 53.753" N</w:t>
            </w:r>
          </w:p>
        </w:tc>
        <w:tc>
          <w:tcPr>
            <w:tcW w:w="849" w:type="dxa"/>
            <w:tcBorders>
              <w:bottom w:val="single" w:color="000000" w:sz="4" w:space="0"/>
            </w:tcBorders>
            <w:vAlign w:val="top"/>
          </w:tcPr>
          <w:p>
            <w:pPr>
              <w:pStyle w:val="6"/>
              <w:spacing w:before="55" w:line="216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tcBorders>
              <w:top w:val="single" w:color="000000" w:sz="4" w:space="0"/>
            </w:tcBorders>
            <w:vAlign w:val="top"/>
          </w:tcPr>
          <w:p>
            <w:pPr>
              <w:spacing w:before="92" w:line="186" w:lineRule="auto"/>
              <w:ind w:left="3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68</w:t>
            </w:r>
          </w:p>
        </w:tc>
        <w:tc>
          <w:tcPr>
            <w:tcW w:w="849" w:type="dxa"/>
            <w:tcBorders>
              <w:top w:val="single" w:color="000000" w:sz="4" w:space="0"/>
            </w:tcBorders>
            <w:vAlign w:val="top"/>
          </w:tcPr>
          <w:p>
            <w:pPr>
              <w:pStyle w:val="6"/>
              <w:spacing w:before="48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tcBorders>
              <w:top w:val="single" w:color="000000" w:sz="4" w:space="0"/>
            </w:tcBorders>
            <w:vAlign w:val="top"/>
          </w:tcPr>
          <w:p>
            <w:pPr>
              <w:spacing w:before="92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117°48' 53.871" E</w:t>
            </w:r>
          </w:p>
        </w:tc>
        <w:tc>
          <w:tcPr>
            <w:tcW w:w="2270" w:type="dxa"/>
            <w:tcBorders>
              <w:top w:val="single" w:color="000000" w:sz="4" w:space="0"/>
            </w:tcBorders>
            <w:vAlign w:val="top"/>
          </w:tcPr>
          <w:p>
            <w:pPr>
              <w:spacing w:before="92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36°23' 36.132" N</w:t>
            </w:r>
          </w:p>
        </w:tc>
        <w:tc>
          <w:tcPr>
            <w:tcW w:w="849" w:type="dxa"/>
            <w:tcBorders>
              <w:top w:val="single" w:color="000000" w:sz="4" w:space="0"/>
            </w:tcBorders>
            <w:vAlign w:val="top"/>
          </w:tcPr>
          <w:p>
            <w:pPr>
              <w:pStyle w:val="6"/>
              <w:spacing w:before="48" w:line="215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3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69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117°48' 0.071"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36°24' 44.436"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3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6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117°50'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12.886"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36°23' 49.343"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6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29" w:line="220" w:lineRule="auto"/>
              <w:ind w:left="16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鹏泉街道</w:t>
            </w: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3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71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117°43' 26.690"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36°16'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19.586"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3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72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117°43' 6.424"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36°15' 55.861"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96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Align w:val="top"/>
          </w:tcPr>
          <w:p>
            <w:pPr>
              <w:pStyle w:val="6"/>
              <w:spacing w:before="56" w:line="218" w:lineRule="auto"/>
              <w:ind w:left="17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雪野街道</w:t>
            </w: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3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73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8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117°31'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10.239"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36°29' 7.259"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8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</w:tbl>
    <w:p>
      <w:pPr>
        <w:pStyle w:val="2"/>
      </w:pPr>
    </w:p>
    <w:p>
      <w:pPr>
        <w:sectPr>
          <w:footerReference r:id="rId103" w:type="default"/>
          <w:pgSz w:w="11907" w:h="16839"/>
          <w:pgMar w:top="1431" w:right="1286" w:bottom="1151" w:left="1286" w:header="0" w:footer="991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932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2"/>
        <w:gridCol w:w="1278"/>
        <w:gridCol w:w="850"/>
        <w:gridCol w:w="849"/>
        <w:gridCol w:w="2269"/>
        <w:gridCol w:w="2270"/>
        <w:gridCol w:w="84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240" w:type="dxa"/>
            <w:gridSpan w:val="2"/>
            <w:vAlign w:val="top"/>
          </w:tcPr>
          <w:p>
            <w:pPr>
              <w:pStyle w:val="6"/>
              <w:spacing w:before="55" w:line="219" w:lineRule="auto"/>
              <w:ind w:left="885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位置</w:t>
            </w:r>
          </w:p>
        </w:tc>
        <w:tc>
          <w:tcPr>
            <w:tcW w:w="85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30" w:line="221" w:lineRule="auto"/>
              <w:ind w:left="18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84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30" w:line="220" w:lineRule="auto"/>
              <w:ind w:left="18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类型</w:t>
            </w:r>
          </w:p>
        </w:tc>
        <w:tc>
          <w:tcPr>
            <w:tcW w:w="4539" w:type="dxa"/>
            <w:gridSpan w:val="2"/>
            <w:vAlign w:val="top"/>
          </w:tcPr>
          <w:p>
            <w:pPr>
              <w:pStyle w:val="6"/>
              <w:spacing w:before="55" w:line="219" w:lineRule="auto"/>
              <w:ind w:left="203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坐标</w:t>
            </w:r>
          </w:p>
        </w:tc>
        <w:tc>
          <w:tcPr>
            <w:tcW w:w="84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74"/>
              <w:ind w:left="192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建设</w:t>
            </w:r>
          </w:p>
          <w:p>
            <w:pPr>
              <w:pStyle w:val="6"/>
              <w:spacing w:line="220" w:lineRule="auto"/>
              <w:ind w:left="314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962" w:type="dxa"/>
            <w:vAlign w:val="top"/>
          </w:tcPr>
          <w:p>
            <w:pPr>
              <w:pStyle w:val="6"/>
              <w:spacing w:before="51" w:line="219" w:lineRule="auto"/>
              <w:ind w:left="262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1278" w:type="dxa"/>
            <w:vAlign w:val="top"/>
          </w:tcPr>
          <w:p>
            <w:pPr>
              <w:pStyle w:val="6"/>
              <w:spacing w:before="51" w:line="219" w:lineRule="auto"/>
              <w:ind w:left="249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街道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/</w:t>
            </w:r>
            <w:r>
              <w:rPr>
                <w:b/>
                <w:bCs/>
                <w:spacing w:val="-3"/>
                <w:sz w:val="24"/>
                <w:szCs w:val="24"/>
              </w:rPr>
              <w:t>镇</w:t>
            </w:r>
          </w:p>
        </w:tc>
        <w:tc>
          <w:tcPr>
            <w:tcW w:w="85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69" w:type="dxa"/>
            <w:vAlign w:val="top"/>
          </w:tcPr>
          <w:p>
            <w:pPr>
              <w:pStyle w:val="6"/>
              <w:spacing w:before="51" w:line="219" w:lineRule="auto"/>
              <w:ind w:left="907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东经</w:t>
            </w:r>
          </w:p>
        </w:tc>
        <w:tc>
          <w:tcPr>
            <w:tcW w:w="2270" w:type="dxa"/>
            <w:vAlign w:val="top"/>
          </w:tcPr>
          <w:p>
            <w:pPr>
              <w:pStyle w:val="6"/>
              <w:spacing w:before="51" w:line="219" w:lineRule="auto"/>
              <w:ind w:left="905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北纬</w:t>
            </w:r>
          </w:p>
        </w:tc>
        <w:tc>
          <w:tcPr>
            <w:tcW w:w="8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Align w:val="top"/>
          </w:tcPr>
          <w:p>
            <w:pPr>
              <w:pStyle w:val="6"/>
              <w:spacing w:before="35" w:line="220" w:lineRule="auto"/>
              <w:ind w:left="28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办事处</w:t>
            </w:r>
          </w:p>
        </w:tc>
        <w:tc>
          <w:tcPr>
            <w:tcW w:w="850" w:type="dxa"/>
            <w:vAlign w:val="top"/>
          </w:tcPr>
          <w:p>
            <w:pPr>
              <w:spacing w:before="94" w:line="186" w:lineRule="auto"/>
              <w:ind w:left="3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74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0" w:line="219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4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117°33' 25.067" E</w:t>
            </w:r>
          </w:p>
        </w:tc>
        <w:tc>
          <w:tcPr>
            <w:tcW w:w="2270" w:type="dxa"/>
            <w:vAlign w:val="top"/>
          </w:tcPr>
          <w:p>
            <w:pPr>
              <w:spacing w:before="94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36°29' 51.099"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0" w:line="219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restart"/>
            <w:tcBorders>
              <w:bottom w:val="nil"/>
            </w:tcBorders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6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华山林场</w:t>
            </w:r>
          </w:p>
        </w:tc>
        <w:tc>
          <w:tcPr>
            <w:tcW w:w="850" w:type="dxa"/>
            <w:vAlign w:val="top"/>
          </w:tcPr>
          <w:p>
            <w:pPr>
              <w:spacing w:before="95" w:line="183" w:lineRule="auto"/>
              <w:ind w:left="3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75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48" w:line="219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2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117°23' 56.959" E</w:t>
            </w:r>
          </w:p>
        </w:tc>
        <w:tc>
          <w:tcPr>
            <w:tcW w:w="2270" w:type="dxa"/>
            <w:vAlign w:val="top"/>
          </w:tcPr>
          <w:p>
            <w:pPr>
              <w:spacing w:before="92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36°26'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14.508"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48" w:line="219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4" w:line="186" w:lineRule="auto"/>
              <w:ind w:left="3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76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0" w:line="219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4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117°25'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1.451" E</w:t>
            </w:r>
          </w:p>
        </w:tc>
        <w:tc>
          <w:tcPr>
            <w:tcW w:w="2270" w:type="dxa"/>
            <w:vAlign w:val="top"/>
          </w:tcPr>
          <w:p>
            <w:pPr>
              <w:spacing w:before="94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36°25'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13.655"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0" w:line="219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8" w:line="183" w:lineRule="auto"/>
              <w:ind w:left="3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77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1" w:line="218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5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117°25' 36.806" E</w:t>
            </w:r>
          </w:p>
        </w:tc>
        <w:tc>
          <w:tcPr>
            <w:tcW w:w="2270" w:type="dxa"/>
            <w:vAlign w:val="top"/>
          </w:tcPr>
          <w:p>
            <w:pPr>
              <w:spacing w:before="95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36°25'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13.264"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1" w:line="218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5" w:line="186" w:lineRule="auto"/>
              <w:ind w:left="3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78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1" w:line="218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5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117°31' 20.928" E</w:t>
            </w:r>
          </w:p>
        </w:tc>
        <w:tc>
          <w:tcPr>
            <w:tcW w:w="2270" w:type="dxa"/>
            <w:vAlign w:val="top"/>
          </w:tcPr>
          <w:p>
            <w:pPr>
              <w:spacing w:before="95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36°24' 9.777"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1" w:line="218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6" w:line="186" w:lineRule="auto"/>
              <w:ind w:left="3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79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1" w:line="218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6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117°29' 53.007" E</w:t>
            </w:r>
          </w:p>
        </w:tc>
        <w:tc>
          <w:tcPr>
            <w:tcW w:w="2270" w:type="dxa"/>
            <w:vAlign w:val="top"/>
          </w:tcPr>
          <w:p>
            <w:pPr>
              <w:spacing w:before="96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36°24' 42.247"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1" w:line="218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6" w:line="186" w:lineRule="auto"/>
              <w:ind w:left="3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80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7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6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117°28' 53.615" E</w:t>
            </w:r>
          </w:p>
        </w:tc>
        <w:tc>
          <w:tcPr>
            <w:tcW w:w="2270" w:type="dxa"/>
            <w:vAlign w:val="top"/>
          </w:tcPr>
          <w:p>
            <w:pPr>
              <w:spacing w:before="96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36°25' 30.925"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7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4" w:line="186" w:lineRule="auto"/>
              <w:ind w:left="3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81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0" w:line="217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4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117°27' 58.882" E</w:t>
            </w:r>
          </w:p>
        </w:tc>
        <w:tc>
          <w:tcPr>
            <w:tcW w:w="2270" w:type="dxa"/>
            <w:vAlign w:val="top"/>
          </w:tcPr>
          <w:p>
            <w:pPr>
              <w:spacing w:before="94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36°25' 33.250"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0" w:line="217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6" w:line="186" w:lineRule="auto"/>
              <w:ind w:left="3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82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7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6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117°31' 2.345" E</w:t>
            </w:r>
          </w:p>
        </w:tc>
        <w:tc>
          <w:tcPr>
            <w:tcW w:w="2270" w:type="dxa"/>
            <w:vAlign w:val="top"/>
          </w:tcPr>
          <w:p>
            <w:pPr>
              <w:spacing w:before="96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36°23' 44.381"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7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28" w:line="220" w:lineRule="auto"/>
              <w:ind w:left="17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吉山林场</w:t>
            </w:r>
          </w:p>
        </w:tc>
        <w:tc>
          <w:tcPr>
            <w:tcW w:w="850" w:type="dxa"/>
            <w:vAlign w:val="top"/>
          </w:tcPr>
          <w:p>
            <w:pPr>
              <w:spacing w:before="97" w:line="186" w:lineRule="auto"/>
              <w:ind w:left="3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83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8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7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117°44' 49.147" E</w:t>
            </w:r>
          </w:p>
        </w:tc>
        <w:tc>
          <w:tcPr>
            <w:tcW w:w="2270" w:type="dxa"/>
            <w:vAlign w:val="top"/>
          </w:tcPr>
          <w:p>
            <w:pPr>
              <w:spacing w:before="97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36°24' 09.321"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8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7" w:line="186" w:lineRule="auto"/>
              <w:ind w:left="3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84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7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7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117°45'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15.543" E</w:t>
            </w:r>
          </w:p>
        </w:tc>
        <w:tc>
          <w:tcPr>
            <w:tcW w:w="2270" w:type="dxa"/>
            <w:vAlign w:val="top"/>
          </w:tcPr>
          <w:p>
            <w:pPr>
              <w:spacing w:before="97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36°26'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19.456"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7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1" w:lineRule="auto"/>
              <w:ind w:left="383" w:right="119" w:hanging="254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南部山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区</w:t>
            </w:r>
          </w:p>
        </w:tc>
        <w:tc>
          <w:tcPr>
            <w:tcW w:w="1278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6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西营街道</w:t>
            </w:r>
          </w:p>
        </w:tc>
        <w:tc>
          <w:tcPr>
            <w:tcW w:w="850" w:type="dxa"/>
            <w:vAlign w:val="top"/>
          </w:tcPr>
          <w:p>
            <w:pPr>
              <w:spacing w:before="97" w:line="186" w:lineRule="auto"/>
              <w:ind w:left="3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85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6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7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117°13' 2.402" E</w:t>
            </w:r>
          </w:p>
        </w:tc>
        <w:tc>
          <w:tcPr>
            <w:tcW w:w="2270" w:type="dxa"/>
            <w:vAlign w:val="top"/>
          </w:tcPr>
          <w:p>
            <w:pPr>
              <w:spacing w:before="97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36°27' 4.757"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6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8" w:line="186" w:lineRule="auto"/>
              <w:ind w:left="3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86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6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8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117°13'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12.932" E</w:t>
            </w:r>
          </w:p>
        </w:tc>
        <w:tc>
          <w:tcPr>
            <w:tcW w:w="2270" w:type="dxa"/>
            <w:vAlign w:val="top"/>
          </w:tcPr>
          <w:p>
            <w:pPr>
              <w:spacing w:before="98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36°26' 52.549"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6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6" w:line="186" w:lineRule="auto"/>
              <w:ind w:left="3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87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6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6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117°13' 40.350" E</w:t>
            </w:r>
          </w:p>
        </w:tc>
        <w:tc>
          <w:tcPr>
            <w:tcW w:w="2270" w:type="dxa"/>
            <w:vAlign w:val="top"/>
          </w:tcPr>
          <w:p>
            <w:pPr>
              <w:spacing w:before="96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36°26' 50.062"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6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8" w:line="186" w:lineRule="auto"/>
              <w:ind w:left="3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88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6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8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117°13' 48.356" E</w:t>
            </w:r>
          </w:p>
        </w:tc>
        <w:tc>
          <w:tcPr>
            <w:tcW w:w="2270" w:type="dxa"/>
            <w:vAlign w:val="top"/>
          </w:tcPr>
          <w:p>
            <w:pPr>
              <w:spacing w:before="98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36°25' 39.518"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6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8" w:line="186" w:lineRule="auto"/>
              <w:ind w:left="3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89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6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8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117°14' 25.113" E</w:t>
            </w:r>
          </w:p>
        </w:tc>
        <w:tc>
          <w:tcPr>
            <w:tcW w:w="2270" w:type="dxa"/>
            <w:vAlign w:val="top"/>
          </w:tcPr>
          <w:p>
            <w:pPr>
              <w:spacing w:before="98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36°29' 20.930"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6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3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90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117°16' 0.597"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36°30' 22.025"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3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91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117°14' 50.862"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36°28' 59.282"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100" w:line="186" w:lineRule="auto"/>
              <w:ind w:left="3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92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100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117°16' 30.846" E</w:t>
            </w:r>
          </w:p>
        </w:tc>
        <w:tc>
          <w:tcPr>
            <w:tcW w:w="2270" w:type="dxa"/>
            <w:vAlign w:val="top"/>
          </w:tcPr>
          <w:p>
            <w:pPr>
              <w:spacing w:before="100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36°30'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12.004"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8" w:line="186" w:lineRule="auto"/>
              <w:ind w:left="3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93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3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8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117°12' 50.336" E</w:t>
            </w:r>
          </w:p>
        </w:tc>
        <w:tc>
          <w:tcPr>
            <w:tcW w:w="2270" w:type="dxa"/>
            <w:vAlign w:val="top"/>
          </w:tcPr>
          <w:p>
            <w:pPr>
              <w:spacing w:before="98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36°26' 52.358"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3" w:line="215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100" w:line="186" w:lineRule="auto"/>
              <w:ind w:left="3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94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100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117°13' 48.339" E</w:t>
            </w:r>
          </w:p>
        </w:tc>
        <w:tc>
          <w:tcPr>
            <w:tcW w:w="2270" w:type="dxa"/>
            <w:vAlign w:val="top"/>
          </w:tcPr>
          <w:p>
            <w:pPr>
              <w:spacing w:before="100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36°25' 28.387"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5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100" w:line="186" w:lineRule="auto"/>
              <w:ind w:left="3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95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100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117°14' 48.137" E</w:t>
            </w:r>
          </w:p>
        </w:tc>
        <w:tc>
          <w:tcPr>
            <w:tcW w:w="2270" w:type="dxa"/>
            <w:vAlign w:val="top"/>
          </w:tcPr>
          <w:p>
            <w:pPr>
              <w:spacing w:before="100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36°30' 20.587"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5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3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96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6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117°12' 41.989"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36°33' 26.312"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6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3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97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117°13' 48.409"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36°25' 35.561"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3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98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117°12' 55.493"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36°26' 50.841"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7" w:line="186" w:lineRule="auto"/>
              <w:ind w:left="3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99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3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7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117°13' 5.550"</w:t>
            </w:r>
            <w:r>
              <w:rPr>
                <w:rFonts w:ascii="Times New Roman" w:hAnsi="Times New Roman" w:eastAsia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E</w:t>
            </w:r>
          </w:p>
        </w:tc>
        <w:tc>
          <w:tcPr>
            <w:tcW w:w="2270" w:type="dxa"/>
            <w:vAlign w:val="top"/>
          </w:tcPr>
          <w:p>
            <w:pPr>
              <w:spacing w:before="97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36°27'</w:t>
            </w:r>
            <w:r>
              <w:rPr>
                <w:rFonts w:ascii="Times New Roman" w:hAnsi="Times New Roman" w:eastAsia="Times New Roman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12.943"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3" w:line="215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100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6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117°16' 28.565"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36°30'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19.228"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6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101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117°16' 31.710"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36°30' 3.711"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3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市中区</w:t>
            </w:r>
          </w:p>
        </w:tc>
        <w:tc>
          <w:tcPr>
            <w:tcW w:w="1278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6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兴隆街道</w:t>
            </w: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102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117°7'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10.626"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36°34'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13.432"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100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103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100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117°7'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10.295" E</w:t>
            </w:r>
          </w:p>
        </w:tc>
        <w:tc>
          <w:tcPr>
            <w:tcW w:w="2270" w:type="dxa"/>
            <w:vAlign w:val="top"/>
          </w:tcPr>
          <w:p>
            <w:pPr>
              <w:spacing w:before="100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36°34' 26.411"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5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tcBorders>
              <w:bottom w:val="single" w:color="000000" w:sz="4" w:space="0"/>
            </w:tcBorders>
            <w:vAlign w:val="top"/>
          </w:tcPr>
          <w:p>
            <w:pPr>
              <w:spacing w:before="99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104</w:t>
            </w:r>
          </w:p>
        </w:tc>
        <w:tc>
          <w:tcPr>
            <w:tcW w:w="849" w:type="dxa"/>
            <w:tcBorders>
              <w:bottom w:val="single" w:color="000000" w:sz="4" w:space="0"/>
            </w:tcBorders>
            <w:vAlign w:val="top"/>
          </w:tcPr>
          <w:p>
            <w:pPr>
              <w:pStyle w:val="6"/>
              <w:spacing w:before="55" w:line="216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tcBorders>
              <w:bottom w:val="single" w:color="000000" w:sz="4" w:space="0"/>
            </w:tcBorders>
            <w:vAlign w:val="top"/>
          </w:tcPr>
          <w:p>
            <w:pPr>
              <w:spacing w:before="99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117°7' 23.018" E</w:t>
            </w:r>
          </w:p>
        </w:tc>
        <w:tc>
          <w:tcPr>
            <w:tcW w:w="2270" w:type="dxa"/>
            <w:tcBorders>
              <w:bottom w:val="single" w:color="000000" w:sz="4" w:space="0"/>
            </w:tcBorders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36°34'</w:t>
            </w:r>
            <w:r>
              <w:rPr>
                <w:rFonts w:ascii="Times New Roman" w:hAnsi="Times New Roman" w:eastAsia="Times New Roman" w:cs="Times New Roman"/>
                <w:spacing w:val="32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10.226" N</w:t>
            </w:r>
          </w:p>
        </w:tc>
        <w:tc>
          <w:tcPr>
            <w:tcW w:w="849" w:type="dxa"/>
            <w:tcBorders>
              <w:bottom w:val="single" w:color="000000" w:sz="4" w:space="0"/>
            </w:tcBorders>
            <w:vAlign w:val="top"/>
          </w:tcPr>
          <w:p>
            <w:pPr>
              <w:pStyle w:val="6"/>
              <w:spacing w:before="55" w:line="216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96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tcBorders>
              <w:top w:val="single" w:color="000000" w:sz="4" w:space="0"/>
            </w:tcBorders>
            <w:vAlign w:val="top"/>
          </w:tcPr>
          <w:p>
            <w:pPr>
              <w:spacing w:before="92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105</w:t>
            </w:r>
          </w:p>
        </w:tc>
        <w:tc>
          <w:tcPr>
            <w:tcW w:w="849" w:type="dxa"/>
            <w:tcBorders>
              <w:top w:val="single" w:color="000000" w:sz="4" w:space="0"/>
            </w:tcBorders>
            <w:vAlign w:val="top"/>
          </w:tcPr>
          <w:p>
            <w:pPr>
              <w:pStyle w:val="6"/>
              <w:spacing w:before="48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tcBorders>
              <w:top w:val="single" w:color="000000" w:sz="4" w:space="0"/>
            </w:tcBorders>
            <w:vAlign w:val="top"/>
          </w:tcPr>
          <w:p>
            <w:pPr>
              <w:spacing w:before="92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117°4' 34.713" E</w:t>
            </w:r>
          </w:p>
        </w:tc>
        <w:tc>
          <w:tcPr>
            <w:tcW w:w="2270" w:type="dxa"/>
            <w:tcBorders>
              <w:top w:val="single" w:color="000000" w:sz="4" w:space="0"/>
            </w:tcBorders>
            <w:vAlign w:val="top"/>
          </w:tcPr>
          <w:p>
            <w:pPr>
              <w:spacing w:before="92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36°34' 42.762" N</w:t>
            </w:r>
          </w:p>
        </w:tc>
        <w:tc>
          <w:tcPr>
            <w:tcW w:w="849" w:type="dxa"/>
            <w:tcBorders>
              <w:top w:val="single" w:color="000000" w:sz="4" w:space="0"/>
            </w:tcBorders>
            <w:vAlign w:val="top"/>
          </w:tcPr>
          <w:p>
            <w:pPr>
              <w:pStyle w:val="6"/>
              <w:spacing w:before="48" w:line="215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restart"/>
            <w:tcBorders>
              <w:bottom w:val="nil"/>
            </w:tcBorders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2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历城区</w:t>
            </w:r>
          </w:p>
        </w:tc>
        <w:tc>
          <w:tcPr>
            <w:tcW w:w="1278" w:type="dxa"/>
            <w:vMerge w:val="restart"/>
            <w:tcBorders>
              <w:bottom w:val="nil"/>
            </w:tcBorders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6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港沟街道</w:t>
            </w: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106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117°10'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18.622"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36°34'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18.109"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107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6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117°9' 29.284"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36°35' 53.293"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6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108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117°13'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10.873"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36°36' 47.592"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109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117°11' 30.573"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36°35' 4.378"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96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110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8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117°8' 24.933"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36°35'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17.979"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8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</w:tbl>
    <w:p>
      <w:pPr>
        <w:pStyle w:val="2"/>
      </w:pPr>
    </w:p>
    <w:p>
      <w:pPr>
        <w:sectPr>
          <w:footerReference r:id="rId104" w:type="default"/>
          <w:pgSz w:w="11907" w:h="16839"/>
          <w:pgMar w:top="1431" w:right="1286" w:bottom="1151" w:left="1286" w:header="0" w:footer="991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932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2"/>
        <w:gridCol w:w="1278"/>
        <w:gridCol w:w="850"/>
        <w:gridCol w:w="849"/>
        <w:gridCol w:w="2269"/>
        <w:gridCol w:w="2270"/>
        <w:gridCol w:w="84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240" w:type="dxa"/>
            <w:gridSpan w:val="2"/>
            <w:vAlign w:val="top"/>
          </w:tcPr>
          <w:p>
            <w:pPr>
              <w:pStyle w:val="6"/>
              <w:spacing w:before="55" w:line="219" w:lineRule="auto"/>
              <w:ind w:left="885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位置</w:t>
            </w:r>
          </w:p>
        </w:tc>
        <w:tc>
          <w:tcPr>
            <w:tcW w:w="85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30" w:line="221" w:lineRule="auto"/>
              <w:ind w:left="18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84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30" w:line="220" w:lineRule="auto"/>
              <w:ind w:left="18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类型</w:t>
            </w:r>
          </w:p>
        </w:tc>
        <w:tc>
          <w:tcPr>
            <w:tcW w:w="4539" w:type="dxa"/>
            <w:gridSpan w:val="2"/>
            <w:vAlign w:val="top"/>
          </w:tcPr>
          <w:p>
            <w:pPr>
              <w:pStyle w:val="6"/>
              <w:spacing w:before="55" w:line="219" w:lineRule="auto"/>
              <w:ind w:left="203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坐标</w:t>
            </w:r>
          </w:p>
        </w:tc>
        <w:tc>
          <w:tcPr>
            <w:tcW w:w="84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74"/>
              <w:ind w:left="192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建设</w:t>
            </w:r>
          </w:p>
          <w:p>
            <w:pPr>
              <w:pStyle w:val="6"/>
              <w:spacing w:line="220" w:lineRule="auto"/>
              <w:ind w:left="314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962" w:type="dxa"/>
            <w:vAlign w:val="top"/>
          </w:tcPr>
          <w:p>
            <w:pPr>
              <w:pStyle w:val="6"/>
              <w:spacing w:before="51" w:line="219" w:lineRule="auto"/>
              <w:ind w:left="262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1278" w:type="dxa"/>
            <w:vAlign w:val="top"/>
          </w:tcPr>
          <w:p>
            <w:pPr>
              <w:pStyle w:val="6"/>
              <w:spacing w:before="51" w:line="219" w:lineRule="auto"/>
              <w:ind w:left="249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街道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/</w:t>
            </w:r>
            <w:r>
              <w:rPr>
                <w:b/>
                <w:bCs/>
                <w:spacing w:val="-3"/>
                <w:sz w:val="24"/>
                <w:szCs w:val="24"/>
              </w:rPr>
              <w:t>镇</w:t>
            </w:r>
          </w:p>
        </w:tc>
        <w:tc>
          <w:tcPr>
            <w:tcW w:w="85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69" w:type="dxa"/>
            <w:vAlign w:val="top"/>
          </w:tcPr>
          <w:p>
            <w:pPr>
              <w:pStyle w:val="6"/>
              <w:spacing w:before="51" w:line="219" w:lineRule="auto"/>
              <w:ind w:left="907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东经</w:t>
            </w:r>
          </w:p>
        </w:tc>
        <w:tc>
          <w:tcPr>
            <w:tcW w:w="2270" w:type="dxa"/>
            <w:vAlign w:val="top"/>
          </w:tcPr>
          <w:p>
            <w:pPr>
              <w:pStyle w:val="6"/>
              <w:spacing w:before="51" w:line="219" w:lineRule="auto"/>
              <w:ind w:left="905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北纬</w:t>
            </w:r>
          </w:p>
        </w:tc>
        <w:tc>
          <w:tcPr>
            <w:tcW w:w="8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4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111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0" w:line="219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4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117°8' 23.322" E</w:t>
            </w:r>
          </w:p>
        </w:tc>
        <w:tc>
          <w:tcPr>
            <w:tcW w:w="2270" w:type="dxa"/>
            <w:vAlign w:val="top"/>
          </w:tcPr>
          <w:p>
            <w:pPr>
              <w:spacing w:before="94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36°36' 40.775"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0" w:line="219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2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112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48" w:line="219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2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117°11' 43.834" E</w:t>
            </w:r>
          </w:p>
        </w:tc>
        <w:tc>
          <w:tcPr>
            <w:tcW w:w="2270" w:type="dxa"/>
            <w:vAlign w:val="top"/>
          </w:tcPr>
          <w:p>
            <w:pPr>
              <w:spacing w:before="92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36°35' 25.324"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48" w:line="219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4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113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0" w:line="219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4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117°13'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18.116" E</w:t>
            </w:r>
          </w:p>
        </w:tc>
        <w:tc>
          <w:tcPr>
            <w:tcW w:w="2270" w:type="dxa"/>
            <w:vAlign w:val="top"/>
          </w:tcPr>
          <w:p>
            <w:pPr>
              <w:spacing w:before="94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36°38'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18.567"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0" w:line="219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restart"/>
            <w:tcBorders>
              <w:bottom w:val="nil"/>
            </w:tcBorders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6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彩石街道</w:t>
            </w:r>
          </w:p>
        </w:tc>
        <w:tc>
          <w:tcPr>
            <w:tcW w:w="850" w:type="dxa"/>
            <w:vAlign w:val="top"/>
          </w:tcPr>
          <w:p>
            <w:pPr>
              <w:spacing w:before="95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114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1" w:line="218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5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117°16' 41.339" E</w:t>
            </w:r>
          </w:p>
        </w:tc>
        <w:tc>
          <w:tcPr>
            <w:tcW w:w="2270" w:type="dxa"/>
            <w:vAlign w:val="top"/>
          </w:tcPr>
          <w:p>
            <w:pPr>
              <w:spacing w:before="95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36°33' 28.972"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1" w:line="218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5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115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1" w:line="218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5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117°16' 57.047" E</w:t>
            </w:r>
          </w:p>
        </w:tc>
        <w:tc>
          <w:tcPr>
            <w:tcW w:w="2270" w:type="dxa"/>
            <w:vAlign w:val="top"/>
          </w:tcPr>
          <w:p>
            <w:pPr>
              <w:spacing w:before="95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36°33'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12.507"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1" w:line="218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6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116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1" w:line="218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6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117°19' 32.376" E</w:t>
            </w:r>
          </w:p>
        </w:tc>
        <w:tc>
          <w:tcPr>
            <w:tcW w:w="2270" w:type="dxa"/>
            <w:vAlign w:val="top"/>
          </w:tcPr>
          <w:p>
            <w:pPr>
              <w:spacing w:before="96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36°34' 6.936"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1" w:line="218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6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117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7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6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117°16' 53.926" E</w:t>
            </w:r>
          </w:p>
        </w:tc>
        <w:tc>
          <w:tcPr>
            <w:tcW w:w="2270" w:type="dxa"/>
            <w:vAlign w:val="top"/>
          </w:tcPr>
          <w:p>
            <w:pPr>
              <w:spacing w:before="96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36°35' 22.210"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7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4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118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0" w:line="217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4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117°16' 37.306" E</w:t>
            </w:r>
          </w:p>
        </w:tc>
        <w:tc>
          <w:tcPr>
            <w:tcW w:w="2270" w:type="dxa"/>
            <w:vAlign w:val="top"/>
          </w:tcPr>
          <w:p>
            <w:pPr>
              <w:spacing w:before="94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36°35' 49.474"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0" w:line="217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6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119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7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6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117°14'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18.667" E</w:t>
            </w:r>
          </w:p>
        </w:tc>
        <w:tc>
          <w:tcPr>
            <w:tcW w:w="2270" w:type="dxa"/>
            <w:vAlign w:val="top"/>
          </w:tcPr>
          <w:p>
            <w:pPr>
              <w:spacing w:before="96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36°34' 41.996"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7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7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120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8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7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117°16' 50.138" E</w:t>
            </w:r>
          </w:p>
        </w:tc>
        <w:tc>
          <w:tcPr>
            <w:tcW w:w="2270" w:type="dxa"/>
            <w:vAlign w:val="top"/>
          </w:tcPr>
          <w:p>
            <w:pPr>
              <w:spacing w:before="97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36°34' 4.208"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8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7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121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7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7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117°21' 33.853" E</w:t>
            </w:r>
          </w:p>
        </w:tc>
        <w:tc>
          <w:tcPr>
            <w:tcW w:w="2270" w:type="dxa"/>
            <w:vAlign w:val="top"/>
          </w:tcPr>
          <w:p>
            <w:pPr>
              <w:spacing w:before="97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36°36' 35.566"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7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ind w:left="13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章丘区</w:t>
            </w:r>
          </w:p>
        </w:tc>
        <w:tc>
          <w:tcPr>
            <w:tcW w:w="1278" w:type="dxa"/>
            <w:vMerge w:val="restart"/>
            <w:tcBorders>
              <w:bottom w:val="nil"/>
            </w:tcBorders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7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官庄街道</w:t>
            </w:r>
          </w:p>
        </w:tc>
        <w:tc>
          <w:tcPr>
            <w:tcW w:w="850" w:type="dxa"/>
            <w:vAlign w:val="top"/>
          </w:tcPr>
          <w:p>
            <w:pPr>
              <w:spacing w:before="97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122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6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7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117°37' 27.532" E</w:t>
            </w:r>
          </w:p>
        </w:tc>
        <w:tc>
          <w:tcPr>
            <w:tcW w:w="2270" w:type="dxa"/>
            <w:vAlign w:val="top"/>
          </w:tcPr>
          <w:p>
            <w:pPr>
              <w:spacing w:before="97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36°33' 36.681"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6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8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123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6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8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117°38'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11.437" E</w:t>
            </w:r>
          </w:p>
        </w:tc>
        <w:tc>
          <w:tcPr>
            <w:tcW w:w="2270" w:type="dxa"/>
            <w:vAlign w:val="top"/>
          </w:tcPr>
          <w:p>
            <w:pPr>
              <w:spacing w:before="98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36°35' 31.938"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6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6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124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6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6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117°42' 55.954" E</w:t>
            </w:r>
          </w:p>
        </w:tc>
        <w:tc>
          <w:tcPr>
            <w:tcW w:w="2270" w:type="dxa"/>
            <w:vAlign w:val="top"/>
          </w:tcPr>
          <w:p>
            <w:pPr>
              <w:spacing w:before="96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36°33'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18.675"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6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8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125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6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8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117°41'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11.875" E</w:t>
            </w:r>
          </w:p>
        </w:tc>
        <w:tc>
          <w:tcPr>
            <w:tcW w:w="2270" w:type="dxa"/>
            <w:vAlign w:val="top"/>
          </w:tcPr>
          <w:p>
            <w:pPr>
              <w:spacing w:before="98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36°34'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10.581"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6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8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126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6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8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117°33' 42.715" E</w:t>
            </w:r>
          </w:p>
        </w:tc>
        <w:tc>
          <w:tcPr>
            <w:tcW w:w="2270" w:type="dxa"/>
            <w:vAlign w:val="top"/>
          </w:tcPr>
          <w:p>
            <w:pPr>
              <w:spacing w:before="98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36°38' 24.598"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6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127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117°38' 49.888"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36°34'</w:t>
            </w:r>
            <w:r>
              <w:rPr>
                <w:rFonts w:ascii="Times New Roman" w:hAnsi="Times New Roman" w:eastAsia="Times New Roman" w:cs="Times New Roman"/>
                <w:spacing w:val="32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1.162"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restart"/>
            <w:tcBorders>
              <w:bottom w:val="nil"/>
            </w:tcBorders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文祖街道</w:t>
            </w: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128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117°34' 8.619"</w:t>
            </w:r>
            <w:r>
              <w:rPr>
                <w:rFonts w:ascii="Times New Roman" w:hAnsi="Times New Roman" w:eastAsia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36°36' 44.706"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100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129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100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117°33' 57.676" E</w:t>
            </w:r>
          </w:p>
        </w:tc>
        <w:tc>
          <w:tcPr>
            <w:tcW w:w="2270" w:type="dxa"/>
            <w:vAlign w:val="top"/>
          </w:tcPr>
          <w:p>
            <w:pPr>
              <w:spacing w:before="100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36°34'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18.221"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8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130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3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8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117°32' 57.610" E</w:t>
            </w:r>
          </w:p>
        </w:tc>
        <w:tc>
          <w:tcPr>
            <w:tcW w:w="2270" w:type="dxa"/>
            <w:vAlign w:val="top"/>
          </w:tcPr>
          <w:p>
            <w:pPr>
              <w:spacing w:before="98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36°33' 49.799"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3" w:line="215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Align w:val="top"/>
          </w:tcPr>
          <w:p>
            <w:pPr>
              <w:pStyle w:val="6"/>
              <w:spacing w:before="56" w:line="215" w:lineRule="auto"/>
              <w:ind w:left="16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双山街道</w:t>
            </w:r>
          </w:p>
        </w:tc>
        <w:tc>
          <w:tcPr>
            <w:tcW w:w="850" w:type="dxa"/>
            <w:vAlign w:val="top"/>
          </w:tcPr>
          <w:p>
            <w:pPr>
              <w:spacing w:before="100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131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100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117°32' 39.919" E</w:t>
            </w:r>
          </w:p>
        </w:tc>
        <w:tc>
          <w:tcPr>
            <w:tcW w:w="2270" w:type="dxa"/>
            <w:vAlign w:val="top"/>
          </w:tcPr>
          <w:p>
            <w:pPr>
              <w:spacing w:before="100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36°39' 36.092"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5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6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曹范街道</w:t>
            </w:r>
          </w:p>
        </w:tc>
        <w:tc>
          <w:tcPr>
            <w:tcW w:w="850" w:type="dxa"/>
            <w:vAlign w:val="top"/>
          </w:tcPr>
          <w:p>
            <w:pPr>
              <w:spacing w:before="100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132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100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117°22' 58.231" E</w:t>
            </w:r>
          </w:p>
        </w:tc>
        <w:tc>
          <w:tcPr>
            <w:tcW w:w="2270" w:type="dxa"/>
            <w:vAlign w:val="top"/>
          </w:tcPr>
          <w:p>
            <w:pPr>
              <w:spacing w:before="100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36°31'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16.091"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5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133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6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117°22' 32.348"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36°33' 52.467"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6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134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117°20' 58.652"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36°34'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19.649"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135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117°26'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13.850"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36°34' 55.650"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restart"/>
            <w:tcBorders>
              <w:bottom w:val="nil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8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垛庄镇</w:t>
            </w:r>
          </w:p>
        </w:tc>
        <w:tc>
          <w:tcPr>
            <w:tcW w:w="850" w:type="dxa"/>
            <w:vAlign w:val="top"/>
          </w:tcPr>
          <w:p>
            <w:pPr>
              <w:spacing w:before="97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136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3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7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117°18' 8.028"</w:t>
            </w:r>
            <w:r>
              <w:rPr>
                <w:rFonts w:ascii="Times New Roman" w:hAnsi="Times New Roman" w:eastAsia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E</w:t>
            </w:r>
          </w:p>
        </w:tc>
        <w:tc>
          <w:tcPr>
            <w:tcW w:w="2270" w:type="dxa"/>
            <w:vAlign w:val="top"/>
          </w:tcPr>
          <w:p>
            <w:pPr>
              <w:spacing w:before="97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36°28' 23.857"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3" w:line="215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137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6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117°19'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17.854"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36°30'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14.518"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6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138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117°26' 21.196"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36°28' 34.981"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139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117°22' 0.451"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36°26' 49.555"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100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140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100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117°27' 28.000" E</w:t>
            </w:r>
          </w:p>
        </w:tc>
        <w:tc>
          <w:tcPr>
            <w:tcW w:w="2270" w:type="dxa"/>
            <w:vAlign w:val="top"/>
          </w:tcPr>
          <w:p>
            <w:pPr>
              <w:spacing w:before="100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36°33'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18.000"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5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tcBorders>
              <w:bottom w:val="single" w:color="000000" w:sz="4" w:space="0"/>
            </w:tcBorders>
            <w:vAlign w:val="top"/>
          </w:tcPr>
          <w:p>
            <w:pPr>
              <w:spacing w:before="99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141</w:t>
            </w:r>
          </w:p>
        </w:tc>
        <w:tc>
          <w:tcPr>
            <w:tcW w:w="849" w:type="dxa"/>
            <w:tcBorders>
              <w:bottom w:val="single" w:color="000000" w:sz="4" w:space="0"/>
            </w:tcBorders>
            <w:vAlign w:val="top"/>
          </w:tcPr>
          <w:p>
            <w:pPr>
              <w:pStyle w:val="6"/>
              <w:spacing w:before="55" w:line="216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tcBorders>
              <w:bottom w:val="single" w:color="000000" w:sz="4" w:space="0"/>
            </w:tcBorders>
            <w:vAlign w:val="top"/>
          </w:tcPr>
          <w:p>
            <w:pPr>
              <w:spacing w:before="99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117°28' 7.000" E</w:t>
            </w:r>
          </w:p>
        </w:tc>
        <w:tc>
          <w:tcPr>
            <w:tcW w:w="2270" w:type="dxa"/>
            <w:tcBorders>
              <w:bottom w:val="single" w:color="000000" w:sz="4" w:space="0"/>
            </w:tcBorders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36°32' 41.000" N</w:t>
            </w:r>
          </w:p>
        </w:tc>
        <w:tc>
          <w:tcPr>
            <w:tcW w:w="849" w:type="dxa"/>
            <w:tcBorders>
              <w:bottom w:val="single" w:color="000000" w:sz="4" w:space="0"/>
            </w:tcBorders>
            <w:vAlign w:val="top"/>
          </w:tcPr>
          <w:p>
            <w:pPr>
              <w:pStyle w:val="6"/>
              <w:spacing w:before="55" w:line="216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tcBorders>
              <w:top w:val="single" w:color="000000" w:sz="4" w:space="0"/>
            </w:tcBorders>
            <w:vAlign w:val="top"/>
          </w:tcPr>
          <w:p>
            <w:pPr>
              <w:spacing w:before="92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142</w:t>
            </w:r>
          </w:p>
        </w:tc>
        <w:tc>
          <w:tcPr>
            <w:tcW w:w="849" w:type="dxa"/>
            <w:tcBorders>
              <w:top w:val="single" w:color="000000" w:sz="4" w:space="0"/>
            </w:tcBorders>
            <w:vAlign w:val="top"/>
          </w:tcPr>
          <w:p>
            <w:pPr>
              <w:pStyle w:val="6"/>
              <w:spacing w:before="48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tcBorders>
              <w:top w:val="single" w:color="000000" w:sz="4" w:space="0"/>
            </w:tcBorders>
            <w:vAlign w:val="top"/>
          </w:tcPr>
          <w:p>
            <w:pPr>
              <w:spacing w:before="92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117°28' 48.000" E</w:t>
            </w:r>
          </w:p>
        </w:tc>
        <w:tc>
          <w:tcPr>
            <w:tcW w:w="2270" w:type="dxa"/>
            <w:tcBorders>
              <w:top w:val="single" w:color="000000" w:sz="4" w:space="0"/>
            </w:tcBorders>
            <w:vAlign w:val="top"/>
          </w:tcPr>
          <w:p>
            <w:pPr>
              <w:spacing w:before="92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36°31'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12.000" N</w:t>
            </w:r>
          </w:p>
        </w:tc>
        <w:tc>
          <w:tcPr>
            <w:tcW w:w="849" w:type="dxa"/>
            <w:tcBorders>
              <w:top w:val="single" w:color="000000" w:sz="4" w:space="0"/>
            </w:tcBorders>
            <w:vAlign w:val="top"/>
          </w:tcPr>
          <w:p>
            <w:pPr>
              <w:pStyle w:val="6"/>
              <w:spacing w:before="48" w:line="215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143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117°29' 59.000"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36°31' 36.000"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100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144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6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117°26' 44.000"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36°28' 58.000"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6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99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145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117°26' 28.000"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36°28' 54.000"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85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146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117°26' 0.000"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36°29' 26.000"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96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85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147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41" w:line="220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117°26' 28.000"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36°30'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17.000"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8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</w:tbl>
    <w:p>
      <w:pPr>
        <w:pStyle w:val="2"/>
      </w:pPr>
    </w:p>
    <w:p>
      <w:pPr>
        <w:sectPr>
          <w:footerReference r:id="rId105" w:type="default"/>
          <w:pgSz w:w="11907" w:h="16839"/>
          <w:pgMar w:top="1431" w:right="1286" w:bottom="1151" w:left="1286" w:header="0" w:footer="991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932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2"/>
        <w:gridCol w:w="1278"/>
        <w:gridCol w:w="850"/>
        <w:gridCol w:w="849"/>
        <w:gridCol w:w="2269"/>
        <w:gridCol w:w="2270"/>
        <w:gridCol w:w="84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240" w:type="dxa"/>
            <w:gridSpan w:val="2"/>
            <w:vAlign w:val="top"/>
          </w:tcPr>
          <w:p>
            <w:pPr>
              <w:pStyle w:val="6"/>
              <w:spacing w:before="55" w:line="219" w:lineRule="auto"/>
              <w:ind w:left="885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位置</w:t>
            </w:r>
          </w:p>
        </w:tc>
        <w:tc>
          <w:tcPr>
            <w:tcW w:w="85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30" w:line="221" w:lineRule="auto"/>
              <w:ind w:left="18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84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30" w:line="220" w:lineRule="auto"/>
              <w:ind w:left="18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类型</w:t>
            </w:r>
          </w:p>
        </w:tc>
        <w:tc>
          <w:tcPr>
            <w:tcW w:w="4539" w:type="dxa"/>
            <w:gridSpan w:val="2"/>
            <w:vAlign w:val="top"/>
          </w:tcPr>
          <w:p>
            <w:pPr>
              <w:pStyle w:val="6"/>
              <w:spacing w:before="55" w:line="219" w:lineRule="auto"/>
              <w:ind w:left="203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坐标</w:t>
            </w:r>
          </w:p>
        </w:tc>
        <w:tc>
          <w:tcPr>
            <w:tcW w:w="84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74"/>
              <w:ind w:left="192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建设</w:t>
            </w:r>
          </w:p>
          <w:p>
            <w:pPr>
              <w:pStyle w:val="6"/>
              <w:spacing w:line="220" w:lineRule="auto"/>
              <w:ind w:left="314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Align w:val="top"/>
          </w:tcPr>
          <w:p>
            <w:pPr>
              <w:pStyle w:val="6"/>
              <w:spacing w:before="51" w:line="218" w:lineRule="auto"/>
              <w:ind w:left="262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1278" w:type="dxa"/>
            <w:vAlign w:val="top"/>
          </w:tcPr>
          <w:p>
            <w:pPr>
              <w:pStyle w:val="6"/>
              <w:spacing w:before="51" w:line="218" w:lineRule="auto"/>
              <w:ind w:left="249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街道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/</w:t>
            </w:r>
            <w:r>
              <w:rPr>
                <w:b/>
                <w:bCs/>
                <w:spacing w:val="-3"/>
                <w:sz w:val="24"/>
                <w:szCs w:val="24"/>
              </w:rPr>
              <w:t>镇</w:t>
            </w:r>
          </w:p>
        </w:tc>
        <w:tc>
          <w:tcPr>
            <w:tcW w:w="85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69" w:type="dxa"/>
            <w:vAlign w:val="top"/>
          </w:tcPr>
          <w:p>
            <w:pPr>
              <w:pStyle w:val="6"/>
              <w:spacing w:before="51" w:line="218" w:lineRule="auto"/>
              <w:ind w:left="907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东经</w:t>
            </w:r>
          </w:p>
        </w:tc>
        <w:tc>
          <w:tcPr>
            <w:tcW w:w="2270" w:type="dxa"/>
            <w:vAlign w:val="top"/>
          </w:tcPr>
          <w:p>
            <w:pPr>
              <w:pStyle w:val="6"/>
              <w:spacing w:before="51" w:line="218" w:lineRule="auto"/>
              <w:ind w:left="905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北纬</w:t>
            </w:r>
          </w:p>
        </w:tc>
        <w:tc>
          <w:tcPr>
            <w:tcW w:w="8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81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148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37" w:line="220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5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117°26' 35.000" E</w:t>
            </w:r>
          </w:p>
        </w:tc>
        <w:tc>
          <w:tcPr>
            <w:tcW w:w="2270" w:type="dxa"/>
            <w:vAlign w:val="top"/>
          </w:tcPr>
          <w:p>
            <w:pPr>
              <w:spacing w:before="95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36°32' 26.000"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1" w:line="218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81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149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37" w:line="220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3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117°26'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11.000" E</w:t>
            </w:r>
          </w:p>
        </w:tc>
        <w:tc>
          <w:tcPr>
            <w:tcW w:w="2270" w:type="dxa"/>
            <w:vAlign w:val="top"/>
          </w:tcPr>
          <w:p>
            <w:pPr>
              <w:spacing w:before="93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36°32' 29.000"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49" w:line="218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83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150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37" w:line="220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5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117°29' 24.000" E</w:t>
            </w:r>
          </w:p>
        </w:tc>
        <w:tc>
          <w:tcPr>
            <w:tcW w:w="2270" w:type="dxa"/>
            <w:vAlign w:val="top"/>
          </w:tcPr>
          <w:p>
            <w:pPr>
              <w:spacing w:before="95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36°32' 27.000"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1" w:line="218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81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151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38" w:line="220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6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117°21' 41.000" E</w:t>
            </w:r>
          </w:p>
        </w:tc>
        <w:tc>
          <w:tcPr>
            <w:tcW w:w="2270" w:type="dxa"/>
            <w:vAlign w:val="top"/>
          </w:tcPr>
          <w:p>
            <w:pPr>
              <w:spacing w:before="96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36°29'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10.000"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1" w:line="218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82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152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38" w:line="220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6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117°22' 30.000" E</w:t>
            </w:r>
          </w:p>
        </w:tc>
        <w:tc>
          <w:tcPr>
            <w:tcW w:w="2270" w:type="dxa"/>
            <w:vAlign w:val="top"/>
          </w:tcPr>
          <w:p>
            <w:pPr>
              <w:spacing w:before="96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36°29' 50.000"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7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82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153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38" w:line="220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7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117°22' 36.000" E</w:t>
            </w:r>
          </w:p>
        </w:tc>
        <w:tc>
          <w:tcPr>
            <w:tcW w:w="2270" w:type="dxa"/>
            <w:vAlign w:val="top"/>
          </w:tcPr>
          <w:p>
            <w:pPr>
              <w:spacing w:before="97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36°29' 43.000"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7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83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154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39" w:line="220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7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117°21' 31.000" E</w:t>
            </w:r>
          </w:p>
        </w:tc>
        <w:tc>
          <w:tcPr>
            <w:tcW w:w="2270" w:type="dxa"/>
            <w:vAlign w:val="top"/>
          </w:tcPr>
          <w:p>
            <w:pPr>
              <w:spacing w:before="97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36°30' 8.000"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2" w:line="217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83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155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39" w:line="220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5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117°20'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14.000" E</w:t>
            </w:r>
          </w:p>
        </w:tc>
        <w:tc>
          <w:tcPr>
            <w:tcW w:w="2270" w:type="dxa"/>
            <w:vAlign w:val="top"/>
          </w:tcPr>
          <w:p>
            <w:pPr>
              <w:spacing w:before="95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36°29' 34.000"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0" w:line="217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85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156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39" w:line="220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7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117°21' 31.000" E</w:t>
            </w:r>
          </w:p>
        </w:tc>
        <w:tc>
          <w:tcPr>
            <w:tcW w:w="2270" w:type="dxa"/>
            <w:vAlign w:val="top"/>
          </w:tcPr>
          <w:p>
            <w:pPr>
              <w:spacing w:before="97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36°30' 8.000"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6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83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157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40" w:line="220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8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117°19' 32.000" E</w:t>
            </w:r>
          </w:p>
        </w:tc>
        <w:tc>
          <w:tcPr>
            <w:tcW w:w="2270" w:type="dxa"/>
            <w:vAlign w:val="top"/>
          </w:tcPr>
          <w:p>
            <w:pPr>
              <w:spacing w:before="98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36°29' 40.000"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3" w:line="217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83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158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40" w:line="220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8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117°21'</w:t>
            </w:r>
            <w:r>
              <w:rPr>
                <w:rFonts w:ascii="Times New Roman" w:hAnsi="Times New Roman" w:eastAsia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12.000" E</w:t>
            </w:r>
          </w:p>
        </w:tc>
        <w:tc>
          <w:tcPr>
            <w:tcW w:w="2270" w:type="dxa"/>
            <w:vAlign w:val="top"/>
          </w:tcPr>
          <w:p>
            <w:pPr>
              <w:spacing w:before="98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36°29' 26.000"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6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84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159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40" w:line="220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8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117°18' 27.000" E</w:t>
            </w:r>
          </w:p>
        </w:tc>
        <w:tc>
          <w:tcPr>
            <w:tcW w:w="2270" w:type="dxa"/>
            <w:vAlign w:val="top"/>
          </w:tcPr>
          <w:p>
            <w:pPr>
              <w:spacing w:before="98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36°28' 47.000"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4" w:line="216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84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160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40" w:line="220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117°19' 41.000"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36°28' 46.000"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9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85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161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41" w:line="220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7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117°19' 32.000" E</w:t>
            </w:r>
          </w:p>
        </w:tc>
        <w:tc>
          <w:tcPr>
            <w:tcW w:w="2270" w:type="dxa"/>
            <w:vAlign w:val="top"/>
          </w:tcPr>
          <w:p>
            <w:pPr>
              <w:spacing w:before="97" w:line="186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36°30'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14.000"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3" w:line="215" w:lineRule="auto"/>
              <w:ind w:left="1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87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162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41" w:line="220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9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>117°27' 42.686" E</w:t>
            </w:r>
          </w:p>
        </w:tc>
        <w:tc>
          <w:tcPr>
            <w:tcW w:w="2270" w:type="dxa"/>
            <w:vAlign w:val="top"/>
          </w:tcPr>
          <w:p>
            <w:pPr>
              <w:spacing w:before="99" w:line="186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36°34' 4.936" 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62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30" w:line="221" w:lineRule="auto"/>
              <w:ind w:left="12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历下区</w:t>
            </w:r>
          </w:p>
        </w:tc>
        <w:tc>
          <w:tcPr>
            <w:tcW w:w="1278" w:type="dxa"/>
            <w:vAlign w:val="top"/>
          </w:tcPr>
          <w:p>
            <w:pPr>
              <w:pStyle w:val="6"/>
              <w:spacing w:before="55" w:line="215" w:lineRule="auto"/>
              <w:ind w:left="16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智远街道</w:t>
            </w:r>
          </w:p>
        </w:tc>
        <w:tc>
          <w:tcPr>
            <w:tcW w:w="850" w:type="dxa"/>
            <w:vAlign w:val="top"/>
          </w:tcPr>
          <w:p>
            <w:pPr>
              <w:spacing w:before="85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163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41" w:line="220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7" w:line="188" w:lineRule="auto"/>
              <w:ind w:left="3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117°10′15.84″E</w:t>
            </w:r>
          </w:p>
        </w:tc>
        <w:tc>
          <w:tcPr>
            <w:tcW w:w="2270" w:type="dxa"/>
            <w:vAlign w:val="top"/>
          </w:tcPr>
          <w:p>
            <w:pPr>
              <w:spacing w:before="97" w:line="188" w:lineRule="auto"/>
              <w:ind w:left="4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36°40′51.45″N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5" w:line="215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96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Align w:val="top"/>
          </w:tcPr>
          <w:p>
            <w:pPr>
              <w:pStyle w:val="6"/>
              <w:spacing w:before="56" w:line="218" w:lineRule="auto"/>
              <w:ind w:left="16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姚家街道</w:t>
            </w:r>
          </w:p>
        </w:tc>
        <w:tc>
          <w:tcPr>
            <w:tcW w:w="850" w:type="dxa"/>
            <w:vAlign w:val="top"/>
          </w:tcPr>
          <w:p>
            <w:pPr>
              <w:spacing w:before="85" w:line="186" w:lineRule="auto"/>
              <w:ind w:left="2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164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42" w:line="220" w:lineRule="auto"/>
              <w:ind w:left="1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2269" w:type="dxa"/>
            <w:vAlign w:val="top"/>
          </w:tcPr>
          <w:p>
            <w:pPr>
              <w:spacing w:before="97" w:line="188" w:lineRule="auto"/>
              <w:ind w:left="4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117°4′41.94″E</w:t>
            </w:r>
          </w:p>
        </w:tc>
        <w:tc>
          <w:tcPr>
            <w:tcW w:w="2270" w:type="dxa"/>
            <w:vAlign w:val="top"/>
          </w:tcPr>
          <w:p>
            <w:pPr>
              <w:spacing w:before="97" w:line="188" w:lineRule="auto"/>
              <w:ind w:left="4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36°37′39.64″N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56" w:line="218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</w:tbl>
    <w:p>
      <w:pPr>
        <w:spacing w:before="281" w:line="220" w:lineRule="auto"/>
        <w:ind w:left="521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4"/>
          <w:sz w:val="30"/>
          <w:szCs w:val="30"/>
        </w:rPr>
        <w:t>4.6.3</w:t>
      </w:r>
      <w:r>
        <w:rPr>
          <w:rFonts w:ascii="Times New Roman" w:hAnsi="Times New Roman" w:eastAsia="Times New Roman" w:cs="Times New Roman"/>
          <w:b/>
          <w:bCs/>
          <w:spacing w:val="21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4"/>
          <w:sz w:val="30"/>
          <w:szCs w:val="30"/>
        </w:rPr>
        <w:t>小型蓄水点</w:t>
      </w:r>
    </w:p>
    <w:p>
      <w:pPr>
        <w:pStyle w:val="2"/>
        <w:spacing w:line="305" w:lineRule="auto"/>
      </w:pPr>
    </w:p>
    <w:p>
      <w:pPr>
        <w:spacing w:before="91" w:line="411" w:lineRule="auto"/>
        <w:ind w:left="524" w:right="436" w:firstLine="565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结合区域地势地形，在不利于建设工程蓄水池的区域， 利用天然</w:t>
      </w:r>
      <w:r>
        <w:rPr>
          <w:rFonts w:ascii="宋体" w:hAnsi="宋体" w:eastAsia="宋体" w:cs="宋体"/>
          <w:spacing w:val="1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地形稍作整理，形成天然的汇水区，一方面可以满足少量的蓄水需求，</w:t>
      </w:r>
    </w:p>
    <w:p>
      <w:pPr>
        <w:spacing w:line="219" w:lineRule="auto"/>
        <w:ind w:left="55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同时也可以为动物们提供一个很好的生存环境。</w:t>
      </w:r>
    </w:p>
    <w:p>
      <w:pPr>
        <w:pStyle w:val="2"/>
        <w:spacing w:line="302" w:lineRule="auto"/>
      </w:pPr>
    </w:p>
    <w:p>
      <w:pPr>
        <w:spacing w:before="98" w:line="218" w:lineRule="auto"/>
        <w:ind w:left="521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8"/>
          <w:sz w:val="30"/>
          <w:szCs w:val="30"/>
        </w:rPr>
        <w:t>4.6.4</w:t>
      </w:r>
      <w:r>
        <w:rPr>
          <w:rFonts w:ascii="Times New Roman" w:hAnsi="Times New Roman" w:eastAsia="Times New Roman" w:cs="Times New Roman"/>
          <w:b/>
          <w:bCs/>
          <w:spacing w:val="66"/>
          <w:w w:val="101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8"/>
          <w:sz w:val="30"/>
          <w:szCs w:val="30"/>
        </w:rPr>
        <w:t>自动喷淋工程</w:t>
      </w:r>
    </w:p>
    <w:p>
      <w:pPr>
        <w:pStyle w:val="2"/>
        <w:spacing w:line="304" w:lineRule="auto"/>
      </w:pPr>
    </w:p>
    <w:p>
      <w:pPr>
        <w:spacing w:before="91" w:line="412" w:lineRule="auto"/>
        <w:ind w:left="532" w:right="513" w:firstLine="551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森林防火自动喷淋工程是由洒水喷头、报警阀组、水流报警装置</w:t>
      </w:r>
      <w:r>
        <w:rPr>
          <w:rFonts w:ascii="宋体" w:hAnsi="宋体" w:eastAsia="宋体" w:cs="宋体"/>
          <w:spacing w:val="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9"/>
          <w:sz w:val="28"/>
          <w:szCs w:val="28"/>
        </w:rPr>
        <w:t>（水流指示器或压力开关） 等组件， 以及管道、供水设施等组成，</w:t>
      </w:r>
      <w:r>
        <w:rPr>
          <w:rFonts w:ascii="宋体" w:hAnsi="宋体" w:eastAsia="宋体" w:cs="宋体"/>
          <w:spacing w:val="7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9"/>
          <w:sz w:val="28"/>
          <w:szCs w:val="28"/>
        </w:rPr>
        <w:t>能</w:t>
      </w:r>
    </w:p>
    <w:p>
      <w:pPr>
        <w:spacing w:before="1" w:line="218" w:lineRule="auto"/>
        <w:ind w:left="52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在发生火灾时感应火源，及时扑灭火种的智能自动喷淋系统。</w:t>
      </w:r>
    </w:p>
    <w:p>
      <w:pPr>
        <w:spacing w:before="294" w:line="411" w:lineRule="auto"/>
        <w:ind w:left="529" w:right="432" w:firstLine="559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该工程安装感应检测系统， 配有智能可见光探头、红外线热感探</w:t>
      </w:r>
      <w:r>
        <w:rPr>
          <w:rFonts w:ascii="宋体" w:hAnsi="宋体" w:eastAsia="宋体" w:cs="宋体"/>
          <w:spacing w:val="1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头、激光夜视探头、烟尘报警系统等设备。可以</w:t>
      </w:r>
      <w:r>
        <w:rPr>
          <w:rFonts w:ascii="Times New Roman" w:hAnsi="Times New Roman" w:eastAsia="Times New Roman" w:cs="Times New Roman"/>
          <w:spacing w:val="-10"/>
          <w:sz w:val="28"/>
          <w:szCs w:val="28"/>
        </w:rPr>
        <w:t>24</w:t>
      </w:r>
      <w:r>
        <w:rPr>
          <w:rFonts w:ascii="宋体" w:hAnsi="宋体" w:eastAsia="宋体" w:cs="宋体"/>
          <w:spacing w:val="-10"/>
          <w:sz w:val="28"/>
          <w:szCs w:val="28"/>
        </w:rPr>
        <w:t>小时监控可视范围，</w:t>
      </w:r>
    </w:p>
    <w:p>
      <w:pPr>
        <w:spacing w:line="220" w:lineRule="auto"/>
        <w:ind w:left="54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3"/>
          <w:sz w:val="28"/>
          <w:szCs w:val="28"/>
        </w:rPr>
        <w:t>只要有起火点， 就能给相关人员发出警报， 迅速组织人员灭火。也可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106" w:type="default"/>
          <w:pgSz w:w="11907" w:h="16839"/>
          <w:pgMar w:top="1431" w:right="1286" w:bottom="1151" w:left="1286" w:header="0" w:footer="991" w:gutter="0"/>
          <w:cols w:space="720" w:num="1"/>
        </w:sectPr>
      </w:pPr>
    </w:p>
    <w:p>
      <w:pPr>
        <w:spacing w:before="180" w:line="624" w:lineRule="exact"/>
        <w:ind w:left="12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position w:val="26"/>
          <w:sz w:val="28"/>
          <w:szCs w:val="28"/>
        </w:rPr>
        <w:t>根据监测的附近树木、草的湿度和温度，</w:t>
      </w:r>
      <w:r>
        <w:rPr>
          <w:rFonts w:ascii="宋体" w:hAnsi="宋体" w:eastAsia="宋体" w:cs="宋体"/>
          <w:spacing w:val="-58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position w:val="26"/>
          <w:sz w:val="28"/>
          <w:szCs w:val="28"/>
        </w:rPr>
        <w:t>过于干</w:t>
      </w:r>
      <w:r>
        <w:rPr>
          <w:rFonts w:ascii="宋体" w:hAnsi="宋体" w:eastAsia="宋体" w:cs="宋体"/>
          <w:spacing w:val="-7"/>
          <w:position w:val="26"/>
          <w:sz w:val="28"/>
          <w:szCs w:val="28"/>
        </w:rPr>
        <w:t>燥时，喷淋系统就可</w:t>
      </w:r>
    </w:p>
    <w:p>
      <w:pPr>
        <w:spacing w:line="218" w:lineRule="auto"/>
        <w:ind w:left="15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以自动喷淋，增加湿度，有助于预防森林火灾发</w:t>
      </w:r>
      <w:r>
        <w:rPr>
          <w:rFonts w:ascii="宋体" w:hAnsi="宋体" w:eastAsia="宋体" w:cs="宋体"/>
          <w:spacing w:val="-4"/>
          <w:sz w:val="28"/>
          <w:szCs w:val="28"/>
        </w:rPr>
        <w:t>生。</w:t>
      </w:r>
    </w:p>
    <w:p>
      <w:pPr>
        <w:spacing w:before="292" w:line="624" w:lineRule="exact"/>
        <w:ind w:left="68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position w:val="26"/>
          <w:sz w:val="28"/>
          <w:szCs w:val="28"/>
        </w:rPr>
        <w:t>在部分重点防火区内，</w:t>
      </w:r>
      <w:r>
        <w:rPr>
          <w:rFonts w:ascii="宋体" w:hAnsi="宋体" w:eastAsia="宋体" w:cs="宋体"/>
          <w:spacing w:val="-43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position w:val="26"/>
          <w:sz w:val="28"/>
          <w:szCs w:val="28"/>
        </w:rPr>
        <w:t>规划结合蓄水池、水管网建设，实施自动</w:t>
      </w:r>
    </w:p>
    <w:p>
      <w:pPr>
        <w:spacing w:before="1" w:line="218" w:lineRule="auto"/>
        <w:ind w:left="13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喷淋工程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10</w:t>
      </w:r>
      <w:r>
        <w:rPr>
          <w:rFonts w:ascii="宋体" w:hAnsi="宋体" w:eastAsia="宋体" w:cs="宋体"/>
          <w:spacing w:val="-7"/>
          <w:sz w:val="28"/>
          <w:szCs w:val="28"/>
        </w:rPr>
        <w:t>处，前期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2</w:t>
      </w:r>
      <w:r>
        <w:rPr>
          <w:rFonts w:ascii="宋体" w:hAnsi="宋体" w:eastAsia="宋体" w:cs="宋体"/>
          <w:spacing w:val="-7"/>
          <w:sz w:val="28"/>
          <w:szCs w:val="28"/>
        </w:rPr>
        <w:t>处，后期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8</w:t>
      </w:r>
      <w:r>
        <w:rPr>
          <w:rFonts w:ascii="宋体" w:hAnsi="宋体" w:eastAsia="宋体" w:cs="宋体"/>
          <w:spacing w:val="-7"/>
          <w:sz w:val="28"/>
          <w:szCs w:val="28"/>
        </w:rPr>
        <w:t>处， 具体详见表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4-</w:t>
      </w:r>
      <w:r>
        <w:rPr>
          <w:rFonts w:ascii="Times New Roman" w:hAnsi="Times New Roman" w:eastAsia="Times New Roman" w:cs="Times New Roman"/>
          <w:spacing w:val="-3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16</w:t>
      </w:r>
      <w:r>
        <w:rPr>
          <w:rFonts w:ascii="宋体" w:hAnsi="宋体" w:eastAsia="宋体" w:cs="宋体"/>
          <w:spacing w:val="-7"/>
          <w:sz w:val="28"/>
          <w:szCs w:val="28"/>
        </w:rPr>
        <w:t>。</w:t>
      </w:r>
    </w:p>
    <w:p>
      <w:pPr>
        <w:spacing w:before="144" w:line="4010" w:lineRule="exact"/>
        <w:ind w:firstLine="738"/>
      </w:pPr>
      <w:r>
        <w:rPr>
          <w:position w:val="-80"/>
        </w:rPr>
        <w:drawing>
          <wp:inline distT="0" distB="0" distL="0" distR="0">
            <wp:extent cx="4834255" cy="2546350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9" w:line="218" w:lineRule="auto"/>
        <w:ind w:left="273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图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4.1      </w:t>
      </w:r>
      <w:r>
        <w:rPr>
          <w:rFonts w:ascii="宋体" w:hAnsi="宋体" w:eastAsia="宋体" w:cs="宋体"/>
          <w:spacing w:val="-2"/>
          <w:sz w:val="24"/>
          <w:szCs w:val="24"/>
        </w:rPr>
        <w:t>智能喷淋系统喷淋效果图</w:t>
      </w:r>
    </w:p>
    <w:p>
      <w:pPr>
        <w:spacing w:before="263" w:line="218" w:lineRule="auto"/>
        <w:ind w:left="243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 xml:space="preserve">表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4-16    </w:t>
      </w:r>
      <w:r>
        <w:rPr>
          <w:rFonts w:ascii="宋体" w:hAnsi="宋体" w:eastAsia="宋体" w:cs="宋体"/>
          <w:sz w:val="24"/>
          <w:szCs w:val="24"/>
        </w:rPr>
        <w:t xml:space="preserve">新建智能喷淋系统一览表       </w:t>
      </w:r>
      <w:r>
        <w:rPr>
          <w:rFonts w:ascii="宋体" w:hAnsi="宋体" w:eastAsia="宋体" w:cs="宋体"/>
          <w:spacing w:val="-1"/>
          <w:sz w:val="24"/>
          <w:szCs w:val="24"/>
        </w:rPr>
        <w:t xml:space="preserve">   单位：座</w:t>
      </w:r>
    </w:p>
    <w:p>
      <w:pPr>
        <w:spacing w:line="21" w:lineRule="exact"/>
      </w:pPr>
    </w:p>
    <w:tbl>
      <w:tblPr>
        <w:tblStyle w:val="5"/>
        <w:tblW w:w="852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8"/>
        <w:gridCol w:w="2406"/>
        <w:gridCol w:w="1699"/>
        <w:gridCol w:w="1561"/>
        <w:gridCol w:w="175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10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4" w:line="221" w:lineRule="auto"/>
              <w:ind w:left="31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240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4" w:line="224" w:lineRule="auto"/>
              <w:ind w:left="985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169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3" w:line="220" w:lineRule="auto"/>
              <w:ind w:left="616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数量</w:t>
            </w:r>
          </w:p>
        </w:tc>
        <w:tc>
          <w:tcPr>
            <w:tcW w:w="3315" w:type="dxa"/>
            <w:gridSpan w:val="2"/>
            <w:tcBorders>
              <w:bottom w:val="single" w:color="000000" w:sz="4" w:space="0"/>
            </w:tcBorders>
            <w:vAlign w:val="top"/>
          </w:tcPr>
          <w:p>
            <w:pPr>
              <w:pStyle w:val="6"/>
              <w:spacing w:before="40" w:line="208" w:lineRule="auto"/>
              <w:ind w:left="1303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建设期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10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0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9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61" w:type="dxa"/>
            <w:tcBorders>
              <w:top w:val="single" w:color="000000" w:sz="4" w:space="0"/>
            </w:tcBorders>
            <w:vAlign w:val="top"/>
          </w:tcPr>
          <w:p>
            <w:pPr>
              <w:pStyle w:val="6"/>
              <w:spacing w:before="33" w:line="208" w:lineRule="auto"/>
              <w:ind w:left="54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前期</w:t>
            </w:r>
          </w:p>
        </w:tc>
        <w:tc>
          <w:tcPr>
            <w:tcW w:w="1754" w:type="dxa"/>
            <w:tcBorders>
              <w:top w:val="single" w:color="000000" w:sz="4" w:space="0"/>
            </w:tcBorders>
            <w:vAlign w:val="top"/>
          </w:tcPr>
          <w:p>
            <w:pPr>
              <w:pStyle w:val="6"/>
              <w:spacing w:before="33" w:line="208" w:lineRule="auto"/>
              <w:ind w:left="645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08" w:type="dxa"/>
            <w:vAlign w:val="top"/>
          </w:tcPr>
          <w:p>
            <w:pPr>
              <w:spacing w:before="81" w:line="186" w:lineRule="auto"/>
              <w:ind w:left="5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2406" w:type="dxa"/>
            <w:vAlign w:val="top"/>
          </w:tcPr>
          <w:p>
            <w:pPr>
              <w:pStyle w:val="6"/>
              <w:spacing w:before="37" w:line="209" w:lineRule="auto"/>
              <w:ind w:left="84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钢城区</w:t>
            </w:r>
          </w:p>
        </w:tc>
        <w:tc>
          <w:tcPr>
            <w:tcW w:w="1699" w:type="dxa"/>
            <w:vAlign w:val="top"/>
          </w:tcPr>
          <w:p>
            <w:pPr>
              <w:spacing w:before="81" w:line="186" w:lineRule="auto"/>
              <w:ind w:left="8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5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54" w:type="dxa"/>
            <w:vAlign w:val="top"/>
          </w:tcPr>
          <w:p>
            <w:pPr>
              <w:spacing w:before="83" w:line="186" w:lineRule="auto"/>
              <w:ind w:left="84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108" w:type="dxa"/>
            <w:vAlign w:val="top"/>
          </w:tcPr>
          <w:p>
            <w:pPr>
              <w:spacing w:before="83" w:line="186" w:lineRule="auto"/>
              <w:ind w:left="4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2406" w:type="dxa"/>
            <w:vAlign w:val="top"/>
          </w:tcPr>
          <w:p>
            <w:pPr>
              <w:pStyle w:val="6"/>
              <w:spacing w:before="38" w:line="207" w:lineRule="auto"/>
              <w:ind w:left="85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高新区</w:t>
            </w:r>
          </w:p>
        </w:tc>
        <w:tc>
          <w:tcPr>
            <w:tcW w:w="1699" w:type="dxa"/>
            <w:vAlign w:val="top"/>
          </w:tcPr>
          <w:p>
            <w:pPr>
              <w:spacing w:before="83" w:line="186" w:lineRule="auto"/>
              <w:ind w:left="8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5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54" w:type="dxa"/>
            <w:vAlign w:val="top"/>
          </w:tcPr>
          <w:p>
            <w:pPr>
              <w:spacing w:before="83" w:line="186" w:lineRule="auto"/>
              <w:ind w:left="84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108" w:type="dxa"/>
            <w:vAlign w:val="top"/>
          </w:tcPr>
          <w:p>
            <w:pPr>
              <w:spacing w:before="84" w:line="186" w:lineRule="auto"/>
              <w:ind w:left="50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2406" w:type="dxa"/>
            <w:vAlign w:val="top"/>
          </w:tcPr>
          <w:p>
            <w:pPr>
              <w:pStyle w:val="6"/>
              <w:spacing w:before="40" w:line="208" w:lineRule="auto"/>
              <w:ind w:left="85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莱芜区</w:t>
            </w:r>
          </w:p>
        </w:tc>
        <w:tc>
          <w:tcPr>
            <w:tcW w:w="1699" w:type="dxa"/>
            <w:vAlign w:val="top"/>
          </w:tcPr>
          <w:p>
            <w:pPr>
              <w:spacing w:before="84" w:line="186" w:lineRule="auto"/>
              <w:ind w:left="7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561" w:type="dxa"/>
            <w:vAlign w:val="top"/>
          </w:tcPr>
          <w:p>
            <w:pPr>
              <w:spacing w:before="86" w:line="186" w:lineRule="auto"/>
              <w:ind w:left="74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754" w:type="dxa"/>
            <w:vAlign w:val="top"/>
          </w:tcPr>
          <w:p>
            <w:pPr>
              <w:spacing w:before="86" w:line="186" w:lineRule="auto"/>
              <w:ind w:left="84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08" w:type="dxa"/>
            <w:vAlign w:val="top"/>
          </w:tcPr>
          <w:p>
            <w:pPr>
              <w:spacing w:before="84" w:line="186" w:lineRule="auto"/>
              <w:ind w:left="4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2406" w:type="dxa"/>
            <w:vAlign w:val="top"/>
          </w:tcPr>
          <w:p>
            <w:pPr>
              <w:pStyle w:val="6"/>
              <w:spacing w:before="41" w:line="206" w:lineRule="auto"/>
              <w:ind w:left="85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历城区</w:t>
            </w:r>
          </w:p>
        </w:tc>
        <w:tc>
          <w:tcPr>
            <w:tcW w:w="1699" w:type="dxa"/>
            <w:vAlign w:val="top"/>
          </w:tcPr>
          <w:p>
            <w:pPr>
              <w:spacing w:before="84" w:line="186" w:lineRule="auto"/>
              <w:ind w:left="8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5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54" w:type="dxa"/>
            <w:vAlign w:val="top"/>
          </w:tcPr>
          <w:p>
            <w:pPr>
              <w:spacing w:before="84" w:line="186" w:lineRule="auto"/>
              <w:ind w:left="84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108" w:type="dxa"/>
            <w:vAlign w:val="top"/>
          </w:tcPr>
          <w:p>
            <w:pPr>
              <w:spacing w:before="88" w:line="183" w:lineRule="auto"/>
              <w:ind w:left="50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2406" w:type="dxa"/>
            <w:vAlign w:val="top"/>
          </w:tcPr>
          <w:p>
            <w:pPr>
              <w:pStyle w:val="6"/>
              <w:spacing w:before="40" w:line="208" w:lineRule="auto"/>
              <w:ind w:left="73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南部山区</w:t>
            </w:r>
          </w:p>
        </w:tc>
        <w:tc>
          <w:tcPr>
            <w:tcW w:w="1699" w:type="dxa"/>
            <w:vAlign w:val="top"/>
          </w:tcPr>
          <w:p>
            <w:pPr>
              <w:spacing w:before="84" w:line="186" w:lineRule="auto"/>
              <w:ind w:left="8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5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54" w:type="dxa"/>
            <w:vAlign w:val="top"/>
          </w:tcPr>
          <w:p>
            <w:pPr>
              <w:spacing w:before="87" w:line="186" w:lineRule="auto"/>
              <w:ind w:left="84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108" w:type="dxa"/>
            <w:vAlign w:val="top"/>
          </w:tcPr>
          <w:p>
            <w:pPr>
              <w:spacing w:before="85" w:line="186" w:lineRule="auto"/>
              <w:ind w:left="50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2406" w:type="dxa"/>
            <w:vAlign w:val="top"/>
          </w:tcPr>
          <w:p>
            <w:pPr>
              <w:pStyle w:val="6"/>
              <w:spacing w:before="41" w:line="205" w:lineRule="auto"/>
              <w:ind w:left="84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平阴县</w:t>
            </w:r>
          </w:p>
        </w:tc>
        <w:tc>
          <w:tcPr>
            <w:tcW w:w="1699" w:type="dxa"/>
            <w:vAlign w:val="top"/>
          </w:tcPr>
          <w:p>
            <w:pPr>
              <w:spacing w:before="85" w:line="186" w:lineRule="auto"/>
              <w:ind w:left="8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5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54" w:type="dxa"/>
            <w:vAlign w:val="top"/>
          </w:tcPr>
          <w:p>
            <w:pPr>
              <w:spacing w:before="85" w:line="186" w:lineRule="auto"/>
              <w:ind w:left="84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108" w:type="dxa"/>
            <w:vAlign w:val="top"/>
          </w:tcPr>
          <w:p>
            <w:pPr>
              <w:spacing w:before="89" w:line="183" w:lineRule="auto"/>
              <w:ind w:left="5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2406" w:type="dxa"/>
            <w:vAlign w:val="top"/>
          </w:tcPr>
          <w:p>
            <w:pPr>
              <w:pStyle w:val="6"/>
              <w:spacing w:before="41" w:line="207" w:lineRule="auto"/>
              <w:ind w:left="85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市中区</w:t>
            </w:r>
          </w:p>
        </w:tc>
        <w:tc>
          <w:tcPr>
            <w:tcW w:w="1699" w:type="dxa"/>
            <w:vAlign w:val="top"/>
          </w:tcPr>
          <w:p>
            <w:pPr>
              <w:spacing w:before="86" w:line="186" w:lineRule="auto"/>
              <w:ind w:left="7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561" w:type="dxa"/>
            <w:vAlign w:val="top"/>
          </w:tcPr>
          <w:p>
            <w:pPr>
              <w:spacing w:before="88" w:line="186" w:lineRule="auto"/>
              <w:ind w:left="74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754" w:type="dxa"/>
            <w:vAlign w:val="top"/>
          </w:tcPr>
          <w:p>
            <w:pPr>
              <w:spacing w:before="88" w:line="186" w:lineRule="auto"/>
              <w:ind w:left="84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108" w:type="dxa"/>
            <w:vAlign w:val="top"/>
          </w:tcPr>
          <w:p>
            <w:pPr>
              <w:spacing w:before="84" w:line="186" w:lineRule="auto"/>
              <w:ind w:left="5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2406" w:type="dxa"/>
            <w:vAlign w:val="top"/>
          </w:tcPr>
          <w:p>
            <w:pPr>
              <w:pStyle w:val="6"/>
              <w:spacing w:before="40" w:line="206" w:lineRule="auto"/>
              <w:ind w:left="85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章丘区</w:t>
            </w:r>
          </w:p>
        </w:tc>
        <w:tc>
          <w:tcPr>
            <w:tcW w:w="1699" w:type="dxa"/>
            <w:vAlign w:val="top"/>
          </w:tcPr>
          <w:p>
            <w:pPr>
              <w:spacing w:before="84" w:line="186" w:lineRule="auto"/>
              <w:ind w:left="8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5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54" w:type="dxa"/>
            <w:vAlign w:val="top"/>
          </w:tcPr>
          <w:p>
            <w:pPr>
              <w:spacing w:before="86" w:line="186" w:lineRule="auto"/>
              <w:ind w:left="84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514" w:type="dxa"/>
            <w:gridSpan w:val="2"/>
            <w:vAlign w:val="top"/>
          </w:tcPr>
          <w:p>
            <w:pPr>
              <w:pStyle w:val="6"/>
              <w:spacing w:before="43" w:line="210" w:lineRule="auto"/>
              <w:ind w:left="1524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合计</w:t>
            </w:r>
          </w:p>
        </w:tc>
        <w:tc>
          <w:tcPr>
            <w:tcW w:w="1699" w:type="dxa"/>
            <w:vAlign w:val="top"/>
          </w:tcPr>
          <w:p>
            <w:pPr>
              <w:spacing w:before="87" w:line="186" w:lineRule="auto"/>
              <w:ind w:left="7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10</w:t>
            </w:r>
          </w:p>
        </w:tc>
        <w:tc>
          <w:tcPr>
            <w:tcW w:w="1561" w:type="dxa"/>
            <w:vAlign w:val="top"/>
          </w:tcPr>
          <w:p>
            <w:pPr>
              <w:spacing w:before="87" w:line="186" w:lineRule="auto"/>
              <w:ind w:left="72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54" w:type="dxa"/>
            <w:vAlign w:val="top"/>
          </w:tcPr>
          <w:p>
            <w:pPr>
              <w:spacing w:before="88" w:line="185" w:lineRule="auto"/>
              <w:ind w:left="8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</w:tbl>
    <w:p>
      <w:pPr>
        <w:spacing w:before="274" w:line="225" w:lineRule="auto"/>
        <w:ind w:left="120"/>
        <w:outlineLvl w:val="0"/>
        <w:rPr>
          <w:rFonts w:ascii="宋体" w:hAnsi="宋体" w:eastAsia="宋体" w:cs="宋体"/>
          <w:sz w:val="31"/>
          <w:szCs w:val="31"/>
        </w:rPr>
      </w:pPr>
      <w:bookmarkStart w:id="27" w:name="bookmark28"/>
      <w:bookmarkEnd w:id="27"/>
      <w:r>
        <w:rPr>
          <w:rFonts w:ascii="Times New Roman" w:hAnsi="Times New Roman" w:eastAsia="Times New Roman" w:cs="Times New Roman"/>
          <w:b/>
          <w:bCs/>
          <w:spacing w:val="2"/>
          <w:sz w:val="31"/>
          <w:szCs w:val="31"/>
        </w:rPr>
        <w:t>4.7</w:t>
      </w:r>
      <w:r>
        <w:rPr>
          <w:rFonts w:ascii="Times New Roman" w:hAnsi="Times New Roman" w:eastAsia="Times New Roman" w:cs="Times New Roman"/>
          <w:b/>
          <w:bCs/>
          <w:spacing w:val="44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pacing w:val="2"/>
          <w:sz w:val="31"/>
          <w:szCs w:val="31"/>
        </w:rPr>
        <w:t>防火道路系统工程</w:t>
      </w:r>
    </w:p>
    <w:p>
      <w:pPr>
        <w:pStyle w:val="2"/>
        <w:spacing w:line="293" w:lineRule="auto"/>
      </w:pPr>
    </w:p>
    <w:p>
      <w:pPr>
        <w:spacing w:before="91" w:line="411" w:lineRule="auto"/>
        <w:ind w:left="122" w:right="115" w:firstLine="577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防火道路是森林防火的重要基础设施，是扑火队伍和物资迅速运</w:t>
      </w:r>
      <w:r>
        <w:rPr>
          <w:rFonts w:ascii="宋体" w:hAnsi="宋体" w:eastAsia="宋体" w:cs="宋体"/>
          <w:spacing w:val="1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达火场的重要通道。为形成山林内互通互联的道路体系，规划期内新</w:t>
      </w:r>
    </w:p>
    <w:p>
      <w:pPr>
        <w:spacing w:line="220" w:lineRule="auto"/>
        <w:ind w:left="12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增防火道路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80510m</w:t>
      </w:r>
      <w:r>
        <w:rPr>
          <w:rFonts w:ascii="宋体" w:hAnsi="宋体" w:eastAsia="宋体" w:cs="宋体"/>
          <w:spacing w:val="-1"/>
          <w:sz w:val="28"/>
          <w:szCs w:val="28"/>
        </w:rPr>
        <w:t>，达到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2105.51km</w:t>
      </w:r>
      <w:r>
        <w:rPr>
          <w:rFonts w:ascii="宋体" w:hAnsi="宋体" w:eastAsia="宋体" w:cs="宋体"/>
          <w:spacing w:val="-2"/>
          <w:sz w:val="28"/>
          <w:szCs w:val="28"/>
        </w:rPr>
        <w:t>，力争实现森林重点防火区防火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107" w:type="default"/>
          <w:pgSz w:w="11907" w:h="16839"/>
          <w:pgMar w:top="1431" w:right="1685" w:bottom="1151" w:left="1687" w:header="0" w:footer="991" w:gutter="0"/>
          <w:cols w:space="720" w:num="1"/>
        </w:sectPr>
      </w:pPr>
    </w:p>
    <w:p>
      <w:pPr>
        <w:spacing w:before="180" w:line="220" w:lineRule="auto"/>
        <w:ind w:left="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路网密度前期达到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1.45m/hm</w:t>
      </w:r>
      <w:r>
        <w:rPr>
          <w:rFonts w:ascii="Times New Roman" w:hAnsi="Times New Roman" w:eastAsia="Times New Roman" w:cs="Times New Roman"/>
          <w:spacing w:val="-1"/>
          <w:position w:val="9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-9"/>
          <w:position w:val="9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，规</w:t>
      </w:r>
      <w:r>
        <w:rPr>
          <w:rFonts w:ascii="宋体" w:hAnsi="宋体" w:eastAsia="宋体" w:cs="宋体"/>
          <w:spacing w:val="-2"/>
          <w:sz w:val="28"/>
          <w:szCs w:val="28"/>
        </w:rPr>
        <w:t>划期末达到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1.5m/hm</w:t>
      </w:r>
      <w:r>
        <w:rPr>
          <w:rFonts w:ascii="Times New Roman" w:hAnsi="Times New Roman" w:eastAsia="Times New Roman" w:cs="Times New Roman"/>
          <w:spacing w:val="-2"/>
          <w:position w:val="9"/>
          <w:sz w:val="18"/>
          <w:szCs w:val="18"/>
        </w:rPr>
        <w:t>2</w:t>
      </w:r>
      <w:r>
        <w:rPr>
          <w:rFonts w:ascii="宋体" w:hAnsi="宋体" w:eastAsia="宋体" w:cs="宋体"/>
          <w:spacing w:val="-2"/>
          <w:sz w:val="28"/>
          <w:szCs w:val="28"/>
        </w:rPr>
        <w:t>。</w:t>
      </w:r>
    </w:p>
    <w:p>
      <w:pPr>
        <w:spacing w:before="293" w:line="411" w:lineRule="auto"/>
        <w:ind w:left="26" w:right="80" w:firstLine="560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参考《森林防火工程技术标准（</w:t>
      </w:r>
      <w:r>
        <w:rPr>
          <w:rFonts w:ascii="Times New Roman" w:hAnsi="Times New Roman" w:eastAsia="Times New Roman" w:cs="Times New Roman"/>
          <w:sz w:val="28"/>
          <w:szCs w:val="28"/>
        </w:rPr>
        <w:t>LYJ127-91</w:t>
      </w:r>
      <w:r>
        <w:rPr>
          <w:rFonts w:ascii="宋体" w:hAnsi="宋体" w:eastAsia="宋体" w:cs="宋体"/>
          <w:sz w:val="28"/>
          <w:szCs w:val="28"/>
        </w:rPr>
        <w:t>）》《林区公路工程</w:t>
      </w:r>
      <w:r>
        <w:rPr>
          <w:rFonts w:ascii="宋体" w:hAnsi="宋体" w:eastAsia="宋体" w:cs="宋体"/>
          <w:spacing w:val="17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技术标准（</w:t>
      </w:r>
      <w:r>
        <w:rPr>
          <w:rFonts w:ascii="Times New Roman" w:hAnsi="Times New Roman" w:eastAsia="Times New Roman" w:cs="Times New Roman"/>
          <w:sz w:val="28"/>
          <w:szCs w:val="28"/>
        </w:rPr>
        <w:t>LY5104-98</w:t>
      </w:r>
      <w:r>
        <w:rPr>
          <w:rFonts w:ascii="宋体" w:hAnsi="宋体" w:eastAsia="宋体" w:cs="宋体"/>
          <w:sz w:val="28"/>
          <w:szCs w:val="28"/>
        </w:rPr>
        <w:t>）》，森林防</w:t>
      </w:r>
      <w:r>
        <w:rPr>
          <w:rFonts w:ascii="宋体" w:hAnsi="宋体" w:eastAsia="宋体" w:cs="宋体"/>
          <w:spacing w:val="-1"/>
          <w:sz w:val="28"/>
          <w:szCs w:val="28"/>
        </w:rPr>
        <w:t>火道路由林区等级公路和简易路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组成。结合规划区内道路现状、森林资源状况、地质条件和社会经济</w:t>
      </w:r>
      <w:r>
        <w:rPr>
          <w:rFonts w:ascii="宋体" w:hAnsi="宋体" w:eastAsia="宋体" w:cs="宋体"/>
          <w:spacing w:val="1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发展条件等，将区域内森林防火道路划分为简易车行道和人行巡护路</w:t>
      </w:r>
    </w:p>
    <w:p>
      <w:pPr>
        <w:spacing w:line="220" w:lineRule="auto"/>
        <w:ind w:left="20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2</w:t>
      </w:r>
      <w:r>
        <w:rPr>
          <w:rFonts w:ascii="宋体" w:hAnsi="宋体" w:eastAsia="宋体" w:cs="宋体"/>
          <w:spacing w:val="-5"/>
          <w:sz w:val="28"/>
          <w:szCs w:val="28"/>
        </w:rPr>
        <w:t>种类型。</w:t>
      </w:r>
    </w:p>
    <w:p>
      <w:pPr>
        <w:spacing w:before="295" w:line="411" w:lineRule="auto"/>
        <w:ind w:left="25" w:right="28" w:firstLine="576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3"/>
          <w:sz w:val="28"/>
          <w:szCs w:val="28"/>
        </w:rPr>
        <w:t>防火道路： 在森林防火道路网中起辅助作</w:t>
      </w:r>
      <w:r>
        <w:rPr>
          <w:rFonts w:ascii="宋体" w:hAnsi="宋体" w:eastAsia="宋体" w:cs="宋体"/>
          <w:spacing w:val="-14"/>
          <w:sz w:val="28"/>
          <w:szCs w:val="28"/>
        </w:rPr>
        <w:t>用， 一般深入林区某一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区域或打通断头路或通往护林房、蓄水池等地。参照《森林防火工程</w:t>
      </w:r>
      <w:r>
        <w:rPr>
          <w:rFonts w:ascii="宋体" w:hAnsi="宋体" w:eastAsia="宋体" w:cs="宋体"/>
          <w:spacing w:val="13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技术标准（</w:t>
      </w:r>
      <w:r>
        <w:rPr>
          <w:rFonts w:ascii="Times New Roman" w:hAnsi="Times New Roman" w:eastAsia="Times New Roman" w:cs="Times New Roman"/>
          <w:sz w:val="28"/>
          <w:szCs w:val="28"/>
        </w:rPr>
        <w:t>LYJ127-91</w:t>
      </w:r>
      <w:r>
        <w:rPr>
          <w:rFonts w:ascii="宋体" w:hAnsi="宋体" w:eastAsia="宋体" w:cs="宋体"/>
          <w:sz w:val="28"/>
          <w:szCs w:val="28"/>
        </w:rPr>
        <w:t>）》及林区道路建设规范要求，新建车行道设</w:t>
      </w:r>
      <w:r>
        <w:rPr>
          <w:rFonts w:ascii="宋体" w:hAnsi="宋体" w:eastAsia="宋体" w:cs="宋体"/>
          <w:spacing w:val="1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计路基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4.5m</w:t>
      </w:r>
      <w:r>
        <w:rPr>
          <w:rFonts w:ascii="宋体" w:hAnsi="宋体" w:eastAsia="宋体" w:cs="宋体"/>
          <w:spacing w:val="-6"/>
          <w:sz w:val="28"/>
          <w:szCs w:val="28"/>
        </w:rPr>
        <w:t>宽，</w:t>
      </w:r>
      <w:r>
        <w:rPr>
          <w:rFonts w:ascii="宋体" w:hAnsi="宋体" w:eastAsia="宋体" w:cs="宋体"/>
          <w:spacing w:val="-5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其中防火道路路基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3.5m</w:t>
      </w:r>
      <w:r>
        <w:rPr>
          <w:rFonts w:ascii="宋体" w:hAnsi="宋体" w:eastAsia="宋体" w:cs="宋体"/>
          <w:spacing w:val="-6"/>
          <w:sz w:val="28"/>
          <w:szCs w:val="28"/>
        </w:rPr>
        <w:t>，两侧路肩各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0.5m</w:t>
      </w:r>
      <w:r>
        <w:rPr>
          <w:rFonts w:ascii="宋体" w:hAnsi="宋体" w:eastAsia="宋体" w:cs="宋体"/>
          <w:spacing w:val="-6"/>
          <w:sz w:val="28"/>
          <w:szCs w:val="28"/>
        </w:rPr>
        <w:t>；路线选设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宜选在向阳的坡面上、不宜破坏原地面草皮， 减</w:t>
      </w:r>
      <w:r>
        <w:rPr>
          <w:rFonts w:ascii="宋体" w:hAnsi="宋体" w:eastAsia="宋体" w:cs="宋体"/>
          <w:spacing w:val="-7"/>
          <w:sz w:val="28"/>
          <w:szCs w:val="28"/>
        </w:rPr>
        <w:t>少冲刷，就地取材、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整平压实，应符合行车安全的基本要求；</w:t>
      </w:r>
      <w:r>
        <w:rPr>
          <w:rFonts w:ascii="宋体" w:hAnsi="宋体" w:eastAsia="宋体" w:cs="宋体"/>
          <w:spacing w:val="-5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采用混凝土</w:t>
      </w:r>
      <w:r>
        <w:rPr>
          <w:rFonts w:ascii="宋体" w:hAnsi="宋体" w:eastAsia="宋体" w:cs="宋体"/>
          <w:spacing w:val="-10"/>
          <w:sz w:val="28"/>
          <w:szCs w:val="28"/>
        </w:rPr>
        <w:t>路面，</w:t>
      </w:r>
      <w:r>
        <w:rPr>
          <w:rFonts w:ascii="宋体" w:hAnsi="宋体" w:eastAsia="宋体" w:cs="宋体"/>
          <w:spacing w:val="-5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高填方段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设置挡土墙和防撞夯护栏。改造提升的车行道采用原路等级，</w:t>
      </w:r>
      <w:r>
        <w:rPr>
          <w:rFonts w:ascii="宋体" w:hAnsi="宋体" w:eastAsia="宋体" w:cs="宋体"/>
          <w:spacing w:val="-3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减少对</w:t>
      </w:r>
    </w:p>
    <w:p>
      <w:pPr>
        <w:spacing w:line="220" w:lineRule="auto"/>
        <w:ind w:left="3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原有植被的破坏。</w:t>
      </w:r>
    </w:p>
    <w:p>
      <w:pPr>
        <w:spacing w:before="295" w:line="411" w:lineRule="auto"/>
        <w:ind w:left="24" w:firstLine="562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2"/>
          <w:sz w:val="28"/>
          <w:szCs w:val="28"/>
        </w:rPr>
        <w:t>人行巡护路：</w:t>
      </w:r>
      <w:r>
        <w:rPr>
          <w:rFonts w:ascii="宋体" w:hAnsi="宋体" w:eastAsia="宋体" w:cs="宋体"/>
          <w:spacing w:val="-4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防火步道主要是加快扑救人员抵达火场的速度， 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时保证扑救人员在赶赴火场过程中的人身安全的防火道路，以减少无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人区给巡护和防火工作带来的压力。防火步道尽量选择在已有道路、</w:t>
      </w:r>
      <w:r>
        <w:rPr>
          <w:rFonts w:ascii="宋体" w:hAnsi="宋体" w:eastAsia="宋体" w:cs="宋体"/>
          <w:spacing w:val="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32"/>
          <w:sz w:val="28"/>
          <w:szCs w:val="28"/>
        </w:rPr>
        <w:t>林间步道的基础上择路而行</w:t>
      </w:r>
      <w:r>
        <w:rPr>
          <w:rFonts w:ascii="宋体" w:hAnsi="宋体" w:eastAsia="宋体" w:cs="宋体"/>
          <w:spacing w:val="-4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32"/>
          <w:sz w:val="28"/>
          <w:szCs w:val="28"/>
        </w:rPr>
        <w:t>。参照《</w:t>
      </w:r>
      <w:r>
        <w:rPr>
          <w:rFonts w:ascii="宋体" w:hAnsi="宋体" w:eastAsia="宋体" w:cs="宋体"/>
          <w:spacing w:val="-6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32"/>
          <w:sz w:val="28"/>
          <w:szCs w:val="28"/>
        </w:rPr>
        <w:t>森林防火工程技术标准</w:t>
      </w:r>
      <w:r>
        <w:rPr>
          <w:rFonts w:ascii="宋体" w:hAnsi="宋体" w:eastAsia="宋体" w:cs="宋体"/>
          <w:sz w:val="28"/>
          <w:szCs w:val="28"/>
        </w:rPr>
        <w:t xml:space="preserve"> （</w:t>
      </w:r>
      <w:r>
        <w:rPr>
          <w:rFonts w:ascii="Times New Roman" w:hAnsi="Times New Roman" w:eastAsia="Times New Roman" w:cs="Times New Roman"/>
          <w:sz w:val="28"/>
          <w:szCs w:val="28"/>
        </w:rPr>
        <w:t>LYJ127-91</w:t>
      </w:r>
      <w:r>
        <w:rPr>
          <w:rFonts w:ascii="宋体" w:hAnsi="宋体" w:eastAsia="宋体" w:cs="宋体"/>
          <w:sz w:val="28"/>
          <w:szCs w:val="28"/>
        </w:rPr>
        <w:t>）》中</w:t>
      </w:r>
      <w:r>
        <w:rPr>
          <w:rFonts w:ascii="Times New Roman" w:hAnsi="Times New Roman" w:eastAsia="Times New Roman" w:cs="Times New Roman"/>
          <w:sz w:val="28"/>
          <w:szCs w:val="28"/>
        </w:rPr>
        <w:t>“</w:t>
      </w:r>
      <w:r>
        <w:rPr>
          <w:rFonts w:ascii="宋体" w:hAnsi="宋体" w:eastAsia="宋体" w:cs="宋体"/>
          <w:sz w:val="28"/>
          <w:szCs w:val="28"/>
        </w:rPr>
        <w:t>人行塔道</w:t>
      </w:r>
      <w:r>
        <w:rPr>
          <w:rFonts w:ascii="Times New Roman" w:hAnsi="Times New Roman" w:eastAsia="Times New Roman" w:cs="Times New Roman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21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 xml:space="preserve">的主要技术指标，人行巡护路路面宽 </w:t>
      </w:r>
      <w:r>
        <w:rPr>
          <w:rFonts w:ascii="宋体" w:hAnsi="宋体" w:eastAsia="宋体" w:cs="宋体"/>
          <w:spacing w:val="-2"/>
          <w:sz w:val="28"/>
          <w:szCs w:val="28"/>
        </w:rPr>
        <w:t>度在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1.2m-</w:t>
      </w:r>
      <w:r>
        <w:rPr>
          <w:rFonts w:ascii="Times New Roman" w:hAnsi="Times New Roman" w:eastAsia="Times New Roman" w:cs="Times New Roman"/>
          <w:spacing w:val="-4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1.5m</w:t>
      </w:r>
      <w:r>
        <w:rPr>
          <w:rFonts w:ascii="宋体" w:hAnsi="宋体" w:eastAsia="宋体" w:cs="宋体"/>
          <w:spacing w:val="-2"/>
          <w:sz w:val="28"/>
          <w:szCs w:val="28"/>
        </w:rPr>
        <w:t>之间，最大坡度一般不宜超过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45°</w:t>
      </w:r>
      <w:r>
        <w:rPr>
          <w:rFonts w:ascii="宋体" w:hAnsi="宋体" w:eastAsia="宋体" w:cs="宋体"/>
          <w:spacing w:val="-2"/>
          <w:sz w:val="28"/>
          <w:szCs w:val="28"/>
        </w:rPr>
        <w:t>坡，坡度较大的防火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步道可修建石阶，梯道踏步高不大于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20cm</w:t>
      </w:r>
      <w:r>
        <w:rPr>
          <w:rFonts w:ascii="宋体" w:hAnsi="宋体" w:eastAsia="宋体" w:cs="宋体"/>
          <w:spacing w:val="-4"/>
          <w:sz w:val="28"/>
          <w:szCs w:val="28"/>
        </w:rPr>
        <w:t>，</w:t>
      </w:r>
      <w:r>
        <w:rPr>
          <w:rFonts w:ascii="宋体" w:hAnsi="宋体" w:eastAsia="宋体" w:cs="宋体"/>
          <w:spacing w:val="-5"/>
          <w:sz w:val="28"/>
          <w:szCs w:val="28"/>
        </w:rPr>
        <w:t>梯道踏步宽不大于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30cm</w:t>
      </w:r>
      <w:r>
        <w:rPr>
          <w:rFonts w:ascii="宋体" w:hAnsi="宋体" w:eastAsia="宋体" w:cs="宋体"/>
          <w:spacing w:val="-5"/>
          <w:sz w:val="28"/>
          <w:szCs w:val="28"/>
        </w:rPr>
        <w:t>，</w:t>
      </w:r>
    </w:p>
    <w:p>
      <w:pPr>
        <w:spacing w:before="1" w:line="220" w:lineRule="auto"/>
        <w:ind w:left="4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险情易发地段设置安全扶手。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108" w:type="default"/>
          <w:pgSz w:w="11907" w:h="16839"/>
          <w:pgMar w:top="1431" w:right="1719" w:bottom="1151" w:left="1785" w:header="0" w:footer="991" w:gutter="0"/>
          <w:cols w:space="720" w:num="1"/>
        </w:sectPr>
      </w:pPr>
    </w:p>
    <w:p>
      <w:pPr>
        <w:spacing w:before="178" w:line="412" w:lineRule="auto"/>
        <w:ind w:left="125" w:right="107" w:firstLine="557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3"/>
          <w:sz w:val="28"/>
          <w:szCs w:val="28"/>
        </w:rPr>
        <w:t>本规划防火道路针对道路现状，</w:t>
      </w:r>
      <w:r>
        <w:rPr>
          <w:rFonts w:ascii="宋体" w:hAnsi="宋体" w:eastAsia="宋体" w:cs="宋体"/>
          <w:spacing w:val="-6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结合防火分区，</w:t>
      </w:r>
      <w:r>
        <w:rPr>
          <w:rFonts w:ascii="宋体" w:hAnsi="宋体" w:eastAsia="宋体" w:cs="宋体"/>
          <w:spacing w:val="5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4"/>
          <w:sz w:val="28"/>
          <w:szCs w:val="28"/>
        </w:rPr>
        <w:t>以完善重点火险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区的车行道和人行巡护路为主， 新建与升级改造相结合， 打通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断头</w:t>
      </w:r>
      <w:r>
        <w:rPr>
          <w:rFonts w:ascii="宋体" w:hAnsi="宋体" w:eastAsia="宋体" w:cs="宋体"/>
          <w:sz w:val="28"/>
          <w:szCs w:val="28"/>
        </w:rPr>
        <w:t xml:space="preserve"> 路</w:t>
      </w:r>
      <w:r>
        <w:rPr>
          <w:rFonts w:ascii="Times New Roman" w:hAnsi="Times New Roman" w:eastAsia="Times New Roman" w:cs="Times New Roman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20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，合理增设防火线路，确保道路通畅，纵横成网，提升林区道路</w:t>
      </w:r>
    </w:p>
    <w:p>
      <w:pPr>
        <w:spacing w:line="219" w:lineRule="auto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1"/>
          <w:sz w:val="28"/>
          <w:szCs w:val="28"/>
        </w:rPr>
        <w:t>状况，</w:t>
      </w:r>
      <w:r>
        <w:rPr>
          <w:rFonts w:ascii="宋体" w:hAnsi="宋体" w:eastAsia="宋体" w:cs="宋体"/>
          <w:spacing w:val="-7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增强车辆、机械通行能力，为扑救火灾</w:t>
      </w:r>
      <w:r>
        <w:rPr>
          <w:rFonts w:ascii="宋体" w:hAnsi="宋体" w:eastAsia="宋体" w:cs="宋体"/>
          <w:spacing w:val="-12"/>
          <w:sz w:val="28"/>
          <w:szCs w:val="28"/>
        </w:rPr>
        <w:t>形成快速通道提供保障。</w:t>
      </w:r>
    </w:p>
    <w:p>
      <w:pPr>
        <w:pStyle w:val="2"/>
        <w:spacing w:line="301" w:lineRule="auto"/>
      </w:pPr>
    </w:p>
    <w:p>
      <w:pPr>
        <w:spacing w:before="98" w:line="220" w:lineRule="auto"/>
        <w:ind w:left="120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5"/>
          <w:sz w:val="30"/>
          <w:szCs w:val="30"/>
        </w:rPr>
        <w:t>4.7.1</w:t>
      </w:r>
      <w:r>
        <w:rPr>
          <w:rFonts w:ascii="Times New Roman" w:hAnsi="Times New Roman" w:eastAsia="Times New Roman" w:cs="Times New Roman"/>
          <w:b/>
          <w:bCs/>
          <w:spacing w:val="31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5"/>
          <w:sz w:val="30"/>
          <w:szCs w:val="30"/>
        </w:rPr>
        <w:t>防火车行道</w:t>
      </w:r>
    </w:p>
    <w:p>
      <w:pPr>
        <w:pStyle w:val="2"/>
        <w:spacing w:line="303" w:lineRule="auto"/>
      </w:pPr>
    </w:p>
    <w:p>
      <w:pPr>
        <w:spacing w:before="91" w:line="220" w:lineRule="auto"/>
        <w:ind w:left="704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1</w:t>
      </w:r>
      <w:r>
        <w:rPr>
          <w:rFonts w:ascii="宋体" w:hAnsi="宋体" w:eastAsia="宋体" w:cs="宋体"/>
          <w:spacing w:val="-5"/>
          <w:sz w:val="28"/>
          <w:szCs w:val="28"/>
        </w:rPr>
        <w:t>、新修车行道</w:t>
      </w:r>
    </w:p>
    <w:p>
      <w:pPr>
        <w:spacing w:before="292" w:line="411" w:lineRule="auto"/>
        <w:ind w:left="127" w:right="115" w:firstLine="55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为保证防火道路的连通性和火灾扑救的及时性，新建车行道主要</w:t>
      </w:r>
      <w:r>
        <w:rPr>
          <w:rFonts w:ascii="宋体" w:hAnsi="宋体" w:eastAsia="宋体" w:cs="宋体"/>
          <w:spacing w:val="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分布在山高林密、目前防火道路不通的区域， 通过新修</w:t>
      </w:r>
      <w:r>
        <w:rPr>
          <w:rFonts w:ascii="宋体" w:hAnsi="宋体" w:eastAsia="宋体" w:cs="宋体"/>
          <w:spacing w:val="-13"/>
          <w:sz w:val="28"/>
          <w:szCs w:val="28"/>
        </w:rPr>
        <w:t>车行道， 实现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防火通道上山，</w:t>
      </w:r>
      <w:r>
        <w:rPr>
          <w:rFonts w:ascii="宋体" w:hAnsi="宋体" w:eastAsia="宋体" w:cs="宋体"/>
          <w:spacing w:val="-3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将森林防火道路与省道、村</w:t>
      </w:r>
      <w:r>
        <w:rPr>
          <w:rFonts w:ascii="宋体" w:hAnsi="宋体" w:eastAsia="宋体" w:cs="宋体"/>
          <w:spacing w:val="-8"/>
          <w:sz w:val="28"/>
          <w:szCs w:val="28"/>
        </w:rPr>
        <w:t>庄道路连通，形成道路循</w:t>
      </w:r>
    </w:p>
    <w:p>
      <w:pPr>
        <w:spacing w:line="220" w:lineRule="auto"/>
        <w:ind w:left="12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环，保证山与山之间、山与居之间，防火道路畅通。</w:t>
      </w:r>
    </w:p>
    <w:p>
      <w:pPr>
        <w:spacing w:before="290" w:line="624" w:lineRule="exact"/>
        <w:ind w:left="68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position w:val="26"/>
          <w:sz w:val="28"/>
          <w:szCs w:val="28"/>
        </w:rPr>
        <w:t>规划新建简易车行道</w:t>
      </w:r>
      <w:r>
        <w:rPr>
          <w:rFonts w:ascii="Times New Roman" w:hAnsi="Times New Roman" w:eastAsia="Times New Roman" w:cs="Times New Roman"/>
          <w:spacing w:val="-2"/>
          <w:position w:val="26"/>
          <w:sz w:val="28"/>
          <w:szCs w:val="28"/>
        </w:rPr>
        <w:t>80510m</w:t>
      </w:r>
      <w:r>
        <w:rPr>
          <w:rFonts w:ascii="宋体" w:hAnsi="宋体" w:eastAsia="宋体" w:cs="宋体"/>
          <w:spacing w:val="-2"/>
          <w:position w:val="26"/>
          <w:sz w:val="28"/>
          <w:szCs w:val="28"/>
        </w:rPr>
        <w:t>，前期</w:t>
      </w:r>
      <w:r>
        <w:rPr>
          <w:rFonts w:ascii="Times New Roman" w:hAnsi="Times New Roman" w:eastAsia="Times New Roman" w:cs="Times New Roman"/>
          <w:spacing w:val="-2"/>
          <w:position w:val="26"/>
          <w:sz w:val="28"/>
          <w:szCs w:val="28"/>
        </w:rPr>
        <w:t>69210m</w:t>
      </w:r>
      <w:r>
        <w:rPr>
          <w:rFonts w:ascii="宋体" w:hAnsi="宋体" w:eastAsia="宋体" w:cs="宋体"/>
          <w:spacing w:val="-2"/>
          <w:position w:val="26"/>
          <w:sz w:val="28"/>
          <w:szCs w:val="28"/>
        </w:rPr>
        <w:t>，后期</w:t>
      </w:r>
      <w:r>
        <w:rPr>
          <w:rFonts w:ascii="Times New Roman" w:hAnsi="Times New Roman" w:eastAsia="Times New Roman" w:cs="Times New Roman"/>
          <w:spacing w:val="-2"/>
          <w:position w:val="26"/>
          <w:sz w:val="28"/>
          <w:szCs w:val="28"/>
        </w:rPr>
        <w:t>11300m</w:t>
      </w:r>
      <w:r>
        <w:rPr>
          <w:rFonts w:ascii="宋体" w:hAnsi="宋体" w:eastAsia="宋体" w:cs="宋体"/>
          <w:spacing w:val="-2"/>
          <w:position w:val="26"/>
          <w:sz w:val="28"/>
          <w:szCs w:val="28"/>
        </w:rPr>
        <w:t>。具体</w:t>
      </w:r>
    </w:p>
    <w:p>
      <w:pPr>
        <w:spacing w:before="1" w:line="220" w:lineRule="auto"/>
        <w:ind w:left="1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路段详见表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4-</w:t>
      </w:r>
      <w:r>
        <w:rPr>
          <w:rFonts w:ascii="Times New Roman" w:hAnsi="Times New Roman" w:eastAsia="Times New Roman" w:cs="Times New Roman"/>
          <w:spacing w:val="-3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17</w:t>
      </w:r>
      <w:r>
        <w:rPr>
          <w:rFonts w:ascii="宋体" w:hAnsi="宋体" w:eastAsia="宋体" w:cs="宋体"/>
          <w:spacing w:val="-5"/>
          <w:sz w:val="28"/>
          <w:szCs w:val="28"/>
        </w:rPr>
        <w:t>。</w:t>
      </w:r>
    </w:p>
    <w:p>
      <w:pPr>
        <w:spacing w:before="314" w:line="233" w:lineRule="auto"/>
        <w:ind w:left="150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 xml:space="preserve">表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 xml:space="preserve">4‐17    </w:t>
      </w:r>
      <w:r>
        <w:rPr>
          <w:rFonts w:ascii="宋体" w:hAnsi="宋体" w:eastAsia="宋体" w:cs="宋体"/>
          <w:spacing w:val="-4"/>
          <w:sz w:val="24"/>
          <w:szCs w:val="24"/>
        </w:rPr>
        <w:t>新建防火车行道建设信息一览表  单</w:t>
      </w:r>
      <w:r>
        <w:rPr>
          <w:rFonts w:ascii="宋体" w:hAnsi="宋体" w:eastAsia="宋体" w:cs="宋体"/>
          <w:spacing w:val="-5"/>
          <w:sz w:val="24"/>
          <w:szCs w:val="24"/>
        </w:rPr>
        <w:t xml:space="preserve">位：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m</w:t>
      </w:r>
    </w:p>
    <w:p>
      <w:pPr>
        <w:spacing w:line="14" w:lineRule="auto"/>
        <w:rPr>
          <w:rFonts w:ascii="Arial"/>
          <w:sz w:val="2"/>
        </w:rPr>
      </w:pPr>
    </w:p>
    <w:tbl>
      <w:tblPr>
        <w:tblStyle w:val="5"/>
        <w:tblW w:w="852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0"/>
        <w:gridCol w:w="2615"/>
        <w:gridCol w:w="1132"/>
        <w:gridCol w:w="1799"/>
        <w:gridCol w:w="180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18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3" w:line="224" w:lineRule="auto"/>
              <w:ind w:left="372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2615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3" w:line="221" w:lineRule="auto"/>
              <w:ind w:left="1071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位置</w:t>
            </w:r>
          </w:p>
        </w:tc>
        <w:tc>
          <w:tcPr>
            <w:tcW w:w="1132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4" w:line="220" w:lineRule="auto"/>
              <w:ind w:left="331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长度</w:t>
            </w:r>
          </w:p>
        </w:tc>
        <w:tc>
          <w:tcPr>
            <w:tcW w:w="3601" w:type="dxa"/>
            <w:gridSpan w:val="2"/>
            <w:vAlign w:val="top"/>
          </w:tcPr>
          <w:p>
            <w:pPr>
              <w:pStyle w:val="6"/>
              <w:spacing w:before="40" w:line="208" w:lineRule="auto"/>
              <w:ind w:left="1325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建设期限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1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1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99" w:type="dxa"/>
            <w:vAlign w:val="top"/>
          </w:tcPr>
          <w:p>
            <w:pPr>
              <w:pStyle w:val="6"/>
              <w:spacing w:before="38" w:line="207" w:lineRule="auto"/>
              <w:ind w:left="669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前期</w:t>
            </w:r>
          </w:p>
        </w:tc>
        <w:tc>
          <w:tcPr>
            <w:tcW w:w="1802" w:type="dxa"/>
            <w:vAlign w:val="top"/>
          </w:tcPr>
          <w:p>
            <w:pPr>
              <w:pStyle w:val="6"/>
              <w:spacing w:before="38" w:line="207" w:lineRule="auto"/>
              <w:ind w:left="66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0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4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历城区</w:t>
            </w:r>
          </w:p>
        </w:tc>
        <w:tc>
          <w:tcPr>
            <w:tcW w:w="2615" w:type="dxa"/>
            <w:vAlign w:val="top"/>
          </w:tcPr>
          <w:p>
            <w:pPr>
              <w:pStyle w:val="6"/>
              <w:spacing w:before="37" w:line="209" w:lineRule="auto"/>
              <w:ind w:left="83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黄柴岭段</w:t>
            </w:r>
          </w:p>
        </w:tc>
        <w:tc>
          <w:tcPr>
            <w:tcW w:w="1132" w:type="dxa"/>
            <w:vAlign w:val="top"/>
          </w:tcPr>
          <w:p>
            <w:pPr>
              <w:spacing w:before="81" w:line="186" w:lineRule="auto"/>
              <w:ind w:left="3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3500</w:t>
            </w:r>
          </w:p>
        </w:tc>
        <w:tc>
          <w:tcPr>
            <w:tcW w:w="1799" w:type="dxa"/>
            <w:vAlign w:val="top"/>
          </w:tcPr>
          <w:p>
            <w:pPr>
              <w:spacing w:before="81" w:line="186" w:lineRule="auto"/>
              <w:ind w:left="6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3500</w:t>
            </w:r>
          </w:p>
        </w:tc>
        <w:tc>
          <w:tcPr>
            <w:tcW w:w="180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15" w:type="dxa"/>
            <w:vAlign w:val="top"/>
          </w:tcPr>
          <w:p>
            <w:pPr>
              <w:pStyle w:val="6"/>
              <w:spacing w:before="39" w:line="207" w:lineRule="auto"/>
              <w:ind w:left="71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大白云山段</w:t>
            </w:r>
          </w:p>
        </w:tc>
        <w:tc>
          <w:tcPr>
            <w:tcW w:w="1132" w:type="dxa"/>
            <w:vAlign w:val="top"/>
          </w:tcPr>
          <w:p>
            <w:pPr>
              <w:spacing w:before="83" w:line="186" w:lineRule="auto"/>
              <w:ind w:left="3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8000</w:t>
            </w:r>
          </w:p>
        </w:tc>
        <w:tc>
          <w:tcPr>
            <w:tcW w:w="1799" w:type="dxa"/>
            <w:vAlign w:val="top"/>
          </w:tcPr>
          <w:p>
            <w:pPr>
              <w:spacing w:before="83" w:line="186" w:lineRule="auto"/>
              <w:ind w:left="6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7000</w:t>
            </w:r>
          </w:p>
        </w:tc>
        <w:tc>
          <w:tcPr>
            <w:tcW w:w="1802" w:type="dxa"/>
            <w:vAlign w:val="top"/>
          </w:tcPr>
          <w:p>
            <w:pPr>
              <w:spacing w:before="83" w:line="186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1000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15" w:type="dxa"/>
            <w:vAlign w:val="top"/>
          </w:tcPr>
          <w:p>
            <w:pPr>
              <w:pStyle w:val="6"/>
              <w:spacing w:before="39" w:line="209" w:lineRule="auto"/>
              <w:ind w:left="84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岔峪村段</w:t>
            </w:r>
          </w:p>
        </w:tc>
        <w:tc>
          <w:tcPr>
            <w:tcW w:w="1132" w:type="dxa"/>
            <w:vAlign w:val="top"/>
          </w:tcPr>
          <w:p>
            <w:pPr>
              <w:spacing w:before="83" w:line="186" w:lineRule="auto"/>
              <w:ind w:left="3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3000</w:t>
            </w:r>
          </w:p>
        </w:tc>
        <w:tc>
          <w:tcPr>
            <w:tcW w:w="1799" w:type="dxa"/>
            <w:vAlign w:val="top"/>
          </w:tcPr>
          <w:p>
            <w:pPr>
              <w:spacing w:before="83" w:line="186" w:lineRule="auto"/>
              <w:ind w:left="7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</w:t>
            </w:r>
          </w:p>
        </w:tc>
        <w:tc>
          <w:tcPr>
            <w:tcW w:w="1802" w:type="dxa"/>
            <w:vAlign w:val="top"/>
          </w:tcPr>
          <w:p>
            <w:pPr>
              <w:spacing w:before="83" w:line="186" w:lineRule="auto"/>
              <w:ind w:left="66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2300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15" w:type="dxa"/>
            <w:vAlign w:val="top"/>
          </w:tcPr>
          <w:p>
            <w:pPr>
              <w:pStyle w:val="6"/>
              <w:spacing w:before="39" w:line="207" w:lineRule="auto"/>
              <w:ind w:left="83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黑峪林场</w:t>
            </w:r>
          </w:p>
        </w:tc>
        <w:tc>
          <w:tcPr>
            <w:tcW w:w="1132" w:type="dxa"/>
            <w:vAlign w:val="top"/>
          </w:tcPr>
          <w:p>
            <w:pPr>
              <w:spacing w:before="84" w:line="186" w:lineRule="auto"/>
              <w:ind w:left="3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4600</w:t>
            </w:r>
          </w:p>
        </w:tc>
        <w:tc>
          <w:tcPr>
            <w:tcW w:w="1799" w:type="dxa"/>
            <w:vAlign w:val="top"/>
          </w:tcPr>
          <w:p>
            <w:pPr>
              <w:spacing w:before="84" w:line="186" w:lineRule="auto"/>
              <w:ind w:left="66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4600</w:t>
            </w:r>
          </w:p>
        </w:tc>
        <w:tc>
          <w:tcPr>
            <w:tcW w:w="180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15" w:type="dxa"/>
            <w:vAlign w:val="top"/>
          </w:tcPr>
          <w:p>
            <w:pPr>
              <w:pStyle w:val="6"/>
              <w:spacing w:before="40" w:line="208" w:lineRule="auto"/>
              <w:ind w:left="95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青龙峪</w:t>
            </w:r>
          </w:p>
        </w:tc>
        <w:tc>
          <w:tcPr>
            <w:tcW w:w="1132" w:type="dxa"/>
            <w:vAlign w:val="top"/>
          </w:tcPr>
          <w:p>
            <w:pPr>
              <w:spacing w:before="84" w:line="186" w:lineRule="auto"/>
              <w:ind w:left="3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900</w:t>
            </w:r>
          </w:p>
        </w:tc>
        <w:tc>
          <w:tcPr>
            <w:tcW w:w="1799" w:type="dxa"/>
            <w:vAlign w:val="top"/>
          </w:tcPr>
          <w:p>
            <w:pPr>
              <w:spacing w:before="84" w:line="186" w:lineRule="auto"/>
              <w:ind w:left="7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900</w:t>
            </w:r>
          </w:p>
        </w:tc>
        <w:tc>
          <w:tcPr>
            <w:tcW w:w="180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15" w:type="dxa"/>
            <w:vAlign w:val="top"/>
          </w:tcPr>
          <w:p>
            <w:pPr>
              <w:pStyle w:val="6"/>
              <w:spacing w:before="41" w:line="206" w:lineRule="auto"/>
              <w:ind w:left="11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省委党校南侧狼猫山段</w:t>
            </w:r>
          </w:p>
        </w:tc>
        <w:tc>
          <w:tcPr>
            <w:tcW w:w="1132" w:type="dxa"/>
            <w:vAlign w:val="top"/>
          </w:tcPr>
          <w:p>
            <w:pPr>
              <w:spacing w:before="84" w:line="186" w:lineRule="auto"/>
              <w:ind w:left="3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550</w:t>
            </w:r>
          </w:p>
        </w:tc>
        <w:tc>
          <w:tcPr>
            <w:tcW w:w="1799" w:type="dxa"/>
            <w:vAlign w:val="top"/>
          </w:tcPr>
          <w:p>
            <w:pPr>
              <w:spacing w:before="84" w:line="186" w:lineRule="auto"/>
              <w:ind w:left="7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550</w:t>
            </w:r>
          </w:p>
        </w:tc>
        <w:tc>
          <w:tcPr>
            <w:tcW w:w="180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15" w:type="dxa"/>
            <w:vAlign w:val="top"/>
          </w:tcPr>
          <w:p>
            <w:pPr>
              <w:pStyle w:val="6"/>
              <w:spacing w:before="40" w:line="208" w:lineRule="auto"/>
              <w:ind w:left="83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北宅科段</w:t>
            </w:r>
          </w:p>
        </w:tc>
        <w:tc>
          <w:tcPr>
            <w:tcW w:w="1132" w:type="dxa"/>
            <w:vAlign w:val="top"/>
          </w:tcPr>
          <w:p>
            <w:pPr>
              <w:spacing w:before="84" w:line="186" w:lineRule="auto"/>
              <w:ind w:left="3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1500</w:t>
            </w:r>
          </w:p>
        </w:tc>
        <w:tc>
          <w:tcPr>
            <w:tcW w:w="1799" w:type="dxa"/>
            <w:vAlign w:val="top"/>
          </w:tcPr>
          <w:p>
            <w:pPr>
              <w:spacing w:before="84" w:line="186" w:lineRule="auto"/>
              <w:ind w:left="6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1500</w:t>
            </w:r>
          </w:p>
        </w:tc>
        <w:tc>
          <w:tcPr>
            <w:tcW w:w="180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15" w:type="dxa"/>
            <w:vAlign w:val="top"/>
          </w:tcPr>
          <w:p>
            <w:pPr>
              <w:pStyle w:val="6"/>
              <w:spacing w:before="38" w:line="208" w:lineRule="auto"/>
              <w:ind w:left="83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莲花山段</w:t>
            </w:r>
          </w:p>
        </w:tc>
        <w:tc>
          <w:tcPr>
            <w:tcW w:w="1132" w:type="dxa"/>
            <w:vAlign w:val="top"/>
          </w:tcPr>
          <w:p>
            <w:pPr>
              <w:spacing w:before="82" w:line="186" w:lineRule="auto"/>
              <w:ind w:left="3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950</w:t>
            </w:r>
          </w:p>
        </w:tc>
        <w:tc>
          <w:tcPr>
            <w:tcW w:w="1799" w:type="dxa"/>
            <w:vAlign w:val="top"/>
          </w:tcPr>
          <w:p>
            <w:pPr>
              <w:spacing w:before="82" w:line="186" w:lineRule="auto"/>
              <w:ind w:left="7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950</w:t>
            </w:r>
          </w:p>
        </w:tc>
        <w:tc>
          <w:tcPr>
            <w:tcW w:w="180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15" w:type="dxa"/>
            <w:vAlign w:val="top"/>
          </w:tcPr>
          <w:p>
            <w:pPr>
              <w:pStyle w:val="6"/>
              <w:spacing w:before="41" w:line="206" w:lineRule="auto"/>
              <w:ind w:left="35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南泉村至讲书院村</w:t>
            </w:r>
          </w:p>
        </w:tc>
        <w:tc>
          <w:tcPr>
            <w:tcW w:w="1132" w:type="dxa"/>
            <w:vAlign w:val="top"/>
          </w:tcPr>
          <w:p>
            <w:pPr>
              <w:spacing w:before="85" w:line="186" w:lineRule="auto"/>
              <w:ind w:left="3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6000</w:t>
            </w:r>
          </w:p>
        </w:tc>
        <w:tc>
          <w:tcPr>
            <w:tcW w:w="1799" w:type="dxa"/>
            <w:vAlign w:val="top"/>
          </w:tcPr>
          <w:p>
            <w:pPr>
              <w:spacing w:before="85" w:line="186" w:lineRule="auto"/>
              <w:ind w:left="6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6000</w:t>
            </w:r>
          </w:p>
        </w:tc>
        <w:tc>
          <w:tcPr>
            <w:tcW w:w="180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15" w:type="dxa"/>
            <w:vAlign w:val="top"/>
          </w:tcPr>
          <w:p>
            <w:pPr>
              <w:pStyle w:val="6"/>
              <w:spacing w:before="41" w:line="207" w:lineRule="auto"/>
              <w:ind w:left="95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玉泉山</w:t>
            </w:r>
          </w:p>
        </w:tc>
        <w:tc>
          <w:tcPr>
            <w:tcW w:w="1132" w:type="dxa"/>
            <w:vAlign w:val="top"/>
          </w:tcPr>
          <w:p>
            <w:pPr>
              <w:spacing w:before="85" w:line="186" w:lineRule="auto"/>
              <w:ind w:left="3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2000</w:t>
            </w:r>
          </w:p>
        </w:tc>
        <w:tc>
          <w:tcPr>
            <w:tcW w:w="1799" w:type="dxa"/>
            <w:vAlign w:val="top"/>
          </w:tcPr>
          <w:p>
            <w:pPr>
              <w:spacing w:before="85" w:line="186" w:lineRule="auto"/>
              <w:ind w:left="6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2000</w:t>
            </w:r>
          </w:p>
        </w:tc>
        <w:tc>
          <w:tcPr>
            <w:tcW w:w="180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15" w:type="dxa"/>
            <w:vAlign w:val="top"/>
          </w:tcPr>
          <w:p>
            <w:pPr>
              <w:pStyle w:val="6"/>
              <w:spacing w:before="42" w:line="205" w:lineRule="auto"/>
              <w:ind w:left="1077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132" w:type="dxa"/>
            <w:vAlign w:val="top"/>
          </w:tcPr>
          <w:p>
            <w:pPr>
              <w:spacing w:before="85" w:line="186" w:lineRule="auto"/>
              <w:ind w:left="2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31000</w:t>
            </w:r>
          </w:p>
        </w:tc>
        <w:tc>
          <w:tcPr>
            <w:tcW w:w="1799" w:type="dxa"/>
            <w:vAlign w:val="top"/>
          </w:tcPr>
          <w:p>
            <w:pPr>
              <w:spacing w:before="86" w:line="186" w:lineRule="auto"/>
              <w:ind w:left="60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27700</w:t>
            </w:r>
          </w:p>
        </w:tc>
        <w:tc>
          <w:tcPr>
            <w:tcW w:w="1802" w:type="dxa"/>
            <w:vAlign w:val="top"/>
          </w:tcPr>
          <w:p>
            <w:pPr>
              <w:spacing w:before="85" w:line="186" w:lineRule="auto"/>
              <w:ind w:left="66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3300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180" w:type="dxa"/>
            <w:vMerge w:val="restart"/>
            <w:tcBorders>
              <w:bottom w:val="nil"/>
            </w:tcBorders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1" w:lineRule="auto"/>
              <w:ind w:left="24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历下区</w:t>
            </w:r>
          </w:p>
        </w:tc>
        <w:tc>
          <w:tcPr>
            <w:tcW w:w="2615" w:type="dxa"/>
            <w:vAlign w:val="top"/>
          </w:tcPr>
          <w:p>
            <w:pPr>
              <w:pStyle w:val="6"/>
              <w:spacing w:before="41" w:line="207" w:lineRule="auto"/>
              <w:ind w:left="96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葫芦顶</w:t>
            </w:r>
          </w:p>
        </w:tc>
        <w:tc>
          <w:tcPr>
            <w:tcW w:w="1132" w:type="dxa"/>
            <w:vAlign w:val="top"/>
          </w:tcPr>
          <w:p>
            <w:pPr>
              <w:spacing w:before="86" w:line="186" w:lineRule="auto"/>
              <w:ind w:left="3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</w:t>
            </w:r>
          </w:p>
        </w:tc>
        <w:tc>
          <w:tcPr>
            <w:tcW w:w="1799" w:type="dxa"/>
            <w:vAlign w:val="top"/>
          </w:tcPr>
          <w:p>
            <w:pPr>
              <w:spacing w:before="86" w:line="186" w:lineRule="auto"/>
              <w:ind w:left="7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</w:t>
            </w:r>
          </w:p>
        </w:tc>
        <w:tc>
          <w:tcPr>
            <w:tcW w:w="180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15" w:type="dxa"/>
            <w:vAlign w:val="top"/>
          </w:tcPr>
          <w:p>
            <w:pPr>
              <w:pStyle w:val="6"/>
              <w:spacing w:before="39" w:line="207" w:lineRule="auto"/>
              <w:ind w:left="95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绿子山</w:t>
            </w:r>
          </w:p>
        </w:tc>
        <w:tc>
          <w:tcPr>
            <w:tcW w:w="1132" w:type="dxa"/>
            <w:vAlign w:val="top"/>
          </w:tcPr>
          <w:p>
            <w:pPr>
              <w:spacing w:before="84" w:line="186" w:lineRule="auto"/>
              <w:ind w:left="3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960</w:t>
            </w:r>
          </w:p>
        </w:tc>
        <w:tc>
          <w:tcPr>
            <w:tcW w:w="1799" w:type="dxa"/>
            <w:vAlign w:val="top"/>
          </w:tcPr>
          <w:p>
            <w:pPr>
              <w:spacing w:before="84" w:line="186" w:lineRule="auto"/>
              <w:ind w:left="7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960</w:t>
            </w:r>
          </w:p>
        </w:tc>
        <w:tc>
          <w:tcPr>
            <w:tcW w:w="180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15" w:type="dxa"/>
            <w:vAlign w:val="top"/>
          </w:tcPr>
          <w:p>
            <w:pPr>
              <w:pStyle w:val="6"/>
              <w:spacing w:before="42" w:line="204" w:lineRule="auto"/>
              <w:ind w:left="71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王八盖子山</w:t>
            </w:r>
          </w:p>
        </w:tc>
        <w:tc>
          <w:tcPr>
            <w:tcW w:w="1132" w:type="dxa"/>
            <w:vAlign w:val="top"/>
          </w:tcPr>
          <w:p>
            <w:pPr>
              <w:spacing w:before="86" w:line="186" w:lineRule="auto"/>
              <w:ind w:left="3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900</w:t>
            </w:r>
          </w:p>
        </w:tc>
        <w:tc>
          <w:tcPr>
            <w:tcW w:w="1799" w:type="dxa"/>
            <w:vAlign w:val="top"/>
          </w:tcPr>
          <w:p>
            <w:pPr>
              <w:spacing w:before="86" w:line="186" w:lineRule="auto"/>
              <w:ind w:left="7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900</w:t>
            </w:r>
          </w:p>
        </w:tc>
        <w:tc>
          <w:tcPr>
            <w:tcW w:w="180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1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15" w:type="dxa"/>
            <w:vAlign w:val="top"/>
          </w:tcPr>
          <w:p>
            <w:pPr>
              <w:pStyle w:val="6"/>
              <w:spacing w:before="42" w:line="210" w:lineRule="auto"/>
              <w:ind w:left="855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中岭子山</w:t>
            </w:r>
          </w:p>
        </w:tc>
        <w:tc>
          <w:tcPr>
            <w:tcW w:w="1132" w:type="dxa"/>
            <w:vAlign w:val="top"/>
          </w:tcPr>
          <w:p>
            <w:pPr>
              <w:spacing w:before="87" w:line="186" w:lineRule="auto"/>
              <w:ind w:left="3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310</w:t>
            </w:r>
          </w:p>
        </w:tc>
        <w:tc>
          <w:tcPr>
            <w:tcW w:w="1799" w:type="dxa"/>
            <w:vAlign w:val="top"/>
          </w:tcPr>
          <w:p>
            <w:pPr>
              <w:spacing w:before="87" w:line="186" w:lineRule="auto"/>
              <w:ind w:left="7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310</w:t>
            </w:r>
          </w:p>
        </w:tc>
        <w:tc>
          <w:tcPr>
            <w:tcW w:w="180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footerReference r:id="rId109" w:type="default"/>
          <w:pgSz w:w="11907" w:h="16839"/>
          <w:pgMar w:top="1431" w:right="1685" w:bottom="1151" w:left="1687" w:header="0" w:footer="991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852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0"/>
        <w:gridCol w:w="2615"/>
        <w:gridCol w:w="1132"/>
        <w:gridCol w:w="1799"/>
        <w:gridCol w:w="180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0" w:type="dxa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15" w:type="dxa"/>
            <w:tcBorders>
              <w:top w:val="nil"/>
            </w:tcBorders>
            <w:vAlign w:val="top"/>
          </w:tcPr>
          <w:p>
            <w:pPr>
              <w:pStyle w:val="6"/>
              <w:spacing w:before="38" w:line="208" w:lineRule="auto"/>
              <w:ind w:left="1077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132" w:type="dxa"/>
            <w:tcBorders>
              <w:top w:val="nil"/>
            </w:tcBorders>
            <w:vAlign w:val="top"/>
          </w:tcPr>
          <w:p>
            <w:pPr>
              <w:spacing w:before="82" w:line="186" w:lineRule="auto"/>
              <w:ind w:left="3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2610</w:t>
            </w:r>
          </w:p>
        </w:tc>
        <w:tc>
          <w:tcPr>
            <w:tcW w:w="1799" w:type="dxa"/>
            <w:tcBorders>
              <w:top w:val="nil"/>
            </w:tcBorders>
            <w:vAlign w:val="top"/>
          </w:tcPr>
          <w:p>
            <w:pPr>
              <w:spacing w:before="82" w:line="186" w:lineRule="auto"/>
              <w:ind w:left="66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2610</w:t>
            </w:r>
          </w:p>
        </w:tc>
        <w:tc>
          <w:tcPr>
            <w:tcW w:w="1802" w:type="dxa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restart"/>
            <w:tcBorders>
              <w:top w:val="nil"/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2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南部山区</w:t>
            </w:r>
          </w:p>
        </w:tc>
        <w:tc>
          <w:tcPr>
            <w:tcW w:w="2615" w:type="dxa"/>
            <w:tcBorders>
              <w:top w:val="nil"/>
            </w:tcBorders>
            <w:vAlign w:val="top"/>
          </w:tcPr>
          <w:p>
            <w:pPr>
              <w:pStyle w:val="6"/>
              <w:spacing w:before="36" w:line="208" w:lineRule="auto"/>
              <w:ind w:left="71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高而办事处</w:t>
            </w:r>
          </w:p>
        </w:tc>
        <w:tc>
          <w:tcPr>
            <w:tcW w:w="1132" w:type="dxa"/>
            <w:tcBorders>
              <w:top w:val="nil"/>
            </w:tcBorders>
            <w:vAlign w:val="top"/>
          </w:tcPr>
          <w:p>
            <w:pPr>
              <w:spacing w:before="80" w:line="186" w:lineRule="auto"/>
              <w:ind w:left="3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500</w:t>
            </w:r>
          </w:p>
        </w:tc>
        <w:tc>
          <w:tcPr>
            <w:tcW w:w="1799" w:type="dxa"/>
            <w:tcBorders>
              <w:top w:val="nil"/>
            </w:tcBorders>
            <w:vAlign w:val="top"/>
          </w:tcPr>
          <w:p>
            <w:pPr>
              <w:spacing w:before="80" w:line="186" w:lineRule="auto"/>
              <w:ind w:left="7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500</w:t>
            </w:r>
          </w:p>
        </w:tc>
        <w:tc>
          <w:tcPr>
            <w:tcW w:w="1802" w:type="dxa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15" w:type="dxa"/>
            <w:vAlign w:val="top"/>
          </w:tcPr>
          <w:p>
            <w:pPr>
              <w:pStyle w:val="6"/>
              <w:spacing w:before="38" w:line="208" w:lineRule="auto"/>
              <w:ind w:left="83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柳埠林场</w:t>
            </w:r>
          </w:p>
        </w:tc>
        <w:tc>
          <w:tcPr>
            <w:tcW w:w="1132" w:type="dxa"/>
            <w:vAlign w:val="top"/>
          </w:tcPr>
          <w:p>
            <w:pPr>
              <w:spacing w:before="82" w:line="186" w:lineRule="auto"/>
              <w:ind w:left="3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500</w:t>
            </w:r>
          </w:p>
        </w:tc>
        <w:tc>
          <w:tcPr>
            <w:tcW w:w="1799" w:type="dxa"/>
            <w:vAlign w:val="top"/>
          </w:tcPr>
          <w:p>
            <w:pPr>
              <w:spacing w:before="82" w:line="186" w:lineRule="auto"/>
              <w:ind w:left="7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500</w:t>
            </w:r>
          </w:p>
        </w:tc>
        <w:tc>
          <w:tcPr>
            <w:tcW w:w="180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15" w:type="dxa"/>
            <w:vAlign w:val="top"/>
          </w:tcPr>
          <w:p>
            <w:pPr>
              <w:pStyle w:val="6"/>
              <w:spacing w:before="36" w:line="208" w:lineRule="auto"/>
              <w:ind w:left="59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锦绣川办事处</w:t>
            </w:r>
          </w:p>
        </w:tc>
        <w:tc>
          <w:tcPr>
            <w:tcW w:w="1132" w:type="dxa"/>
            <w:vAlign w:val="top"/>
          </w:tcPr>
          <w:p>
            <w:pPr>
              <w:spacing w:before="80" w:line="186" w:lineRule="auto"/>
              <w:ind w:left="2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11000</w:t>
            </w:r>
          </w:p>
        </w:tc>
        <w:tc>
          <w:tcPr>
            <w:tcW w:w="1799" w:type="dxa"/>
            <w:vAlign w:val="top"/>
          </w:tcPr>
          <w:p>
            <w:pPr>
              <w:spacing w:before="80" w:line="186" w:lineRule="auto"/>
              <w:ind w:left="6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5000</w:t>
            </w:r>
          </w:p>
        </w:tc>
        <w:tc>
          <w:tcPr>
            <w:tcW w:w="1802" w:type="dxa"/>
            <w:vAlign w:val="top"/>
          </w:tcPr>
          <w:p>
            <w:pPr>
              <w:spacing w:before="80" w:line="186" w:lineRule="auto"/>
              <w:ind w:left="6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6000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15" w:type="dxa"/>
            <w:vAlign w:val="top"/>
          </w:tcPr>
          <w:p>
            <w:pPr>
              <w:pStyle w:val="6"/>
              <w:spacing w:before="35" w:line="208" w:lineRule="auto"/>
              <w:ind w:left="83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柳埠街道</w:t>
            </w:r>
          </w:p>
        </w:tc>
        <w:tc>
          <w:tcPr>
            <w:tcW w:w="1132" w:type="dxa"/>
            <w:vAlign w:val="top"/>
          </w:tcPr>
          <w:p>
            <w:pPr>
              <w:spacing w:before="79" w:line="186" w:lineRule="auto"/>
              <w:ind w:left="2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10000</w:t>
            </w:r>
          </w:p>
        </w:tc>
        <w:tc>
          <w:tcPr>
            <w:tcW w:w="1799" w:type="dxa"/>
            <w:vAlign w:val="top"/>
          </w:tcPr>
          <w:p>
            <w:pPr>
              <w:spacing w:before="79" w:line="186" w:lineRule="auto"/>
              <w:ind w:left="6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8000</w:t>
            </w:r>
          </w:p>
        </w:tc>
        <w:tc>
          <w:tcPr>
            <w:tcW w:w="1802" w:type="dxa"/>
            <w:vAlign w:val="top"/>
          </w:tcPr>
          <w:p>
            <w:pPr>
              <w:spacing w:before="79" w:line="186" w:lineRule="auto"/>
              <w:ind w:left="66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2000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15" w:type="dxa"/>
            <w:vAlign w:val="top"/>
          </w:tcPr>
          <w:p>
            <w:pPr>
              <w:pStyle w:val="6"/>
              <w:spacing w:before="36" w:line="207" w:lineRule="auto"/>
              <w:ind w:left="83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西营街道</w:t>
            </w:r>
          </w:p>
        </w:tc>
        <w:tc>
          <w:tcPr>
            <w:tcW w:w="1132" w:type="dxa"/>
            <w:vAlign w:val="top"/>
          </w:tcPr>
          <w:p>
            <w:pPr>
              <w:spacing w:before="80" w:line="186" w:lineRule="auto"/>
              <w:ind w:left="3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2000</w:t>
            </w:r>
          </w:p>
        </w:tc>
        <w:tc>
          <w:tcPr>
            <w:tcW w:w="1799" w:type="dxa"/>
            <w:vAlign w:val="top"/>
          </w:tcPr>
          <w:p>
            <w:pPr>
              <w:spacing w:before="80" w:line="186" w:lineRule="auto"/>
              <w:ind w:left="6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2000</w:t>
            </w:r>
          </w:p>
        </w:tc>
        <w:tc>
          <w:tcPr>
            <w:tcW w:w="180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15" w:type="dxa"/>
            <w:vAlign w:val="top"/>
          </w:tcPr>
          <w:p>
            <w:pPr>
              <w:pStyle w:val="6"/>
              <w:spacing w:before="36" w:line="207" w:lineRule="auto"/>
              <w:ind w:left="1077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132" w:type="dxa"/>
            <w:vAlign w:val="top"/>
          </w:tcPr>
          <w:p>
            <w:pPr>
              <w:spacing w:before="81" w:line="186" w:lineRule="auto"/>
              <w:ind w:left="2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24000</w:t>
            </w:r>
          </w:p>
        </w:tc>
        <w:tc>
          <w:tcPr>
            <w:tcW w:w="1799" w:type="dxa"/>
            <w:vAlign w:val="top"/>
          </w:tcPr>
          <w:p>
            <w:pPr>
              <w:spacing w:before="81" w:line="186" w:lineRule="auto"/>
              <w:ind w:left="6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16000</w:t>
            </w:r>
          </w:p>
        </w:tc>
        <w:tc>
          <w:tcPr>
            <w:tcW w:w="1802" w:type="dxa"/>
            <w:vAlign w:val="top"/>
          </w:tcPr>
          <w:p>
            <w:pPr>
              <w:spacing w:before="81" w:line="186" w:lineRule="auto"/>
              <w:ind w:left="6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8000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97" w:line="220" w:lineRule="auto"/>
              <w:ind w:left="23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钢城区</w:t>
            </w:r>
          </w:p>
        </w:tc>
        <w:tc>
          <w:tcPr>
            <w:tcW w:w="2615" w:type="dxa"/>
            <w:vAlign w:val="top"/>
          </w:tcPr>
          <w:p>
            <w:pPr>
              <w:pStyle w:val="6"/>
              <w:spacing w:before="38" w:line="206" w:lineRule="auto"/>
              <w:ind w:left="71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寄母山林场</w:t>
            </w:r>
          </w:p>
        </w:tc>
        <w:tc>
          <w:tcPr>
            <w:tcW w:w="1132" w:type="dxa"/>
            <w:vAlign w:val="top"/>
          </w:tcPr>
          <w:p>
            <w:pPr>
              <w:spacing w:before="81" w:line="186" w:lineRule="auto"/>
              <w:ind w:left="3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5300</w:t>
            </w:r>
          </w:p>
        </w:tc>
        <w:tc>
          <w:tcPr>
            <w:tcW w:w="1799" w:type="dxa"/>
            <w:vAlign w:val="top"/>
          </w:tcPr>
          <w:p>
            <w:pPr>
              <w:spacing w:before="81" w:line="186" w:lineRule="auto"/>
              <w:ind w:left="6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5300</w:t>
            </w:r>
          </w:p>
        </w:tc>
        <w:tc>
          <w:tcPr>
            <w:tcW w:w="180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15" w:type="dxa"/>
            <w:vAlign w:val="top"/>
          </w:tcPr>
          <w:p>
            <w:pPr>
              <w:pStyle w:val="6"/>
              <w:spacing w:before="41" w:line="206" w:lineRule="auto"/>
              <w:ind w:left="1077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132" w:type="dxa"/>
            <w:vAlign w:val="top"/>
          </w:tcPr>
          <w:p>
            <w:pPr>
              <w:spacing w:before="84" w:line="186" w:lineRule="auto"/>
              <w:ind w:left="3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5300</w:t>
            </w:r>
          </w:p>
        </w:tc>
        <w:tc>
          <w:tcPr>
            <w:tcW w:w="1799" w:type="dxa"/>
            <w:vAlign w:val="top"/>
          </w:tcPr>
          <w:p>
            <w:pPr>
              <w:spacing w:before="84" w:line="186" w:lineRule="auto"/>
              <w:ind w:left="6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5300</w:t>
            </w:r>
          </w:p>
        </w:tc>
        <w:tc>
          <w:tcPr>
            <w:tcW w:w="180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6" w:hRule="atLeast"/>
        </w:trPr>
        <w:tc>
          <w:tcPr>
            <w:tcW w:w="1180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4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莱芜区</w:t>
            </w:r>
          </w:p>
        </w:tc>
        <w:tc>
          <w:tcPr>
            <w:tcW w:w="2615" w:type="dxa"/>
            <w:vAlign w:val="top"/>
          </w:tcPr>
          <w:p>
            <w:pPr>
              <w:pStyle w:val="6"/>
              <w:spacing w:before="38" w:line="206" w:lineRule="auto"/>
              <w:ind w:left="95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苗山镇</w:t>
            </w:r>
          </w:p>
        </w:tc>
        <w:tc>
          <w:tcPr>
            <w:tcW w:w="1132" w:type="dxa"/>
            <w:vAlign w:val="top"/>
          </w:tcPr>
          <w:p>
            <w:pPr>
              <w:spacing w:before="82" w:line="186" w:lineRule="auto"/>
              <w:ind w:left="3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1000</w:t>
            </w:r>
          </w:p>
        </w:tc>
        <w:tc>
          <w:tcPr>
            <w:tcW w:w="1799" w:type="dxa"/>
            <w:vAlign w:val="top"/>
          </w:tcPr>
          <w:p>
            <w:pPr>
              <w:spacing w:before="82" w:line="186" w:lineRule="auto"/>
              <w:ind w:left="6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1000</w:t>
            </w:r>
          </w:p>
        </w:tc>
        <w:tc>
          <w:tcPr>
            <w:tcW w:w="180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15" w:type="dxa"/>
            <w:vAlign w:val="top"/>
          </w:tcPr>
          <w:p>
            <w:pPr>
              <w:pStyle w:val="6"/>
              <w:spacing w:before="38" w:line="206" w:lineRule="auto"/>
              <w:ind w:left="95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牛泉镇</w:t>
            </w:r>
          </w:p>
        </w:tc>
        <w:tc>
          <w:tcPr>
            <w:tcW w:w="1132" w:type="dxa"/>
            <w:vAlign w:val="top"/>
          </w:tcPr>
          <w:p>
            <w:pPr>
              <w:spacing w:before="82" w:line="186" w:lineRule="auto"/>
              <w:ind w:left="3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4000</w:t>
            </w:r>
          </w:p>
        </w:tc>
        <w:tc>
          <w:tcPr>
            <w:tcW w:w="1799" w:type="dxa"/>
            <w:vAlign w:val="top"/>
          </w:tcPr>
          <w:p>
            <w:pPr>
              <w:spacing w:before="82" w:line="186" w:lineRule="auto"/>
              <w:ind w:left="66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4000</w:t>
            </w:r>
          </w:p>
        </w:tc>
        <w:tc>
          <w:tcPr>
            <w:tcW w:w="180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15" w:type="dxa"/>
            <w:vAlign w:val="top"/>
          </w:tcPr>
          <w:p>
            <w:pPr>
              <w:pStyle w:val="6"/>
              <w:spacing w:before="39" w:line="205" w:lineRule="auto"/>
              <w:ind w:left="95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和庄镇</w:t>
            </w:r>
          </w:p>
        </w:tc>
        <w:tc>
          <w:tcPr>
            <w:tcW w:w="1132" w:type="dxa"/>
            <w:vAlign w:val="top"/>
          </w:tcPr>
          <w:p>
            <w:pPr>
              <w:spacing w:before="83" w:line="186" w:lineRule="auto"/>
              <w:ind w:left="3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1000</w:t>
            </w:r>
          </w:p>
        </w:tc>
        <w:tc>
          <w:tcPr>
            <w:tcW w:w="1799" w:type="dxa"/>
            <w:vAlign w:val="top"/>
          </w:tcPr>
          <w:p>
            <w:pPr>
              <w:spacing w:before="83" w:line="186" w:lineRule="auto"/>
              <w:ind w:left="6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1000</w:t>
            </w:r>
          </w:p>
        </w:tc>
        <w:tc>
          <w:tcPr>
            <w:tcW w:w="180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15" w:type="dxa"/>
            <w:vAlign w:val="top"/>
          </w:tcPr>
          <w:p>
            <w:pPr>
              <w:pStyle w:val="6"/>
              <w:spacing w:before="40" w:line="205" w:lineRule="auto"/>
              <w:ind w:left="83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茶业口镇</w:t>
            </w:r>
          </w:p>
        </w:tc>
        <w:tc>
          <w:tcPr>
            <w:tcW w:w="1132" w:type="dxa"/>
            <w:vAlign w:val="top"/>
          </w:tcPr>
          <w:p>
            <w:pPr>
              <w:spacing w:before="84" w:line="186" w:lineRule="auto"/>
              <w:ind w:left="3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5000</w:t>
            </w:r>
          </w:p>
        </w:tc>
        <w:tc>
          <w:tcPr>
            <w:tcW w:w="1799" w:type="dxa"/>
            <w:vAlign w:val="top"/>
          </w:tcPr>
          <w:p>
            <w:pPr>
              <w:spacing w:before="84" w:line="186" w:lineRule="auto"/>
              <w:ind w:left="6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5000</w:t>
            </w:r>
          </w:p>
        </w:tc>
        <w:tc>
          <w:tcPr>
            <w:tcW w:w="180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15" w:type="dxa"/>
            <w:vAlign w:val="top"/>
          </w:tcPr>
          <w:p>
            <w:pPr>
              <w:pStyle w:val="6"/>
              <w:spacing w:before="40" w:line="204" w:lineRule="auto"/>
              <w:ind w:left="72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马鞍山林场</w:t>
            </w:r>
          </w:p>
        </w:tc>
        <w:tc>
          <w:tcPr>
            <w:tcW w:w="1132" w:type="dxa"/>
            <w:vAlign w:val="top"/>
          </w:tcPr>
          <w:p>
            <w:pPr>
              <w:spacing w:before="84" w:line="186" w:lineRule="auto"/>
              <w:ind w:left="3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6600</w:t>
            </w:r>
          </w:p>
        </w:tc>
        <w:tc>
          <w:tcPr>
            <w:tcW w:w="1799" w:type="dxa"/>
            <w:vAlign w:val="top"/>
          </w:tcPr>
          <w:p>
            <w:pPr>
              <w:spacing w:before="84" w:line="186" w:lineRule="auto"/>
              <w:ind w:left="6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6600</w:t>
            </w:r>
          </w:p>
        </w:tc>
        <w:tc>
          <w:tcPr>
            <w:tcW w:w="180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15" w:type="dxa"/>
            <w:vAlign w:val="top"/>
          </w:tcPr>
          <w:p>
            <w:pPr>
              <w:pStyle w:val="6"/>
              <w:spacing w:before="43" w:line="204" w:lineRule="auto"/>
              <w:ind w:left="1077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132" w:type="dxa"/>
            <w:vAlign w:val="top"/>
          </w:tcPr>
          <w:p>
            <w:pPr>
              <w:spacing w:before="87" w:line="186" w:lineRule="auto"/>
              <w:ind w:left="27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17600</w:t>
            </w:r>
          </w:p>
        </w:tc>
        <w:tc>
          <w:tcPr>
            <w:tcW w:w="1799" w:type="dxa"/>
            <w:vAlign w:val="top"/>
          </w:tcPr>
          <w:p>
            <w:pPr>
              <w:spacing w:before="87" w:line="186" w:lineRule="auto"/>
              <w:ind w:left="6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17600</w:t>
            </w:r>
          </w:p>
        </w:tc>
        <w:tc>
          <w:tcPr>
            <w:tcW w:w="180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3795" w:type="dxa"/>
            <w:gridSpan w:val="2"/>
            <w:vAlign w:val="top"/>
          </w:tcPr>
          <w:p>
            <w:pPr>
              <w:pStyle w:val="6"/>
              <w:spacing w:before="40" w:line="208" w:lineRule="auto"/>
              <w:ind w:left="166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合计</w:t>
            </w:r>
          </w:p>
        </w:tc>
        <w:tc>
          <w:tcPr>
            <w:tcW w:w="1132" w:type="dxa"/>
            <w:vAlign w:val="top"/>
          </w:tcPr>
          <w:p>
            <w:pPr>
              <w:spacing w:before="84" w:line="186" w:lineRule="auto"/>
              <w:ind w:left="2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80510</w:t>
            </w:r>
          </w:p>
        </w:tc>
        <w:tc>
          <w:tcPr>
            <w:tcW w:w="1799" w:type="dxa"/>
            <w:vAlign w:val="top"/>
          </w:tcPr>
          <w:p>
            <w:pPr>
              <w:spacing w:before="84" w:line="186" w:lineRule="auto"/>
              <w:ind w:left="6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69210</w:t>
            </w:r>
          </w:p>
        </w:tc>
        <w:tc>
          <w:tcPr>
            <w:tcW w:w="1802" w:type="dxa"/>
            <w:vAlign w:val="top"/>
          </w:tcPr>
          <w:p>
            <w:pPr>
              <w:spacing w:before="84" w:line="186" w:lineRule="auto"/>
              <w:ind w:left="6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11300</w:t>
            </w:r>
          </w:p>
        </w:tc>
      </w:tr>
    </w:tbl>
    <w:p>
      <w:pPr>
        <w:spacing w:before="171" w:line="220" w:lineRule="auto"/>
        <w:ind w:left="677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</w:t>
      </w:r>
      <w:r>
        <w:rPr>
          <w:rFonts w:ascii="宋体" w:hAnsi="宋体" w:eastAsia="宋体" w:cs="宋体"/>
          <w:spacing w:val="-1"/>
          <w:sz w:val="28"/>
          <w:szCs w:val="28"/>
        </w:rPr>
        <w:t>、提升车行道</w:t>
      </w:r>
    </w:p>
    <w:p>
      <w:pPr>
        <w:spacing w:before="291" w:line="411" w:lineRule="auto"/>
        <w:ind w:left="141" w:right="115" w:firstLine="54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2"/>
          <w:sz w:val="28"/>
          <w:szCs w:val="28"/>
        </w:rPr>
        <w:t>在重点林区改造、硬化简易道路， 修缮损毁道路，</w:t>
      </w:r>
      <w:r>
        <w:rPr>
          <w:rFonts w:ascii="宋体" w:hAnsi="宋体" w:eastAsia="宋体" w:cs="宋体"/>
          <w:spacing w:val="-3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实现内部区域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防火道路的网格化，与现有外部道路、新修道路相互贯通，</w:t>
      </w:r>
      <w:r>
        <w:rPr>
          <w:rFonts w:ascii="宋体" w:hAnsi="宋体" w:eastAsia="宋体" w:cs="宋体"/>
          <w:spacing w:val="-5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逐步构建</w:t>
      </w:r>
    </w:p>
    <w:p>
      <w:pPr>
        <w:spacing w:line="219" w:lineRule="auto"/>
        <w:ind w:left="12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起布局合理、互联互通、闭合的防火应急道路网。</w:t>
      </w:r>
    </w:p>
    <w:p>
      <w:pPr>
        <w:spacing w:before="291" w:line="624" w:lineRule="exact"/>
        <w:ind w:left="68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position w:val="26"/>
          <w:sz w:val="28"/>
          <w:szCs w:val="28"/>
        </w:rPr>
        <w:t>经规划，改造提升车行道</w:t>
      </w:r>
      <w:r>
        <w:rPr>
          <w:rFonts w:ascii="Times New Roman" w:hAnsi="Times New Roman" w:eastAsia="Times New Roman" w:cs="Times New Roman"/>
          <w:position w:val="26"/>
          <w:sz w:val="28"/>
          <w:szCs w:val="28"/>
        </w:rPr>
        <w:t>235001m</w:t>
      </w:r>
      <w:r>
        <w:rPr>
          <w:rFonts w:ascii="宋体" w:hAnsi="宋体" w:eastAsia="宋体" w:cs="宋体"/>
          <w:position w:val="26"/>
          <w:sz w:val="28"/>
          <w:szCs w:val="28"/>
        </w:rPr>
        <w:t>，前期建设</w:t>
      </w:r>
      <w:r>
        <w:rPr>
          <w:rFonts w:ascii="Times New Roman" w:hAnsi="Times New Roman" w:eastAsia="Times New Roman" w:cs="Times New Roman"/>
          <w:position w:val="26"/>
          <w:sz w:val="28"/>
          <w:szCs w:val="28"/>
        </w:rPr>
        <w:t>186480m</w:t>
      </w:r>
      <w:r>
        <w:rPr>
          <w:rFonts w:ascii="宋体" w:hAnsi="宋体" w:eastAsia="宋体" w:cs="宋体"/>
          <w:position w:val="26"/>
          <w:sz w:val="28"/>
          <w:szCs w:val="28"/>
        </w:rPr>
        <w:t>，后期建</w:t>
      </w:r>
    </w:p>
    <w:p>
      <w:pPr>
        <w:spacing w:line="220" w:lineRule="auto"/>
        <w:ind w:left="12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设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48521m</w:t>
      </w:r>
      <w:r>
        <w:rPr>
          <w:rFonts w:ascii="宋体" w:hAnsi="宋体" w:eastAsia="宋体" w:cs="宋体"/>
          <w:spacing w:val="-3"/>
          <w:sz w:val="28"/>
          <w:szCs w:val="28"/>
        </w:rPr>
        <w:t>。详见表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4-</w:t>
      </w:r>
      <w:r>
        <w:rPr>
          <w:rFonts w:ascii="Times New Roman" w:hAnsi="Times New Roman" w:eastAsia="Times New Roman" w:cs="Times New Roman"/>
          <w:spacing w:val="-3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18</w:t>
      </w:r>
      <w:r>
        <w:rPr>
          <w:rFonts w:ascii="宋体" w:hAnsi="宋体" w:eastAsia="宋体" w:cs="宋体"/>
          <w:spacing w:val="-3"/>
          <w:sz w:val="28"/>
          <w:szCs w:val="28"/>
        </w:rPr>
        <w:t>。</w:t>
      </w:r>
    </w:p>
    <w:p>
      <w:pPr>
        <w:spacing w:before="314" w:line="233" w:lineRule="auto"/>
        <w:ind w:left="150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 xml:space="preserve">表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 xml:space="preserve">4-18    </w:t>
      </w:r>
      <w:r>
        <w:rPr>
          <w:rFonts w:ascii="宋体" w:hAnsi="宋体" w:eastAsia="宋体" w:cs="宋体"/>
          <w:spacing w:val="-5"/>
          <w:sz w:val="24"/>
          <w:szCs w:val="24"/>
        </w:rPr>
        <w:t>改造防火车行道建设信息一览表</w:t>
      </w:r>
      <w:r>
        <w:rPr>
          <w:rFonts w:ascii="宋体" w:hAnsi="宋体" w:eastAsia="宋体" w:cs="宋体"/>
          <w:spacing w:val="8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5"/>
          <w:sz w:val="24"/>
          <w:szCs w:val="24"/>
        </w:rPr>
        <w:t xml:space="preserve">单位：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m</w:t>
      </w:r>
    </w:p>
    <w:p>
      <w:pPr>
        <w:spacing w:line="16" w:lineRule="auto"/>
        <w:rPr>
          <w:rFonts w:ascii="Arial"/>
          <w:sz w:val="2"/>
        </w:rPr>
      </w:pPr>
    </w:p>
    <w:tbl>
      <w:tblPr>
        <w:tblStyle w:val="5"/>
        <w:tblW w:w="852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0"/>
        <w:gridCol w:w="2353"/>
        <w:gridCol w:w="1298"/>
        <w:gridCol w:w="1823"/>
        <w:gridCol w:w="175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30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30" w:line="224" w:lineRule="auto"/>
              <w:ind w:left="432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2353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30" w:line="221" w:lineRule="auto"/>
              <w:ind w:left="941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位置</w:t>
            </w:r>
          </w:p>
        </w:tc>
        <w:tc>
          <w:tcPr>
            <w:tcW w:w="129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30" w:line="220" w:lineRule="auto"/>
              <w:ind w:left="41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长度</w:t>
            </w:r>
          </w:p>
        </w:tc>
        <w:tc>
          <w:tcPr>
            <w:tcW w:w="3577" w:type="dxa"/>
            <w:gridSpan w:val="2"/>
            <w:vAlign w:val="top"/>
          </w:tcPr>
          <w:p>
            <w:pPr>
              <w:pStyle w:val="6"/>
              <w:spacing w:before="55" w:line="219" w:lineRule="auto"/>
              <w:ind w:left="131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建设期限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3" w:type="dxa"/>
            <w:vAlign w:val="top"/>
          </w:tcPr>
          <w:p>
            <w:pPr>
              <w:pStyle w:val="6"/>
              <w:spacing w:before="50" w:line="219" w:lineRule="auto"/>
              <w:ind w:left="681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前期</w:t>
            </w:r>
          </w:p>
        </w:tc>
        <w:tc>
          <w:tcPr>
            <w:tcW w:w="1754" w:type="dxa"/>
            <w:vAlign w:val="top"/>
          </w:tcPr>
          <w:p>
            <w:pPr>
              <w:pStyle w:val="6"/>
              <w:spacing w:before="50" w:line="219" w:lineRule="auto"/>
              <w:ind w:left="645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00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1" w:lineRule="auto"/>
              <w:ind w:left="30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历下区</w:t>
            </w:r>
          </w:p>
        </w:tc>
        <w:tc>
          <w:tcPr>
            <w:tcW w:w="2353" w:type="dxa"/>
            <w:vAlign w:val="top"/>
          </w:tcPr>
          <w:p>
            <w:pPr>
              <w:pStyle w:val="6"/>
              <w:spacing w:before="51" w:line="218" w:lineRule="auto"/>
              <w:ind w:left="46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半边山东北段</w:t>
            </w:r>
          </w:p>
        </w:tc>
        <w:tc>
          <w:tcPr>
            <w:tcW w:w="1298" w:type="dxa"/>
            <w:vAlign w:val="top"/>
          </w:tcPr>
          <w:p>
            <w:pPr>
              <w:spacing w:before="95" w:line="186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677</w:t>
            </w:r>
          </w:p>
        </w:tc>
        <w:tc>
          <w:tcPr>
            <w:tcW w:w="1823" w:type="dxa"/>
            <w:vAlign w:val="top"/>
          </w:tcPr>
          <w:p>
            <w:pPr>
              <w:spacing w:before="95" w:line="186" w:lineRule="auto"/>
              <w:ind w:left="7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677</w:t>
            </w:r>
          </w:p>
        </w:tc>
        <w:tc>
          <w:tcPr>
            <w:tcW w:w="17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Align w:val="top"/>
          </w:tcPr>
          <w:p>
            <w:pPr>
              <w:pStyle w:val="6"/>
              <w:spacing w:before="51" w:line="218" w:lineRule="auto"/>
              <w:ind w:left="58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半边山中段</w:t>
            </w:r>
          </w:p>
        </w:tc>
        <w:tc>
          <w:tcPr>
            <w:tcW w:w="1298" w:type="dxa"/>
            <w:vAlign w:val="top"/>
          </w:tcPr>
          <w:p>
            <w:pPr>
              <w:spacing w:before="95" w:line="186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758</w:t>
            </w:r>
          </w:p>
        </w:tc>
        <w:tc>
          <w:tcPr>
            <w:tcW w:w="1823" w:type="dxa"/>
            <w:vAlign w:val="top"/>
          </w:tcPr>
          <w:p>
            <w:pPr>
              <w:spacing w:before="95" w:line="186" w:lineRule="auto"/>
              <w:ind w:left="7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758</w:t>
            </w:r>
          </w:p>
        </w:tc>
        <w:tc>
          <w:tcPr>
            <w:tcW w:w="17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13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Align w:val="top"/>
          </w:tcPr>
          <w:p>
            <w:pPr>
              <w:pStyle w:val="6"/>
              <w:spacing w:before="51" w:line="216" w:lineRule="auto"/>
              <w:ind w:left="82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野峪顶</w:t>
            </w:r>
          </w:p>
        </w:tc>
        <w:tc>
          <w:tcPr>
            <w:tcW w:w="1298" w:type="dxa"/>
            <w:vAlign w:val="top"/>
          </w:tcPr>
          <w:p>
            <w:pPr>
              <w:spacing w:before="95" w:line="186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1506</w:t>
            </w:r>
          </w:p>
        </w:tc>
        <w:tc>
          <w:tcPr>
            <w:tcW w:w="1823" w:type="dxa"/>
            <w:vAlign w:val="top"/>
          </w:tcPr>
          <w:p>
            <w:pPr>
              <w:spacing w:before="95" w:line="186" w:lineRule="auto"/>
              <w:ind w:left="6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1506</w:t>
            </w:r>
          </w:p>
        </w:tc>
        <w:tc>
          <w:tcPr>
            <w:tcW w:w="17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Align w:val="top"/>
          </w:tcPr>
          <w:p>
            <w:pPr>
              <w:pStyle w:val="6"/>
              <w:spacing w:before="52" w:line="217" w:lineRule="auto"/>
              <w:ind w:left="94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298" w:type="dxa"/>
            <w:vAlign w:val="top"/>
          </w:tcPr>
          <w:p>
            <w:pPr>
              <w:spacing w:before="96" w:line="186" w:lineRule="auto"/>
              <w:ind w:left="4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2941</w:t>
            </w:r>
          </w:p>
        </w:tc>
        <w:tc>
          <w:tcPr>
            <w:tcW w:w="1823" w:type="dxa"/>
            <w:vAlign w:val="top"/>
          </w:tcPr>
          <w:p>
            <w:pPr>
              <w:spacing w:before="96" w:line="186" w:lineRule="auto"/>
              <w:ind w:left="6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2941</w:t>
            </w:r>
          </w:p>
        </w:tc>
        <w:tc>
          <w:tcPr>
            <w:tcW w:w="17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00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30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历城区</w:t>
            </w:r>
          </w:p>
        </w:tc>
        <w:tc>
          <w:tcPr>
            <w:tcW w:w="2353" w:type="dxa"/>
            <w:vAlign w:val="top"/>
          </w:tcPr>
          <w:p>
            <w:pPr>
              <w:pStyle w:val="6"/>
              <w:spacing w:before="68" w:line="220" w:lineRule="auto"/>
              <w:ind w:left="86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北宅科</w:t>
            </w:r>
          </w:p>
        </w:tc>
        <w:tc>
          <w:tcPr>
            <w:tcW w:w="1298" w:type="dxa"/>
            <w:vAlign w:val="top"/>
          </w:tcPr>
          <w:p>
            <w:pPr>
              <w:spacing w:before="107" w:line="187" w:lineRule="auto"/>
              <w:ind w:left="45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>1500</w:t>
            </w:r>
          </w:p>
        </w:tc>
        <w:tc>
          <w:tcPr>
            <w:tcW w:w="1823" w:type="dxa"/>
            <w:vAlign w:val="top"/>
          </w:tcPr>
          <w:p>
            <w:pPr>
              <w:spacing w:before="107" w:line="187" w:lineRule="auto"/>
              <w:ind w:left="72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>1500</w:t>
            </w:r>
          </w:p>
        </w:tc>
        <w:tc>
          <w:tcPr>
            <w:tcW w:w="17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Align w:val="top"/>
          </w:tcPr>
          <w:p>
            <w:pPr>
              <w:pStyle w:val="6"/>
              <w:spacing w:before="69" w:line="220" w:lineRule="auto"/>
              <w:ind w:left="87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岔峪村</w:t>
            </w:r>
          </w:p>
        </w:tc>
        <w:tc>
          <w:tcPr>
            <w:tcW w:w="1298" w:type="dxa"/>
            <w:vAlign w:val="top"/>
          </w:tcPr>
          <w:p>
            <w:pPr>
              <w:spacing w:before="107" w:line="187" w:lineRule="auto"/>
              <w:ind w:left="43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2300</w:t>
            </w:r>
          </w:p>
        </w:tc>
        <w:tc>
          <w:tcPr>
            <w:tcW w:w="1823" w:type="dxa"/>
            <w:vAlign w:val="top"/>
          </w:tcPr>
          <w:p>
            <w:pPr>
              <w:spacing w:before="107" w:line="187" w:lineRule="auto"/>
              <w:ind w:left="70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2300</w:t>
            </w:r>
          </w:p>
        </w:tc>
        <w:tc>
          <w:tcPr>
            <w:tcW w:w="17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Align w:val="top"/>
          </w:tcPr>
          <w:p>
            <w:pPr>
              <w:pStyle w:val="6"/>
              <w:spacing w:before="69" w:line="222" w:lineRule="auto"/>
              <w:ind w:left="86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莲花山</w:t>
            </w:r>
          </w:p>
        </w:tc>
        <w:tc>
          <w:tcPr>
            <w:tcW w:w="1298" w:type="dxa"/>
            <w:vAlign w:val="top"/>
          </w:tcPr>
          <w:p>
            <w:pPr>
              <w:spacing w:before="108" w:line="187" w:lineRule="auto"/>
              <w:ind w:left="49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950</w:t>
            </w:r>
          </w:p>
        </w:tc>
        <w:tc>
          <w:tcPr>
            <w:tcW w:w="1823" w:type="dxa"/>
            <w:vAlign w:val="top"/>
          </w:tcPr>
          <w:p>
            <w:pPr>
              <w:spacing w:before="108" w:line="187" w:lineRule="auto"/>
              <w:ind w:left="76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950</w:t>
            </w:r>
          </w:p>
        </w:tc>
        <w:tc>
          <w:tcPr>
            <w:tcW w:w="17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Align w:val="top"/>
          </w:tcPr>
          <w:p>
            <w:pPr>
              <w:pStyle w:val="6"/>
              <w:spacing w:before="55" w:line="215" w:lineRule="auto"/>
              <w:ind w:left="94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298" w:type="dxa"/>
            <w:vAlign w:val="top"/>
          </w:tcPr>
          <w:p>
            <w:pPr>
              <w:spacing w:before="99" w:line="186" w:lineRule="auto"/>
              <w:ind w:left="4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4750</w:t>
            </w:r>
          </w:p>
        </w:tc>
        <w:tc>
          <w:tcPr>
            <w:tcW w:w="1823" w:type="dxa"/>
            <w:vAlign w:val="top"/>
          </w:tcPr>
          <w:p>
            <w:pPr>
              <w:spacing w:before="99" w:line="186" w:lineRule="auto"/>
              <w:ind w:left="6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4750</w:t>
            </w:r>
          </w:p>
        </w:tc>
        <w:tc>
          <w:tcPr>
            <w:tcW w:w="17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30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27" w:line="220" w:lineRule="auto"/>
              <w:ind w:left="30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莱芜区</w:t>
            </w:r>
          </w:p>
        </w:tc>
        <w:tc>
          <w:tcPr>
            <w:tcW w:w="2353" w:type="dxa"/>
            <w:vAlign w:val="top"/>
          </w:tcPr>
          <w:p>
            <w:pPr>
              <w:pStyle w:val="6"/>
              <w:spacing w:before="54" w:line="214" w:lineRule="auto"/>
              <w:ind w:left="7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大王庄镇</w:t>
            </w:r>
          </w:p>
        </w:tc>
        <w:tc>
          <w:tcPr>
            <w:tcW w:w="1298" w:type="dxa"/>
            <w:vAlign w:val="top"/>
          </w:tcPr>
          <w:p>
            <w:pPr>
              <w:spacing w:before="99" w:line="186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1833</w:t>
            </w:r>
          </w:p>
        </w:tc>
        <w:tc>
          <w:tcPr>
            <w:tcW w:w="1823" w:type="dxa"/>
            <w:vAlign w:val="top"/>
          </w:tcPr>
          <w:p>
            <w:pPr>
              <w:spacing w:before="99" w:line="186" w:lineRule="auto"/>
              <w:ind w:left="6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1369</w:t>
            </w:r>
          </w:p>
        </w:tc>
        <w:tc>
          <w:tcPr>
            <w:tcW w:w="1754" w:type="dxa"/>
            <w:vAlign w:val="top"/>
          </w:tcPr>
          <w:p>
            <w:pPr>
              <w:spacing w:before="99" w:line="186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3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Align w:val="top"/>
          </w:tcPr>
          <w:p>
            <w:pPr>
              <w:pStyle w:val="6"/>
              <w:spacing w:before="55" w:line="219" w:lineRule="auto"/>
              <w:ind w:left="70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高庄街道</w:t>
            </w:r>
          </w:p>
        </w:tc>
        <w:tc>
          <w:tcPr>
            <w:tcW w:w="1298" w:type="dxa"/>
            <w:vAlign w:val="top"/>
          </w:tcPr>
          <w:p>
            <w:pPr>
              <w:spacing w:before="99" w:line="186" w:lineRule="auto"/>
              <w:ind w:left="3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11820</w:t>
            </w:r>
          </w:p>
        </w:tc>
        <w:tc>
          <w:tcPr>
            <w:tcW w:w="1823" w:type="dxa"/>
            <w:vAlign w:val="top"/>
          </w:tcPr>
          <w:p>
            <w:pPr>
              <w:spacing w:before="99" w:line="186" w:lineRule="auto"/>
              <w:ind w:left="6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11820</w:t>
            </w:r>
          </w:p>
        </w:tc>
        <w:tc>
          <w:tcPr>
            <w:tcW w:w="17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footerReference r:id="rId110" w:type="default"/>
          <w:pgSz w:w="11907" w:h="16839"/>
          <w:pgMar w:top="1431" w:right="1685" w:bottom="1151" w:left="1687" w:header="0" w:footer="991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852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0"/>
        <w:gridCol w:w="2353"/>
        <w:gridCol w:w="1298"/>
        <w:gridCol w:w="1823"/>
        <w:gridCol w:w="175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30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30" w:line="224" w:lineRule="auto"/>
              <w:ind w:left="432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2353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30" w:line="221" w:lineRule="auto"/>
              <w:ind w:left="941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位置</w:t>
            </w:r>
          </w:p>
        </w:tc>
        <w:tc>
          <w:tcPr>
            <w:tcW w:w="129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31" w:line="220" w:lineRule="auto"/>
              <w:ind w:left="41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长度</w:t>
            </w:r>
          </w:p>
        </w:tc>
        <w:tc>
          <w:tcPr>
            <w:tcW w:w="3577" w:type="dxa"/>
            <w:gridSpan w:val="2"/>
            <w:vAlign w:val="top"/>
          </w:tcPr>
          <w:p>
            <w:pPr>
              <w:pStyle w:val="6"/>
              <w:spacing w:before="55" w:line="219" w:lineRule="auto"/>
              <w:ind w:left="131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建设期限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13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3" w:type="dxa"/>
            <w:vAlign w:val="top"/>
          </w:tcPr>
          <w:p>
            <w:pPr>
              <w:pStyle w:val="6"/>
              <w:spacing w:before="51" w:line="219" w:lineRule="auto"/>
              <w:ind w:left="681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前期</w:t>
            </w:r>
          </w:p>
        </w:tc>
        <w:tc>
          <w:tcPr>
            <w:tcW w:w="1754" w:type="dxa"/>
            <w:vAlign w:val="top"/>
          </w:tcPr>
          <w:p>
            <w:pPr>
              <w:pStyle w:val="6"/>
              <w:spacing w:before="51" w:line="219" w:lineRule="auto"/>
              <w:ind w:left="645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45" w:hRule="atLeast"/>
        </w:trPr>
        <w:tc>
          <w:tcPr>
            <w:tcW w:w="13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Align w:val="top"/>
          </w:tcPr>
          <w:p>
            <w:pPr>
              <w:pStyle w:val="6"/>
              <w:spacing w:before="50" w:line="219" w:lineRule="auto"/>
              <w:ind w:left="737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口镇街道</w:t>
            </w:r>
          </w:p>
        </w:tc>
        <w:tc>
          <w:tcPr>
            <w:tcW w:w="1298" w:type="dxa"/>
            <w:vAlign w:val="top"/>
          </w:tcPr>
          <w:p>
            <w:pPr>
              <w:spacing w:before="94" w:line="186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2679</w:t>
            </w:r>
          </w:p>
        </w:tc>
        <w:tc>
          <w:tcPr>
            <w:tcW w:w="18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54" w:type="dxa"/>
            <w:vAlign w:val="top"/>
          </w:tcPr>
          <w:p>
            <w:pPr>
              <w:spacing w:before="94" w:line="186" w:lineRule="auto"/>
              <w:ind w:left="6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2679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3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Align w:val="top"/>
          </w:tcPr>
          <w:p>
            <w:pPr>
              <w:pStyle w:val="6"/>
              <w:spacing w:before="48" w:line="219" w:lineRule="auto"/>
              <w:ind w:left="7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华山林场</w:t>
            </w:r>
          </w:p>
        </w:tc>
        <w:tc>
          <w:tcPr>
            <w:tcW w:w="1298" w:type="dxa"/>
            <w:vAlign w:val="top"/>
          </w:tcPr>
          <w:p>
            <w:pPr>
              <w:spacing w:before="92" w:line="186" w:lineRule="auto"/>
              <w:ind w:left="3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30935</w:t>
            </w:r>
          </w:p>
        </w:tc>
        <w:tc>
          <w:tcPr>
            <w:tcW w:w="1823" w:type="dxa"/>
            <w:vAlign w:val="top"/>
          </w:tcPr>
          <w:p>
            <w:pPr>
              <w:spacing w:before="92" w:line="186" w:lineRule="auto"/>
              <w:ind w:left="6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18231</w:t>
            </w:r>
          </w:p>
        </w:tc>
        <w:tc>
          <w:tcPr>
            <w:tcW w:w="1754" w:type="dxa"/>
            <w:vAlign w:val="top"/>
          </w:tcPr>
          <w:p>
            <w:pPr>
              <w:spacing w:before="92" w:line="186" w:lineRule="auto"/>
              <w:ind w:left="60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12704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Align w:val="top"/>
          </w:tcPr>
          <w:p>
            <w:pPr>
              <w:pStyle w:val="6"/>
              <w:spacing w:before="50" w:line="219" w:lineRule="auto"/>
              <w:ind w:left="70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雪野街道</w:t>
            </w:r>
          </w:p>
        </w:tc>
        <w:tc>
          <w:tcPr>
            <w:tcW w:w="1298" w:type="dxa"/>
            <w:vAlign w:val="top"/>
          </w:tcPr>
          <w:p>
            <w:pPr>
              <w:spacing w:before="94" w:line="186" w:lineRule="auto"/>
              <w:ind w:left="42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8665</w:t>
            </w:r>
          </w:p>
        </w:tc>
        <w:tc>
          <w:tcPr>
            <w:tcW w:w="1823" w:type="dxa"/>
            <w:vAlign w:val="top"/>
          </w:tcPr>
          <w:p>
            <w:pPr>
              <w:spacing w:before="94" w:line="186" w:lineRule="auto"/>
              <w:ind w:left="6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6587</w:t>
            </w:r>
          </w:p>
        </w:tc>
        <w:tc>
          <w:tcPr>
            <w:tcW w:w="1754" w:type="dxa"/>
            <w:vAlign w:val="top"/>
          </w:tcPr>
          <w:p>
            <w:pPr>
              <w:spacing w:before="94" w:line="186" w:lineRule="auto"/>
              <w:ind w:left="6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2078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Align w:val="top"/>
          </w:tcPr>
          <w:p>
            <w:pPr>
              <w:pStyle w:val="6"/>
              <w:spacing w:before="51" w:line="218" w:lineRule="auto"/>
              <w:ind w:left="70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吉山林场</w:t>
            </w:r>
          </w:p>
        </w:tc>
        <w:tc>
          <w:tcPr>
            <w:tcW w:w="1298" w:type="dxa"/>
            <w:vAlign w:val="top"/>
          </w:tcPr>
          <w:p>
            <w:pPr>
              <w:spacing w:before="95" w:line="186" w:lineRule="auto"/>
              <w:ind w:left="3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11200</w:t>
            </w:r>
          </w:p>
        </w:tc>
        <w:tc>
          <w:tcPr>
            <w:tcW w:w="1823" w:type="dxa"/>
            <w:vAlign w:val="top"/>
          </w:tcPr>
          <w:p>
            <w:pPr>
              <w:spacing w:before="95" w:line="186" w:lineRule="auto"/>
              <w:ind w:left="6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11200</w:t>
            </w:r>
          </w:p>
        </w:tc>
        <w:tc>
          <w:tcPr>
            <w:tcW w:w="17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Align w:val="top"/>
          </w:tcPr>
          <w:p>
            <w:pPr>
              <w:pStyle w:val="6"/>
              <w:spacing w:before="51" w:line="218" w:lineRule="auto"/>
              <w:ind w:left="94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298" w:type="dxa"/>
            <w:vAlign w:val="top"/>
          </w:tcPr>
          <w:p>
            <w:pPr>
              <w:spacing w:before="95" w:line="186" w:lineRule="auto"/>
              <w:ind w:left="3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67132</w:t>
            </w:r>
          </w:p>
        </w:tc>
        <w:tc>
          <w:tcPr>
            <w:tcW w:w="1823" w:type="dxa"/>
            <w:vAlign w:val="top"/>
          </w:tcPr>
          <w:p>
            <w:pPr>
              <w:spacing w:before="95" w:line="186" w:lineRule="auto"/>
              <w:ind w:left="6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49207</w:t>
            </w:r>
          </w:p>
        </w:tc>
        <w:tc>
          <w:tcPr>
            <w:tcW w:w="1754" w:type="dxa"/>
            <w:vAlign w:val="top"/>
          </w:tcPr>
          <w:p>
            <w:pPr>
              <w:spacing w:before="95" w:line="186" w:lineRule="auto"/>
              <w:ind w:left="5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17925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00" w:type="dxa"/>
            <w:vMerge w:val="restart"/>
            <w:tcBorders>
              <w:bottom w:val="nil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8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南部山区</w:t>
            </w:r>
          </w:p>
        </w:tc>
        <w:tc>
          <w:tcPr>
            <w:tcW w:w="2353" w:type="dxa"/>
            <w:vAlign w:val="top"/>
          </w:tcPr>
          <w:p>
            <w:pPr>
              <w:pStyle w:val="6"/>
              <w:spacing w:before="51" w:line="218" w:lineRule="auto"/>
              <w:ind w:left="70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高而街道</w:t>
            </w:r>
          </w:p>
        </w:tc>
        <w:tc>
          <w:tcPr>
            <w:tcW w:w="1298" w:type="dxa"/>
            <w:vAlign w:val="top"/>
          </w:tcPr>
          <w:p>
            <w:pPr>
              <w:spacing w:before="96" w:line="186" w:lineRule="auto"/>
              <w:ind w:left="4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560</w:t>
            </w:r>
          </w:p>
        </w:tc>
        <w:tc>
          <w:tcPr>
            <w:tcW w:w="1823" w:type="dxa"/>
            <w:vAlign w:val="top"/>
          </w:tcPr>
          <w:p>
            <w:pPr>
              <w:spacing w:before="96" w:line="186" w:lineRule="auto"/>
              <w:ind w:left="7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560</w:t>
            </w:r>
          </w:p>
        </w:tc>
        <w:tc>
          <w:tcPr>
            <w:tcW w:w="17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Align w:val="top"/>
          </w:tcPr>
          <w:p>
            <w:pPr>
              <w:pStyle w:val="6"/>
              <w:spacing w:before="52" w:line="217" w:lineRule="auto"/>
              <w:ind w:left="70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柳埠林场</w:t>
            </w:r>
          </w:p>
        </w:tc>
        <w:tc>
          <w:tcPr>
            <w:tcW w:w="1298" w:type="dxa"/>
            <w:vAlign w:val="top"/>
          </w:tcPr>
          <w:p>
            <w:pPr>
              <w:spacing w:before="96" w:line="186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1823</w:t>
            </w:r>
          </w:p>
        </w:tc>
        <w:tc>
          <w:tcPr>
            <w:tcW w:w="1823" w:type="dxa"/>
            <w:vAlign w:val="top"/>
          </w:tcPr>
          <w:p>
            <w:pPr>
              <w:spacing w:before="96" w:line="186" w:lineRule="auto"/>
              <w:ind w:left="6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1823</w:t>
            </w:r>
          </w:p>
        </w:tc>
        <w:tc>
          <w:tcPr>
            <w:tcW w:w="17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3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Align w:val="top"/>
          </w:tcPr>
          <w:p>
            <w:pPr>
              <w:pStyle w:val="6"/>
              <w:spacing w:before="50" w:line="217" w:lineRule="auto"/>
              <w:ind w:left="58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锦绣川街道</w:t>
            </w:r>
          </w:p>
        </w:tc>
        <w:tc>
          <w:tcPr>
            <w:tcW w:w="1298" w:type="dxa"/>
            <w:vAlign w:val="top"/>
          </w:tcPr>
          <w:p>
            <w:pPr>
              <w:spacing w:before="94" w:line="186" w:lineRule="auto"/>
              <w:ind w:left="3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14122</w:t>
            </w:r>
          </w:p>
        </w:tc>
        <w:tc>
          <w:tcPr>
            <w:tcW w:w="1823" w:type="dxa"/>
            <w:vAlign w:val="top"/>
          </w:tcPr>
          <w:p>
            <w:pPr>
              <w:spacing w:before="94" w:line="186" w:lineRule="auto"/>
              <w:ind w:left="67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7079</w:t>
            </w:r>
          </w:p>
        </w:tc>
        <w:tc>
          <w:tcPr>
            <w:tcW w:w="1754" w:type="dxa"/>
            <w:vAlign w:val="top"/>
          </w:tcPr>
          <w:p>
            <w:pPr>
              <w:spacing w:before="94" w:line="186" w:lineRule="auto"/>
              <w:ind w:left="6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7043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Align w:val="top"/>
          </w:tcPr>
          <w:p>
            <w:pPr>
              <w:pStyle w:val="6"/>
              <w:spacing w:before="52" w:line="217" w:lineRule="auto"/>
              <w:ind w:left="70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柳埠街道</w:t>
            </w:r>
          </w:p>
        </w:tc>
        <w:tc>
          <w:tcPr>
            <w:tcW w:w="1298" w:type="dxa"/>
            <w:vAlign w:val="top"/>
          </w:tcPr>
          <w:p>
            <w:pPr>
              <w:spacing w:before="96" w:line="186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7141</w:t>
            </w:r>
          </w:p>
        </w:tc>
        <w:tc>
          <w:tcPr>
            <w:tcW w:w="1823" w:type="dxa"/>
            <w:vAlign w:val="top"/>
          </w:tcPr>
          <w:p>
            <w:pPr>
              <w:spacing w:before="96" w:line="186" w:lineRule="auto"/>
              <w:ind w:left="6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5336</w:t>
            </w:r>
          </w:p>
        </w:tc>
        <w:tc>
          <w:tcPr>
            <w:tcW w:w="1754" w:type="dxa"/>
            <w:vAlign w:val="top"/>
          </w:tcPr>
          <w:p>
            <w:pPr>
              <w:spacing w:before="96" w:line="186" w:lineRule="auto"/>
              <w:ind w:left="66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1805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13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Align w:val="top"/>
          </w:tcPr>
          <w:p>
            <w:pPr>
              <w:pStyle w:val="6"/>
              <w:spacing w:before="52" w:line="218" w:lineRule="auto"/>
              <w:ind w:left="70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西营街道</w:t>
            </w:r>
          </w:p>
        </w:tc>
        <w:tc>
          <w:tcPr>
            <w:tcW w:w="1298" w:type="dxa"/>
            <w:vAlign w:val="top"/>
          </w:tcPr>
          <w:p>
            <w:pPr>
              <w:spacing w:before="97" w:line="186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7017</w:t>
            </w:r>
          </w:p>
        </w:tc>
        <w:tc>
          <w:tcPr>
            <w:tcW w:w="1823" w:type="dxa"/>
            <w:vAlign w:val="top"/>
          </w:tcPr>
          <w:p>
            <w:pPr>
              <w:spacing w:before="97" w:line="186" w:lineRule="auto"/>
              <w:ind w:left="6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6003</w:t>
            </w:r>
          </w:p>
        </w:tc>
        <w:tc>
          <w:tcPr>
            <w:tcW w:w="1754" w:type="dxa"/>
            <w:vAlign w:val="top"/>
          </w:tcPr>
          <w:p>
            <w:pPr>
              <w:spacing w:before="97" w:line="186" w:lineRule="auto"/>
              <w:ind w:left="66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1014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Align w:val="top"/>
          </w:tcPr>
          <w:p>
            <w:pPr>
              <w:pStyle w:val="6"/>
              <w:spacing w:before="52" w:line="217" w:lineRule="auto"/>
              <w:ind w:left="94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298" w:type="dxa"/>
            <w:vAlign w:val="top"/>
          </w:tcPr>
          <w:p>
            <w:pPr>
              <w:spacing w:before="97" w:line="186" w:lineRule="auto"/>
              <w:ind w:left="34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30663</w:t>
            </w:r>
          </w:p>
        </w:tc>
        <w:tc>
          <w:tcPr>
            <w:tcW w:w="1823" w:type="dxa"/>
            <w:vAlign w:val="top"/>
          </w:tcPr>
          <w:p>
            <w:pPr>
              <w:spacing w:before="97" w:line="186" w:lineRule="auto"/>
              <w:ind w:left="6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20801</w:t>
            </w:r>
          </w:p>
        </w:tc>
        <w:tc>
          <w:tcPr>
            <w:tcW w:w="1754" w:type="dxa"/>
            <w:vAlign w:val="top"/>
          </w:tcPr>
          <w:p>
            <w:pPr>
              <w:spacing w:before="97" w:line="186" w:lineRule="auto"/>
              <w:ind w:left="64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9862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00" w:type="dxa"/>
            <w:vMerge w:val="restart"/>
            <w:tcBorders>
              <w:bottom w:val="nil"/>
            </w:tcBorders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9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平阴县</w:t>
            </w:r>
          </w:p>
        </w:tc>
        <w:tc>
          <w:tcPr>
            <w:tcW w:w="2353" w:type="dxa"/>
            <w:vAlign w:val="top"/>
          </w:tcPr>
          <w:p>
            <w:pPr>
              <w:pStyle w:val="6"/>
              <w:spacing w:before="54" w:line="216" w:lineRule="auto"/>
              <w:ind w:left="82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安城镇</w:t>
            </w:r>
          </w:p>
        </w:tc>
        <w:tc>
          <w:tcPr>
            <w:tcW w:w="1298" w:type="dxa"/>
            <w:vAlign w:val="top"/>
          </w:tcPr>
          <w:p>
            <w:pPr>
              <w:spacing w:before="97" w:line="186" w:lineRule="auto"/>
              <w:ind w:left="3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19874</w:t>
            </w:r>
          </w:p>
        </w:tc>
        <w:tc>
          <w:tcPr>
            <w:tcW w:w="1823" w:type="dxa"/>
            <w:vAlign w:val="top"/>
          </w:tcPr>
          <w:p>
            <w:pPr>
              <w:spacing w:before="97" w:line="186" w:lineRule="auto"/>
              <w:ind w:left="6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19613</w:t>
            </w:r>
          </w:p>
        </w:tc>
        <w:tc>
          <w:tcPr>
            <w:tcW w:w="1754" w:type="dxa"/>
            <w:vAlign w:val="top"/>
          </w:tcPr>
          <w:p>
            <w:pPr>
              <w:spacing w:before="97" w:line="186" w:lineRule="auto"/>
              <w:ind w:left="6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Align w:val="top"/>
          </w:tcPr>
          <w:p>
            <w:pPr>
              <w:pStyle w:val="6"/>
              <w:spacing w:before="54" w:line="216" w:lineRule="auto"/>
              <w:ind w:left="83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东阿镇</w:t>
            </w:r>
          </w:p>
        </w:tc>
        <w:tc>
          <w:tcPr>
            <w:tcW w:w="1298" w:type="dxa"/>
            <w:vAlign w:val="top"/>
          </w:tcPr>
          <w:p>
            <w:pPr>
              <w:spacing w:before="98" w:line="186" w:lineRule="auto"/>
              <w:ind w:left="42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8642</w:t>
            </w:r>
          </w:p>
        </w:tc>
        <w:tc>
          <w:tcPr>
            <w:tcW w:w="1823" w:type="dxa"/>
            <w:vAlign w:val="top"/>
          </w:tcPr>
          <w:p>
            <w:pPr>
              <w:spacing w:before="98" w:line="186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8211</w:t>
            </w:r>
          </w:p>
        </w:tc>
        <w:tc>
          <w:tcPr>
            <w:tcW w:w="1754" w:type="dxa"/>
            <w:vAlign w:val="top"/>
          </w:tcPr>
          <w:p>
            <w:pPr>
              <w:spacing w:before="98" w:line="186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3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Align w:val="top"/>
          </w:tcPr>
          <w:p>
            <w:pPr>
              <w:pStyle w:val="6"/>
              <w:spacing w:before="52" w:line="216" w:lineRule="auto"/>
              <w:ind w:left="7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洪范池镇</w:t>
            </w:r>
          </w:p>
        </w:tc>
        <w:tc>
          <w:tcPr>
            <w:tcW w:w="1298" w:type="dxa"/>
            <w:vAlign w:val="top"/>
          </w:tcPr>
          <w:p>
            <w:pPr>
              <w:spacing w:before="96" w:line="186" w:lineRule="auto"/>
              <w:ind w:left="3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19021</w:t>
            </w:r>
          </w:p>
        </w:tc>
        <w:tc>
          <w:tcPr>
            <w:tcW w:w="1823" w:type="dxa"/>
            <w:vAlign w:val="top"/>
          </w:tcPr>
          <w:p>
            <w:pPr>
              <w:spacing w:before="96" w:line="186" w:lineRule="auto"/>
              <w:ind w:left="6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18359</w:t>
            </w:r>
          </w:p>
        </w:tc>
        <w:tc>
          <w:tcPr>
            <w:tcW w:w="1754" w:type="dxa"/>
            <w:vAlign w:val="top"/>
          </w:tcPr>
          <w:p>
            <w:pPr>
              <w:spacing w:before="96" w:line="186" w:lineRule="auto"/>
              <w:ind w:left="70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662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Align w:val="top"/>
          </w:tcPr>
          <w:p>
            <w:pPr>
              <w:pStyle w:val="6"/>
              <w:spacing w:before="54" w:line="216" w:lineRule="auto"/>
              <w:ind w:left="82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孔村镇</w:t>
            </w:r>
          </w:p>
        </w:tc>
        <w:tc>
          <w:tcPr>
            <w:tcW w:w="1298" w:type="dxa"/>
            <w:vAlign w:val="top"/>
          </w:tcPr>
          <w:p>
            <w:pPr>
              <w:spacing w:before="98" w:line="186" w:lineRule="auto"/>
              <w:ind w:left="35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20407</w:t>
            </w:r>
          </w:p>
        </w:tc>
        <w:tc>
          <w:tcPr>
            <w:tcW w:w="1823" w:type="dxa"/>
            <w:vAlign w:val="top"/>
          </w:tcPr>
          <w:p>
            <w:pPr>
              <w:spacing w:before="98" w:line="186" w:lineRule="auto"/>
              <w:ind w:left="6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17111</w:t>
            </w:r>
          </w:p>
        </w:tc>
        <w:tc>
          <w:tcPr>
            <w:tcW w:w="1754" w:type="dxa"/>
            <w:vAlign w:val="top"/>
          </w:tcPr>
          <w:p>
            <w:pPr>
              <w:spacing w:before="98" w:line="186" w:lineRule="auto"/>
              <w:ind w:left="64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3296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Align w:val="top"/>
          </w:tcPr>
          <w:p>
            <w:pPr>
              <w:pStyle w:val="6"/>
              <w:spacing w:before="54" w:line="216" w:lineRule="auto"/>
              <w:ind w:left="82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玫瑰镇</w:t>
            </w:r>
          </w:p>
        </w:tc>
        <w:tc>
          <w:tcPr>
            <w:tcW w:w="1298" w:type="dxa"/>
            <w:vAlign w:val="top"/>
          </w:tcPr>
          <w:p>
            <w:pPr>
              <w:spacing w:before="98" w:line="186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6025</w:t>
            </w:r>
          </w:p>
        </w:tc>
        <w:tc>
          <w:tcPr>
            <w:tcW w:w="1823" w:type="dxa"/>
            <w:vAlign w:val="top"/>
          </w:tcPr>
          <w:p>
            <w:pPr>
              <w:spacing w:before="98" w:line="186" w:lineRule="auto"/>
              <w:ind w:left="6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6025</w:t>
            </w:r>
          </w:p>
        </w:tc>
        <w:tc>
          <w:tcPr>
            <w:tcW w:w="17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Align w:val="top"/>
          </w:tcPr>
          <w:p>
            <w:pPr>
              <w:pStyle w:val="6"/>
              <w:spacing w:before="55" w:line="215" w:lineRule="auto"/>
              <w:ind w:left="82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孝直镇</w:t>
            </w:r>
          </w:p>
        </w:tc>
        <w:tc>
          <w:tcPr>
            <w:tcW w:w="1298" w:type="dxa"/>
            <w:vAlign w:val="top"/>
          </w:tcPr>
          <w:p>
            <w:pPr>
              <w:spacing w:before="99" w:line="186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2194</w:t>
            </w:r>
          </w:p>
        </w:tc>
        <w:tc>
          <w:tcPr>
            <w:tcW w:w="1823" w:type="dxa"/>
            <w:vAlign w:val="top"/>
          </w:tcPr>
          <w:p>
            <w:pPr>
              <w:spacing w:before="99" w:line="186" w:lineRule="auto"/>
              <w:ind w:left="6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2194</w:t>
            </w:r>
          </w:p>
        </w:tc>
        <w:tc>
          <w:tcPr>
            <w:tcW w:w="17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Align w:val="top"/>
          </w:tcPr>
          <w:p>
            <w:pPr>
              <w:pStyle w:val="6"/>
              <w:spacing w:before="55" w:line="215" w:lineRule="auto"/>
              <w:ind w:left="70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榆山街道</w:t>
            </w:r>
          </w:p>
        </w:tc>
        <w:tc>
          <w:tcPr>
            <w:tcW w:w="1298" w:type="dxa"/>
            <w:vAlign w:val="top"/>
          </w:tcPr>
          <w:p>
            <w:pPr>
              <w:spacing w:before="99" w:line="186" w:lineRule="auto"/>
              <w:ind w:left="3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12976</w:t>
            </w:r>
          </w:p>
        </w:tc>
        <w:tc>
          <w:tcPr>
            <w:tcW w:w="1823" w:type="dxa"/>
            <w:vAlign w:val="top"/>
          </w:tcPr>
          <w:p>
            <w:pPr>
              <w:spacing w:before="99" w:line="186" w:lineRule="auto"/>
              <w:ind w:left="67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7644</w:t>
            </w:r>
          </w:p>
        </w:tc>
        <w:tc>
          <w:tcPr>
            <w:tcW w:w="1754" w:type="dxa"/>
            <w:vAlign w:val="top"/>
          </w:tcPr>
          <w:p>
            <w:pPr>
              <w:spacing w:before="99" w:line="186" w:lineRule="auto"/>
              <w:ind w:left="64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5332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Align w:val="top"/>
          </w:tcPr>
          <w:p>
            <w:pPr>
              <w:pStyle w:val="6"/>
              <w:spacing w:before="55" w:line="215" w:lineRule="auto"/>
              <w:ind w:left="94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298" w:type="dxa"/>
            <w:vAlign w:val="top"/>
          </w:tcPr>
          <w:p>
            <w:pPr>
              <w:spacing w:before="99" w:line="186" w:lineRule="auto"/>
              <w:ind w:left="3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89139</w:t>
            </w:r>
          </w:p>
        </w:tc>
        <w:tc>
          <w:tcPr>
            <w:tcW w:w="1823" w:type="dxa"/>
            <w:vAlign w:val="top"/>
          </w:tcPr>
          <w:p>
            <w:pPr>
              <w:spacing w:before="100" w:line="186" w:lineRule="auto"/>
              <w:ind w:left="61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79157</w:t>
            </w:r>
          </w:p>
        </w:tc>
        <w:tc>
          <w:tcPr>
            <w:tcW w:w="1754" w:type="dxa"/>
            <w:vAlign w:val="top"/>
          </w:tcPr>
          <w:p>
            <w:pPr>
              <w:spacing w:before="100" w:line="186" w:lineRule="auto"/>
              <w:ind w:left="64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9982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300" w:type="dxa"/>
            <w:vMerge w:val="restart"/>
            <w:tcBorders>
              <w:bottom w:val="nil"/>
            </w:tcBorders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30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市中区</w:t>
            </w:r>
          </w:p>
        </w:tc>
        <w:tc>
          <w:tcPr>
            <w:tcW w:w="2353" w:type="dxa"/>
            <w:vAlign w:val="top"/>
          </w:tcPr>
          <w:p>
            <w:pPr>
              <w:pStyle w:val="6"/>
              <w:spacing w:before="53" w:line="215" w:lineRule="auto"/>
              <w:ind w:left="7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党家街道</w:t>
            </w:r>
          </w:p>
        </w:tc>
        <w:tc>
          <w:tcPr>
            <w:tcW w:w="1298" w:type="dxa"/>
            <w:vAlign w:val="top"/>
          </w:tcPr>
          <w:p>
            <w:pPr>
              <w:spacing w:before="98" w:line="186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7109</w:t>
            </w:r>
          </w:p>
        </w:tc>
        <w:tc>
          <w:tcPr>
            <w:tcW w:w="1823" w:type="dxa"/>
            <w:vAlign w:val="top"/>
          </w:tcPr>
          <w:p>
            <w:pPr>
              <w:spacing w:before="98" w:line="186" w:lineRule="auto"/>
              <w:ind w:left="6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4551</w:t>
            </w:r>
          </w:p>
        </w:tc>
        <w:tc>
          <w:tcPr>
            <w:tcW w:w="1754" w:type="dxa"/>
            <w:vAlign w:val="top"/>
          </w:tcPr>
          <w:p>
            <w:pPr>
              <w:spacing w:before="98" w:line="186" w:lineRule="auto"/>
              <w:ind w:left="6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2558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13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Align w:val="top"/>
          </w:tcPr>
          <w:p>
            <w:pPr>
              <w:pStyle w:val="6"/>
              <w:spacing w:before="56" w:line="215" w:lineRule="auto"/>
              <w:ind w:left="720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陡沟街道</w:t>
            </w:r>
          </w:p>
        </w:tc>
        <w:tc>
          <w:tcPr>
            <w:tcW w:w="1298" w:type="dxa"/>
            <w:vAlign w:val="top"/>
          </w:tcPr>
          <w:p>
            <w:pPr>
              <w:spacing w:before="100" w:line="186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1552</w:t>
            </w:r>
          </w:p>
        </w:tc>
        <w:tc>
          <w:tcPr>
            <w:tcW w:w="1823" w:type="dxa"/>
            <w:vAlign w:val="top"/>
          </w:tcPr>
          <w:p>
            <w:pPr>
              <w:spacing w:before="100" w:line="186" w:lineRule="auto"/>
              <w:ind w:left="7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382</w:t>
            </w:r>
          </w:p>
        </w:tc>
        <w:tc>
          <w:tcPr>
            <w:tcW w:w="1754" w:type="dxa"/>
            <w:vAlign w:val="top"/>
          </w:tcPr>
          <w:p>
            <w:pPr>
              <w:spacing w:before="100" w:line="186" w:lineRule="auto"/>
              <w:ind w:left="66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1170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Align w:val="top"/>
          </w:tcPr>
          <w:p>
            <w:pPr>
              <w:pStyle w:val="6"/>
              <w:spacing w:before="56" w:line="214" w:lineRule="auto"/>
              <w:ind w:left="46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十六里河街道</w:t>
            </w:r>
          </w:p>
        </w:tc>
        <w:tc>
          <w:tcPr>
            <w:tcW w:w="1298" w:type="dxa"/>
            <w:vAlign w:val="top"/>
          </w:tcPr>
          <w:p>
            <w:pPr>
              <w:spacing w:before="100" w:line="186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2536</w:t>
            </w:r>
          </w:p>
        </w:tc>
        <w:tc>
          <w:tcPr>
            <w:tcW w:w="18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54" w:type="dxa"/>
            <w:vAlign w:val="top"/>
          </w:tcPr>
          <w:p>
            <w:pPr>
              <w:spacing w:before="100" w:line="186" w:lineRule="auto"/>
              <w:ind w:left="6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2536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13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Align w:val="top"/>
          </w:tcPr>
          <w:p>
            <w:pPr>
              <w:pStyle w:val="6"/>
              <w:spacing w:before="56" w:line="215" w:lineRule="auto"/>
              <w:ind w:left="70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兴隆街道</w:t>
            </w:r>
          </w:p>
        </w:tc>
        <w:tc>
          <w:tcPr>
            <w:tcW w:w="1298" w:type="dxa"/>
            <w:vAlign w:val="top"/>
          </w:tcPr>
          <w:p>
            <w:pPr>
              <w:spacing w:before="100" w:line="186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1602</w:t>
            </w:r>
          </w:p>
        </w:tc>
        <w:tc>
          <w:tcPr>
            <w:tcW w:w="1823" w:type="dxa"/>
            <w:vAlign w:val="top"/>
          </w:tcPr>
          <w:p>
            <w:pPr>
              <w:spacing w:before="100" w:line="186" w:lineRule="auto"/>
              <w:ind w:left="6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1602</w:t>
            </w:r>
          </w:p>
        </w:tc>
        <w:tc>
          <w:tcPr>
            <w:tcW w:w="17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Align w:val="top"/>
          </w:tcPr>
          <w:p>
            <w:pPr>
              <w:pStyle w:val="6"/>
              <w:spacing w:before="55" w:line="215" w:lineRule="auto"/>
              <w:ind w:left="94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298" w:type="dxa"/>
            <w:vAlign w:val="top"/>
          </w:tcPr>
          <w:p>
            <w:pPr>
              <w:spacing w:before="100" w:line="186" w:lineRule="auto"/>
              <w:ind w:left="36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12799</w:t>
            </w:r>
          </w:p>
        </w:tc>
        <w:tc>
          <w:tcPr>
            <w:tcW w:w="1823" w:type="dxa"/>
            <w:vAlign w:val="top"/>
          </w:tcPr>
          <w:p>
            <w:pPr>
              <w:spacing w:before="99" w:line="186" w:lineRule="auto"/>
              <w:ind w:left="67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6535</w:t>
            </w:r>
          </w:p>
        </w:tc>
        <w:tc>
          <w:tcPr>
            <w:tcW w:w="1754" w:type="dxa"/>
            <w:vAlign w:val="top"/>
          </w:tcPr>
          <w:p>
            <w:pPr>
              <w:spacing w:before="100" w:line="186" w:lineRule="auto"/>
              <w:ind w:left="6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6264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0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31" w:line="219" w:lineRule="auto"/>
              <w:ind w:left="30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章丘区</w:t>
            </w:r>
          </w:p>
        </w:tc>
        <w:tc>
          <w:tcPr>
            <w:tcW w:w="2353" w:type="dxa"/>
            <w:vAlign w:val="top"/>
          </w:tcPr>
          <w:p>
            <w:pPr>
              <w:pStyle w:val="6"/>
              <w:spacing w:before="56" w:line="214" w:lineRule="auto"/>
              <w:ind w:left="951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刁镇</w:t>
            </w:r>
          </w:p>
        </w:tc>
        <w:tc>
          <w:tcPr>
            <w:tcW w:w="1298" w:type="dxa"/>
            <w:vAlign w:val="top"/>
          </w:tcPr>
          <w:p>
            <w:pPr>
              <w:spacing w:before="100" w:line="186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1268</w:t>
            </w:r>
          </w:p>
        </w:tc>
        <w:tc>
          <w:tcPr>
            <w:tcW w:w="1823" w:type="dxa"/>
            <w:vAlign w:val="top"/>
          </w:tcPr>
          <w:p>
            <w:pPr>
              <w:spacing w:before="100" w:line="186" w:lineRule="auto"/>
              <w:ind w:left="6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1268</w:t>
            </w:r>
          </w:p>
        </w:tc>
        <w:tc>
          <w:tcPr>
            <w:tcW w:w="17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3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Align w:val="top"/>
          </w:tcPr>
          <w:p>
            <w:pPr>
              <w:pStyle w:val="6"/>
              <w:spacing w:before="54" w:line="214" w:lineRule="auto"/>
              <w:ind w:left="94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298" w:type="dxa"/>
            <w:vAlign w:val="top"/>
          </w:tcPr>
          <w:p>
            <w:pPr>
              <w:spacing w:before="98" w:line="186" w:lineRule="auto"/>
              <w:ind w:left="4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1268</w:t>
            </w:r>
          </w:p>
        </w:tc>
        <w:tc>
          <w:tcPr>
            <w:tcW w:w="1823" w:type="dxa"/>
            <w:vAlign w:val="top"/>
          </w:tcPr>
          <w:p>
            <w:pPr>
              <w:spacing w:before="98" w:line="186" w:lineRule="auto"/>
              <w:ind w:left="6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1268</w:t>
            </w:r>
          </w:p>
        </w:tc>
        <w:tc>
          <w:tcPr>
            <w:tcW w:w="1754" w:type="dxa"/>
            <w:vAlign w:val="top"/>
          </w:tcPr>
          <w:p>
            <w:pPr>
              <w:spacing w:before="98" w:line="186" w:lineRule="auto"/>
              <w:ind w:left="8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1300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9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长清区</w:t>
            </w:r>
          </w:p>
        </w:tc>
        <w:tc>
          <w:tcPr>
            <w:tcW w:w="2353" w:type="dxa"/>
            <w:vAlign w:val="top"/>
          </w:tcPr>
          <w:p>
            <w:pPr>
              <w:pStyle w:val="6"/>
              <w:spacing w:before="56" w:line="215" w:lineRule="auto"/>
              <w:ind w:left="601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崮云湖街道</w:t>
            </w:r>
          </w:p>
        </w:tc>
        <w:tc>
          <w:tcPr>
            <w:tcW w:w="1298" w:type="dxa"/>
            <w:vAlign w:val="top"/>
          </w:tcPr>
          <w:p>
            <w:pPr>
              <w:spacing w:before="100" w:line="186" w:lineRule="auto"/>
              <w:ind w:left="4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5000</w:t>
            </w:r>
          </w:p>
        </w:tc>
        <w:tc>
          <w:tcPr>
            <w:tcW w:w="1823" w:type="dxa"/>
            <w:vAlign w:val="top"/>
          </w:tcPr>
          <w:p>
            <w:pPr>
              <w:spacing w:before="100" w:line="186" w:lineRule="auto"/>
              <w:ind w:left="6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5000</w:t>
            </w:r>
          </w:p>
        </w:tc>
        <w:tc>
          <w:tcPr>
            <w:tcW w:w="17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Align w:val="top"/>
          </w:tcPr>
          <w:p>
            <w:pPr>
              <w:pStyle w:val="6"/>
              <w:spacing w:before="56" w:line="214" w:lineRule="auto"/>
              <w:ind w:left="82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双泉镇</w:t>
            </w:r>
          </w:p>
        </w:tc>
        <w:tc>
          <w:tcPr>
            <w:tcW w:w="1298" w:type="dxa"/>
            <w:vAlign w:val="top"/>
          </w:tcPr>
          <w:p>
            <w:pPr>
              <w:spacing w:before="100" w:line="186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1126</w:t>
            </w:r>
          </w:p>
        </w:tc>
        <w:tc>
          <w:tcPr>
            <w:tcW w:w="18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54" w:type="dxa"/>
            <w:vAlign w:val="top"/>
          </w:tcPr>
          <w:p>
            <w:pPr>
              <w:spacing w:before="100" w:line="186" w:lineRule="auto"/>
              <w:ind w:left="66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1126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Align w:val="top"/>
          </w:tcPr>
          <w:p>
            <w:pPr>
              <w:pStyle w:val="6"/>
              <w:spacing w:before="56" w:line="214" w:lineRule="auto"/>
              <w:ind w:left="58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五峰山街道</w:t>
            </w:r>
          </w:p>
        </w:tc>
        <w:tc>
          <w:tcPr>
            <w:tcW w:w="1298" w:type="dxa"/>
            <w:vAlign w:val="top"/>
          </w:tcPr>
          <w:p>
            <w:pPr>
              <w:spacing w:before="100" w:line="186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321</w:t>
            </w:r>
          </w:p>
        </w:tc>
        <w:tc>
          <w:tcPr>
            <w:tcW w:w="1823" w:type="dxa"/>
            <w:vAlign w:val="top"/>
          </w:tcPr>
          <w:p>
            <w:pPr>
              <w:spacing w:before="100" w:line="186" w:lineRule="auto"/>
              <w:ind w:left="7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321</w:t>
            </w:r>
          </w:p>
        </w:tc>
        <w:tc>
          <w:tcPr>
            <w:tcW w:w="17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13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Align w:val="top"/>
          </w:tcPr>
          <w:p>
            <w:pPr>
              <w:pStyle w:val="6"/>
              <w:spacing w:before="56" w:line="215" w:lineRule="auto"/>
              <w:ind w:left="94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298" w:type="dxa"/>
            <w:vAlign w:val="top"/>
          </w:tcPr>
          <w:p>
            <w:pPr>
              <w:spacing w:before="86" w:line="186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6447</w:t>
            </w:r>
          </w:p>
        </w:tc>
        <w:tc>
          <w:tcPr>
            <w:tcW w:w="1823" w:type="dxa"/>
            <w:vAlign w:val="top"/>
          </w:tcPr>
          <w:p>
            <w:pPr>
              <w:spacing w:before="86" w:line="186" w:lineRule="auto"/>
              <w:ind w:left="67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5321</w:t>
            </w:r>
          </w:p>
        </w:tc>
        <w:tc>
          <w:tcPr>
            <w:tcW w:w="1754" w:type="dxa"/>
            <w:vAlign w:val="top"/>
          </w:tcPr>
          <w:p>
            <w:pPr>
              <w:spacing w:before="86" w:line="186" w:lineRule="auto"/>
              <w:ind w:left="64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1126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130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31" w:line="220" w:lineRule="auto"/>
              <w:ind w:left="30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高新区</w:t>
            </w:r>
          </w:p>
        </w:tc>
        <w:tc>
          <w:tcPr>
            <w:tcW w:w="2353" w:type="dxa"/>
            <w:tcBorders>
              <w:bottom w:val="single" w:color="000000" w:sz="4" w:space="0"/>
            </w:tcBorders>
            <w:vAlign w:val="top"/>
          </w:tcPr>
          <w:p>
            <w:pPr>
              <w:pStyle w:val="6"/>
              <w:spacing w:before="56" w:line="215" w:lineRule="auto"/>
              <w:ind w:left="70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章锦街道</w:t>
            </w:r>
          </w:p>
        </w:tc>
        <w:tc>
          <w:tcPr>
            <w:tcW w:w="1298" w:type="dxa"/>
            <w:tcBorders>
              <w:bottom w:val="single" w:color="000000" w:sz="4" w:space="0"/>
            </w:tcBorders>
            <w:vAlign w:val="top"/>
          </w:tcPr>
          <w:p>
            <w:pPr>
              <w:spacing w:before="100" w:line="186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3362</w:t>
            </w:r>
          </w:p>
        </w:tc>
        <w:tc>
          <w:tcPr>
            <w:tcW w:w="1823" w:type="dxa"/>
            <w:tcBorders>
              <w:bottom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54" w:type="dxa"/>
            <w:tcBorders>
              <w:bottom w:val="single" w:color="000000" w:sz="4" w:space="0"/>
            </w:tcBorders>
            <w:vAlign w:val="top"/>
          </w:tcPr>
          <w:p>
            <w:pPr>
              <w:spacing w:before="100" w:line="186" w:lineRule="auto"/>
              <w:ind w:left="64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3362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13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tcBorders>
              <w:top w:val="single" w:color="000000" w:sz="4" w:space="0"/>
            </w:tcBorders>
            <w:vAlign w:val="top"/>
          </w:tcPr>
          <w:p>
            <w:pPr>
              <w:pStyle w:val="6"/>
              <w:spacing w:before="48" w:line="215" w:lineRule="auto"/>
              <w:ind w:left="94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298" w:type="dxa"/>
            <w:tcBorders>
              <w:top w:val="single" w:color="000000" w:sz="4" w:space="0"/>
            </w:tcBorders>
            <w:vAlign w:val="top"/>
          </w:tcPr>
          <w:p>
            <w:pPr>
              <w:spacing w:before="92" w:line="186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3362</w:t>
            </w:r>
          </w:p>
        </w:tc>
        <w:tc>
          <w:tcPr>
            <w:tcW w:w="1823" w:type="dxa"/>
            <w:tcBorders>
              <w:top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54" w:type="dxa"/>
            <w:tcBorders>
              <w:top w:val="single" w:color="000000" w:sz="4" w:space="0"/>
            </w:tcBorders>
            <w:vAlign w:val="top"/>
          </w:tcPr>
          <w:p>
            <w:pPr>
              <w:spacing w:before="92" w:line="186" w:lineRule="auto"/>
              <w:ind w:left="6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3362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0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31" w:line="220" w:lineRule="auto"/>
              <w:ind w:left="29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钢城区</w:t>
            </w:r>
          </w:p>
        </w:tc>
        <w:tc>
          <w:tcPr>
            <w:tcW w:w="2353" w:type="dxa"/>
            <w:vAlign w:val="top"/>
          </w:tcPr>
          <w:p>
            <w:pPr>
              <w:pStyle w:val="6"/>
              <w:spacing w:before="56" w:line="214" w:lineRule="auto"/>
              <w:ind w:left="70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辛庄街道</w:t>
            </w:r>
          </w:p>
        </w:tc>
        <w:tc>
          <w:tcPr>
            <w:tcW w:w="1298" w:type="dxa"/>
            <w:vAlign w:val="top"/>
          </w:tcPr>
          <w:p>
            <w:pPr>
              <w:spacing w:before="100" w:line="186" w:lineRule="auto"/>
              <w:ind w:left="3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16500</w:t>
            </w:r>
          </w:p>
        </w:tc>
        <w:tc>
          <w:tcPr>
            <w:tcW w:w="1823" w:type="dxa"/>
            <w:vAlign w:val="top"/>
          </w:tcPr>
          <w:p>
            <w:pPr>
              <w:spacing w:before="100" w:line="186" w:lineRule="auto"/>
              <w:ind w:left="6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16500</w:t>
            </w:r>
          </w:p>
        </w:tc>
        <w:tc>
          <w:tcPr>
            <w:tcW w:w="17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13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Align w:val="top"/>
          </w:tcPr>
          <w:p>
            <w:pPr>
              <w:pStyle w:val="6"/>
              <w:spacing w:before="56" w:line="215" w:lineRule="auto"/>
              <w:ind w:left="94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298" w:type="dxa"/>
            <w:vAlign w:val="top"/>
          </w:tcPr>
          <w:p>
            <w:pPr>
              <w:spacing w:before="100" w:line="186" w:lineRule="auto"/>
              <w:ind w:left="36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16500</w:t>
            </w:r>
          </w:p>
        </w:tc>
        <w:tc>
          <w:tcPr>
            <w:tcW w:w="1823" w:type="dxa"/>
            <w:vAlign w:val="top"/>
          </w:tcPr>
          <w:p>
            <w:pPr>
              <w:spacing w:before="100" w:line="186" w:lineRule="auto"/>
              <w:ind w:left="6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16500</w:t>
            </w:r>
          </w:p>
        </w:tc>
        <w:tc>
          <w:tcPr>
            <w:tcW w:w="17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3653" w:type="dxa"/>
            <w:gridSpan w:val="2"/>
            <w:vAlign w:val="top"/>
          </w:tcPr>
          <w:p>
            <w:pPr>
              <w:pStyle w:val="6"/>
              <w:spacing w:before="56" w:line="218" w:lineRule="auto"/>
              <w:ind w:left="1599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总计</w:t>
            </w:r>
          </w:p>
        </w:tc>
        <w:tc>
          <w:tcPr>
            <w:tcW w:w="1298" w:type="dxa"/>
            <w:vAlign w:val="top"/>
          </w:tcPr>
          <w:p>
            <w:pPr>
              <w:spacing w:before="85" w:line="186" w:lineRule="auto"/>
              <w:ind w:left="2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235001</w:t>
            </w:r>
          </w:p>
        </w:tc>
        <w:tc>
          <w:tcPr>
            <w:tcW w:w="1823" w:type="dxa"/>
            <w:vAlign w:val="top"/>
          </w:tcPr>
          <w:p>
            <w:pPr>
              <w:spacing w:before="85" w:line="186" w:lineRule="auto"/>
              <w:ind w:left="5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186480</w:t>
            </w:r>
          </w:p>
        </w:tc>
        <w:tc>
          <w:tcPr>
            <w:tcW w:w="1754" w:type="dxa"/>
            <w:vAlign w:val="top"/>
          </w:tcPr>
          <w:p>
            <w:pPr>
              <w:spacing w:before="85" w:line="186" w:lineRule="auto"/>
              <w:ind w:left="57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48521</w:t>
            </w:r>
          </w:p>
        </w:tc>
      </w:tr>
    </w:tbl>
    <w:p>
      <w:pPr>
        <w:pStyle w:val="2"/>
      </w:pPr>
    </w:p>
    <w:p>
      <w:pPr>
        <w:sectPr>
          <w:footerReference r:id="rId111" w:type="default"/>
          <w:pgSz w:w="11907" w:h="16839"/>
          <w:pgMar w:top="1431" w:right="1685" w:bottom="1151" w:left="1687" w:header="0" w:footer="991" w:gutter="0"/>
          <w:cols w:space="720" w:num="1"/>
        </w:sectPr>
      </w:pPr>
    </w:p>
    <w:p>
      <w:pPr>
        <w:spacing w:before="170" w:line="220" w:lineRule="auto"/>
        <w:ind w:left="22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5"/>
          <w:sz w:val="30"/>
          <w:szCs w:val="30"/>
        </w:rPr>
        <w:t>4.7.2</w:t>
      </w:r>
      <w:r>
        <w:rPr>
          <w:rFonts w:ascii="Times New Roman" w:hAnsi="Times New Roman" w:eastAsia="Times New Roman" w:cs="Times New Roman"/>
          <w:b/>
          <w:bCs/>
          <w:spacing w:val="31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5"/>
          <w:sz w:val="30"/>
          <w:szCs w:val="30"/>
        </w:rPr>
        <w:t>防火巡护路</w:t>
      </w:r>
    </w:p>
    <w:p>
      <w:pPr>
        <w:pStyle w:val="2"/>
        <w:spacing w:line="301" w:lineRule="auto"/>
      </w:pPr>
    </w:p>
    <w:p>
      <w:pPr>
        <w:spacing w:before="91" w:line="422" w:lineRule="auto"/>
        <w:ind w:left="25" w:firstLine="561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0"/>
          <w:sz w:val="28"/>
          <w:szCs w:val="28"/>
        </w:rPr>
        <w:t>人行巡护路保持原有道路级别，</w:t>
      </w:r>
      <w:r>
        <w:rPr>
          <w:rFonts w:ascii="宋体" w:hAnsi="宋体" w:eastAsia="宋体" w:cs="宋体"/>
          <w:spacing w:val="-3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以提升改造为主，</w:t>
      </w:r>
      <w:r>
        <w:rPr>
          <w:rFonts w:ascii="宋体" w:hAnsi="宋体" w:eastAsia="宋体" w:cs="宋体"/>
          <w:spacing w:val="-7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尤其是对深山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沟壑、地势险要区域的人行巡护路面整平压实、清理两侧的枯枝野草，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降低巡护路火灾隐患。规划提升人行巡护路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100km</w:t>
      </w:r>
      <w:r>
        <w:rPr>
          <w:rFonts w:ascii="宋体" w:hAnsi="宋体" w:eastAsia="宋体" w:cs="宋体"/>
          <w:spacing w:val="-4"/>
          <w:sz w:val="28"/>
          <w:szCs w:val="28"/>
        </w:rPr>
        <w:t>，前期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60km</w:t>
      </w:r>
      <w:r>
        <w:rPr>
          <w:rFonts w:ascii="宋体" w:hAnsi="宋体" w:eastAsia="宋体" w:cs="宋体"/>
          <w:spacing w:val="-4"/>
          <w:sz w:val="28"/>
          <w:szCs w:val="28"/>
        </w:rPr>
        <w:t>，后期</w:t>
      </w:r>
    </w:p>
    <w:p>
      <w:pPr>
        <w:spacing w:line="182" w:lineRule="auto"/>
        <w:ind w:left="19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40km</w:t>
      </w:r>
      <w:r>
        <w:rPr>
          <w:rFonts w:ascii="宋体" w:hAnsi="宋体" w:eastAsia="宋体" w:cs="宋体"/>
          <w:spacing w:val="-1"/>
          <w:sz w:val="28"/>
          <w:szCs w:val="28"/>
        </w:rPr>
        <w:t>。</w:t>
      </w:r>
    </w:p>
    <w:p>
      <w:pPr>
        <w:pStyle w:val="2"/>
        <w:spacing w:line="300" w:lineRule="auto"/>
      </w:pPr>
    </w:p>
    <w:p>
      <w:pPr>
        <w:spacing w:before="101" w:line="225" w:lineRule="auto"/>
        <w:ind w:left="22"/>
        <w:outlineLvl w:val="0"/>
        <w:rPr>
          <w:rFonts w:ascii="宋体" w:hAnsi="宋体" w:eastAsia="宋体" w:cs="宋体"/>
          <w:sz w:val="31"/>
          <w:szCs w:val="31"/>
        </w:rPr>
      </w:pPr>
      <w:bookmarkStart w:id="28" w:name="bookmark29"/>
      <w:bookmarkEnd w:id="28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4.8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森林消防</w:t>
      </w:r>
      <w:r>
        <w:rPr>
          <w:rFonts w:ascii="宋体" w:hAnsi="宋体" w:eastAsia="宋体" w:cs="宋体"/>
          <w:b/>
          <w:bCs/>
          <w:spacing w:val="5"/>
          <w:sz w:val="30"/>
          <w:szCs w:val="30"/>
        </w:rPr>
        <w:t>专业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队伍建设工程</w:t>
      </w:r>
    </w:p>
    <w:p>
      <w:pPr>
        <w:pStyle w:val="2"/>
        <w:spacing w:line="294" w:lineRule="auto"/>
      </w:pPr>
    </w:p>
    <w:p>
      <w:pPr>
        <w:spacing w:before="91" w:line="411" w:lineRule="auto"/>
        <w:ind w:left="24" w:right="72" w:firstLine="56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建立一支精干、训练有素的森林消防专业队伍， 是实现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“</w:t>
      </w:r>
      <w:r>
        <w:rPr>
          <w:rFonts w:ascii="宋体" w:hAnsi="宋体" w:eastAsia="宋体" w:cs="宋体"/>
          <w:spacing w:val="-5"/>
          <w:sz w:val="28"/>
          <w:szCs w:val="28"/>
        </w:rPr>
        <w:t>打早、</w:t>
      </w:r>
      <w:r>
        <w:rPr>
          <w:rFonts w:ascii="宋体" w:hAnsi="宋体" w:eastAsia="宋体" w:cs="宋体"/>
          <w:spacing w:val="15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打小、打了</w:t>
      </w:r>
      <w:r>
        <w:rPr>
          <w:rFonts w:ascii="Times New Roman" w:hAnsi="Times New Roman" w:eastAsia="Times New Roman" w:cs="Times New Roman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17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 xml:space="preserve">的可靠保证。森林消防专业队伍应配备数量充足的扑火 </w:t>
      </w:r>
      <w:r>
        <w:rPr>
          <w:rFonts w:ascii="宋体" w:hAnsi="宋体" w:eastAsia="宋体" w:cs="宋体"/>
          <w:spacing w:val="-8"/>
          <w:sz w:val="28"/>
          <w:szCs w:val="28"/>
        </w:rPr>
        <w:t>机具与装备，</w:t>
      </w:r>
      <w:r>
        <w:rPr>
          <w:rFonts w:ascii="宋体" w:hAnsi="宋体" w:eastAsia="宋体" w:cs="宋体"/>
          <w:spacing w:val="-6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每支专业队建设一定数量的营房和附属设施，</w:t>
      </w:r>
      <w:r>
        <w:rPr>
          <w:rFonts w:ascii="宋体" w:hAnsi="宋体" w:eastAsia="宋体" w:cs="宋体"/>
          <w:spacing w:val="-7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利用各级</w:t>
      </w:r>
    </w:p>
    <w:p>
      <w:pPr>
        <w:spacing w:line="219" w:lineRule="auto"/>
        <w:ind w:right="2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森林防火培训机构，加强专业队伍的培训和训练，提高队伍</w:t>
      </w:r>
      <w:r>
        <w:rPr>
          <w:rFonts w:ascii="宋体" w:hAnsi="宋体" w:eastAsia="宋体" w:cs="宋体"/>
          <w:spacing w:val="-2"/>
          <w:sz w:val="28"/>
          <w:szCs w:val="28"/>
        </w:rPr>
        <w:t>战斗力。</w:t>
      </w:r>
    </w:p>
    <w:p>
      <w:pPr>
        <w:spacing w:before="296" w:line="411" w:lineRule="auto"/>
        <w:ind w:left="24" w:right="40" w:firstLine="56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规划到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2027</w:t>
      </w:r>
      <w:r>
        <w:rPr>
          <w:rFonts w:ascii="宋体" w:hAnsi="宋体" w:eastAsia="宋体" w:cs="宋体"/>
          <w:spacing w:val="-4"/>
          <w:sz w:val="28"/>
          <w:szCs w:val="28"/>
        </w:rPr>
        <w:t>年末实现全市重点火险区森林消防队伍专业化，森林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火灾扑救手段现代化，</w:t>
      </w:r>
      <w:r>
        <w:rPr>
          <w:rFonts w:ascii="宋体" w:hAnsi="宋体" w:eastAsia="宋体" w:cs="宋体"/>
          <w:spacing w:val="-6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逐步达到森林扑火人员的数量、质量和扑火队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伍的分布与森林防火工作相适应的需要，在防火期</w:t>
      </w:r>
      <w:r>
        <w:rPr>
          <w:rFonts w:ascii="宋体" w:hAnsi="宋体" w:eastAsia="宋体" w:cs="宋体"/>
          <w:spacing w:val="-3"/>
          <w:sz w:val="28"/>
          <w:szCs w:val="28"/>
        </w:rPr>
        <w:t>实行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24</w:t>
      </w:r>
      <w:r>
        <w:rPr>
          <w:rFonts w:ascii="宋体" w:hAnsi="宋体" w:eastAsia="宋体" w:cs="宋体"/>
          <w:spacing w:val="-3"/>
          <w:sz w:val="28"/>
          <w:szCs w:val="28"/>
        </w:rPr>
        <w:t>小时备勤，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做到闻警而动，</w:t>
      </w:r>
      <w:r>
        <w:rPr>
          <w:rFonts w:ascii="宋体" w:hAnsi="宋体" w:eastAsia="宋体" w:cs="宋体"/>
          <w:spacing w:val="-3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确保森林资源及人民群众生命财产安全，同时加强对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各级森林消防专业队的业务和技能培训，增加查找起火点及起火原因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调查等相关业务培训，</w:t>
      </w:r>
      <w:r>
        <w:rPr>
          <w:rFonts w:ascii="宋体" w:hAnsi="宋体" w:eastAsia="宋体" w:cs="宋体"/>
          <w:spacing w:val="-3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以配合公安机关开展森林火灾案件的调查、取</w:t>
      </w:r>
    </w:p>
    <w:p>
      <w:pPr>
        <w:spacing w:line="219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证和侦查工作。为实现林业和社会经济可持续发展提供有力保障。</w:t>
      </w:r>
    </w:p>
    <w:p>
      <w:pPr>
        <w:pStyle w:val="2"/>
        <w:spacing w:line="301" w:lineRule="auto"/>
      </w:pPr>
    </w:p>
    <w:p>
      <w:pPr>
        <w:spacing w:before="99" w:line="220" w:lineRule="auto"/>
        <w:ind w:left="22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4.8.1 </w:t>
      </w:r>
      <w:r>
        <w:rPr>
          <w:rFonts w:ascii="宋体" w:hAnsi="宋体" w:eastAsia="宋体" w:cs="宋体"/>
          <w:b/>
          <w:bCs/>
          <w:spacing w:val="-2"/>
          <w:sz w:val="30"/>
          <w:szCs w:val="30"/>
        </w:rPr>
        <w:t>森林消防专业队伍人员建设</w:t>
      </w:r>
    </w:p>
    <w:p>
      <w:pPr>
        <w:pStyle w:val="2"/>
        <w:spacing w:line="305" w:lineRule="auto"/>
      </w:pPr>
    </w:p>
    <w:p>
      <w:pPr>
        <w:spacing w:before="91" w:line="411" w:lineRule="auto"/>
        <w:ind w:left="26" w:right="44" w:firstLine="557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森林消防队伍人员形式可多样化， 护林员、瞭望哨人员、防灭火</w:t>
      </w:r>
      <w:r>
        <w:rPr>
          <w:rFonts w:ascii="宋体" w:hAnsi="宋体" w:eastAsia="宋体" w:cs="宋体"/>
          <w:spacing w:val="1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巡查员等，政府设置的公益岗人员，也可适当向森林防火岗位倾斜，</w:t>
      </w:r>
    </w:p>
    <w:p>
      <w:pPr>
        <w:spacing w:line="220" w:lineRule="auto"/>
        <w:ind w:left="5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5"/>
          <w:sz w:val="28"/>
          <w:szCs w:val="28"/>
        </w:rPr>
        <w:t>以解决防火期人员紧张问题。基于济南市森林消防专业</w:t>
      </w:r>
      <w:r>
        <w:rPr>
          <w:rFonts w:ascii="宋体" w:hAnsi="宋体" w:eastAsia="宋体" w:cs="宋体"/>
          <w:spacing w:val="4"/>
          <w:sz w:val="28"/>
          <w:szCs w:val="28"/>
        </w:rPr>
        <w:t>队伍建设现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112" w:type="default"/>
          <w:pgSz w:w="11907" w:h="16839"/>
          <w:pgMar w:top="1431" w:right="1724" w:bottom="1151" w:left="1785" w:header="0" w:footer="991" w:gutter="0"/>
          <w:cols w:space="720" w:num="1"/>
        </w:sectPr>
      </w:pPr>
    </w:p>
    <w:p>
      <w:pPr>
        <w:spacing w:before="180" w:line="624" w:lineRule="exact"/>
        <w:ind w:left="69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0"/>
          <w:position w:val="26"/>
          <w:sz w:val="28"/>
          <w:szCs w:val="28"/>
        </w:rPr>
        <w:t>状，</w:t>
      </w:r>
      <w:r>
        <w:rPr>
          <w:rFonts w:ascii="宋体" w:hAnsi="宋体" w:eastAsia="宋体" w:cs="宋体"/>
          <w:spacing w:val="-36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position w:val="26"/>
          <w:sz w:val="28"/>
          <w:szCs w:val="28"/>
        </w:rPr>
        <w:t>综合考虑县区、国有林场、各镇街防火能力建设需求，</w:t>
      </w:r>
      <w:r>
        <w:rPr>
          <w:rFonts w:ascii="宋体" w:hAnsi="宋体" w:eastAsia="宋体" w:cs="宋体"/>
          <w:spacing w:val="-46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position w:val="26"/>
          <w:sz w:val="28"/>
          <w:szCs w:val="28"/>
        </w:rPr>
        <w:t>继续巩固</w:t>
      </w:r>
    </w:p>
    <w:p>
      <w:pPr>
        <w:spacing w:line="220" w:lineRule="auto"/>
        <w:ind w:left="69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现有建设成果， 增加队伍业务能力，优化队伍年龄结构。</w:t>
      </w:r>
    </w:p>
    <w:p>
      <w:pPr>
        <w:spacing w:before="290" w:line="624" w:lineRule="exact"/>
        <w:ind w:left="125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position w:val="26"/>
          <w:sz w:val="28"/>
          <w:szCs w:val="28"/>
        </w:rPr>
        <w:t>规划期内新增森林消防专业队员</w:t>
      </w:r>
      <w:r>
        <w:rPr>
          <w:rFonts w:ascii="Times New Roman" w:hAnsi="Times New Roman" w:eastAsia="Times New Roman" w:cs="Times New Roman"/>
          <w:spacing w:val="-3"/>
          <w:position w:val="26"/>
          <w:sz w:val="28"/>
          <w:szCs w:val="28"/>
        </w:rPr>
        <w:t>1612</w:t>
      </w:r>
      <w:r>
        <w:rPr>
          <w:rFonts w:ascii="宋体" w:hAnsi="宋体" w:eastAsia="宋体" w:cs="宋体"/>
          <w:spacing w:val="-3"/>
          <w:position w:val="26"/>
          <w:sz w:val="28"/>
          <w:szCs w:val="28"/>
        </w:rPr>
        <w:t>人，其中前期</w:t>
      </w:r>
      <w:r>
        <w:rPr>
          <w:rFonts w:ascii="Times New Roman" w:hAnsi="Times New Roman" w:eastAsia="Times New Roman" w:cs="Times New Roman"/>
          <w:spacing w:val="-3"/>
          <w:position w:val="26"/>
          <w:sz w:val="28"/>
          <w:szCs w:val="28"/>
        </w:rPr>
        <w:t>921</w:t>
      </w:r>
      <w:r>
        <w:rPr>
          <w:rFonts w:ascii="宋体" w:hAnsi="宋体" w:eastAsia="宋体" w:cs="宋体"/>
          <w:spacing w:val="-3"/>
          <w:position w:val="26"/>
          <w:sz w:val="28"/>
          <w:szCs w:val="28"/>
        </w:rPr>
        <w:t>人</w:t>
      </w:r>
      <w:r>
        <w:rPr>
          <w:rFonts w:ascii="宋体" w:hAnsi="宋体" w:eastAsia="宋体" w:cs="宋体"/>
          <w:spacing w:val="-4"/>
          <w:position w:val="26"/>
          <w:sz w:val="28"/>
          <w:szCs w:val="28"/>
        </w:rPr>
        <w:t>， 后期</w:t>
      </w:r>
    </w:p>
    <w:p>
      <w:pPr>
        <w:spacing w:line="220" w:lineRule="auto"/>
        <w:ind w:left="696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691</w:t>
      </w:r>
      <w:r>
        <w:rPr>
          <w:rFonts w:ascii="宋体" w:hAnsi="宋体" w:eastAsia="宋体" w:cs="宋体"/>
          <w:spacing w:val="-2"/>
          <w:sz w:val="28"/>
          <w:szCs w:val="28"/>
        </w:rPr>
        <w:t>人，规划期末森林消防专业队员达到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2908</w:t>
      </w:r>
      <w:r>
        <w:rPr>
          <w:rFonts w:ascii="宋体" w:hAnsi="宋体" w:eastAsia="宋体" w:cs="宋体"/>
          <w:spacing w:val="-2"/>
          <w:sz w:val="28"/>
          <w:szCs w:val="28"/>
        </w:rPr>
        <w:t>人。</w:t>
      </w:r>
    </w:p>
    <w:p>
      <w:pPr>
        <w:spacing w:before="290" w:line="220" w:lineRule="auto"/>
        <w:ind w:left="1276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</w:t>
      </w:r>
      <w:r>
        <w:rPr>
          <w:rFonts w:ascii="宋体" w:hAnsi="宋体" w:eastAsia="宋体" w:cs="宋体"/>
          <w:spacing w:val="-3"/>
          <w:sz w:val="28"/>
          <w:szCs w:val="28"/>
        </w:rPr>
        <w:t>、国有林场森林消防专业队伍建设</w:t>
      </w:r>
    </w:p>
    <w:p>
      <w:pPr>
        <w:spacing w:before="290" w:line="624" w:lineRule="exact"/>
        <w:ind w:left="130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position w:val="26"/>
          <w:sz w:val="28"/>
          <w:szCs w:val="28"/>
        </w:rPr>
        <w:t>目前济南市的</w:t>
      </w:r>
      <w:r>
        <w:rPr>
          <w:rFonts w:ascii="Times New Roman" w:hAnsi="Times New Roman" w:eastAsia="Times New Roman" w:cs="Times New Roman"/>
          <w:spacing w:val="-5"/>
          <w:position w:val="26"/>
          <w:sz w:val="28"/>
          <w:szCs w:val="28"/>
        </w:rPr>
        <w:t>12</w:t>
      </w:r>
      <w:r>
        <w:rPr>
          <w:rFonts w:ascii="宋体" w:hAnsi="宋体" w:eastAsia="宋体" w:cs="宋体"/>
          <w:spacing w:val="-5"/>
          <w:position w:val="26"/>
          <w:sz w:val="28"/>
          <w:szCs w:val="28"/>
        </w:rPr>
        <w:t>处国有林场共有专业消防人员</w:t>
      </w:r>
      <w:r>
        <w:rPr>
          <w:rFonts w:ascii="Times New Roman" w:hAnsi="Times New Roman" w:eastAsia="Times New Roman" w:cs="Times New Roman"/>
          <w:spacing w:val="-5"/>
          <w:position w:val="26"/>
          <w:sz w:val="28"/>
          <w:szCs w:val="28"/>
        </w:rPr>
        <w:t>337</w:t>
      </w:r>
      <w:r>
        <w:rPr>
          <w:rFonts w:ascii="宋体" w:hAnsi="宋体" w:eastAsia="宋体" w:cs="宋体"/>
          <w:spacing w:val="-5"/>
          <w:position w:val="26"/>
          <w:sz w:val="28"/>
          <w:szCs w:val="28"/>
        </w:rPr>
        <w:t>人， 其中大寨</w:t>
      </w:r>
    </w:p>
    <w:p>
      <w:pPr>
        <w:spacing w:line="220" w:lineRule="auto"/>
        <w:ind w:left="72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山林场由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30</w:t>
      </w:r>
      <w:r>
        <w:rPr>
          <w:rFonts w:ascii="宋体" w:hAnsi="宋体" w:eastAsia="宋体" w:cs="宋体"/>
          <w:spacing w:val="-9"/>
          <w:sz w:val="28"/>
          <w:szCs w:val="28"/>
        </w:rPr>
        <w:t>名护林员兼职，</w:t>
      </w:r>
      <w:r>
        <w:rPr>
          <w:rFonts w:ascii="宋体" w:hAnsi="宋体" w:eastAsia="宋体" w:cs="宋体"/>
          <w:spacing w:val="5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尚未建立森林消防专业队伍。</w:t>
      </w:r>
    </w:p>
    <w:p>
      <w:pPr>
        <w:spacing w:before="292" w:line="411" w:lineRule="auto"/>
        <w:ind w:left="694" w:right="676" w:firstLine="56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根据《济南市森林防火工作标准体系》第二十三条， 济南市林场</w:t>
      </w:r>
      <w:r>
        <w:rPr>
          <w:rFonts w:ascii="宋体" w:hAnsi="宋体" w:eastAsia="宋体" w:cs="宋体"/>
          <w:spacing w:val="1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组建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100</w:t>
      </w:r>
      <w:r>
        <w:rPr>
          <w:rFonts w:ascii="宋体" w:hAnsi="宋体" w:eastAsia="宋体" w:cs="宋体"/>
          <w:spacing w:val="-7"/>
          <w:sz w:val="28"/>
          <w:szCs w:val="28"/>
        </w:rPr>
        <w:t>人的森林消防支队；  华山林场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100</w:t>
      </w:r>
      <w:r>
        <w:rPr>
          <w:rFonts w:ascii="宋体" w:hAnsi="宋体" w:eastAsia="宋体" w:cs="宋体"/>
          <w:spacing w:val="-7"/>
          <w:sz w:val="28"/>
          <w:szCs w:val="28"/>
        </w:rPr>
        <w:t>人， 柳埠林场、大峰山林</w:t>
      </w:r>
      <w:r>
        <w:rPr>
          <w:rFonts w:ascii="宋体" w:hAnsi="宋体" w:eastAsia="宋体" w:cs="宋体"/>
          <w:spacing w:val="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场、大寨山林场、吉山林场、马鞍山林场、寄母山林场各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50</w:t>
      </w:r>
      <w:r>
        <w:rPr>
          <w:rFonts w:ascii="宋体" w:hAnsi="宋体" w:eastAsia="宋体" w:cs="宋体"/>
          <w:spacing w:val="-7"/>
          <w:sz w:val="28"/>
          <w:szCs w:val="28"/>
        </w:rPr>
        <w:t>人，</w:t>
      </w:r>
      <w:r>
        <w:rPr>
          <w:rFonts w:ascii="宋体" w:hAnsi="宋体" w:eastAsia="宋体" w:cs="宋体"/>
          <w:spacing w:val="-2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黑峪</w:t>
      </w:r>
    </w:p>
    <w:p>
      <w:pPr>
        <w:spacing w:line="220" w:lineRule="auto"/>
        <w:ind w:left="69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林场、胡山林场、五峰山林场、莲台山林场各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</w:t>
      </w:r>
      <w:r>
        <w:rPr>
          <w:rFonts w:ascii="宋体" w:hAnsi="宋体" w:eastAsia="宋体" w:cs="宋体"/>
          <w:spacing w:val="-2"/>
          <w:sz w:val="28"/>
          <w:szCs w:val="28"/>
        </w:rPr>
        <w:t>人。</w:t>
      </w:r>
    </w:p>
    <w:p>
      <w:pPr>
        <w:spacing w:before="290" w:line="625" w:lineRule="exact"/>
        <w:ind w:left="125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position w:val="26"/>
          <w:sz w:val="28"/>
          <w:szCs w:val="28"/>
        </w:rPr>
        <w:t>规划国有林场扩充森林消防专业人员</w:t>
      </w:r>
      <w:r>
        <w:rPr>
          <w:rFonts w:ascii="Times New Roman" w:hAnsi="Times New Roman" w:eastAsia="Times New Roman" w:cs="Times New Roman"/>
          <w:spacing w:val="-3"/>
          <w:position w:val="26"/>
          <w:sz w:val="28"/>
          <w:szCs w:val="28"/>
        </w:rPr>
        <w:t>253</w:t>
      </w:r>
      <w:r>
        <w:rPr>
          <w:rFonts w:ascii="宋体" w:hAnsi="宋体" w:eastAsia="宋体" w:cs="宋体"/>
          <w:spacing w:val="-3"/>
          <w:position w:val="26"/>
          <w:sz w:val="28"/>
          <w:szCs w:val="28"/>
        </w:rPr>
        <w:t xml:space="preserve">人， </w:t>
      </w:r>
      <w:r>
        <w:rPr>
          <w:rFonts w:ascii="宋体" w:hAnsi="宋体" w:eastAsia="宋体" w:cs="宋体"/>
          <w:spacing w:val="-4"/>
          <w:position w:val="26"/>
          <w:sz w:val="28"/>
          <w:szCs w:val="28"/>
        </w:rPr>
        <w:t>其中前期</w:t>
      </w:r>
      <w:r>
        <w:rPr>
          <w:rFonts w:ascii="Times New Roman" w:hAnsi="Times New Roman" w:eastAsia="Times New Roman" w:cs="Times New Roman"/>
          <w:spacing w:val="-4"/>
          <w:position w:val="26"/>
          <w:sz w:val="28"/>
          <w:szCs w:val="28"/>
        </w:rPr>
        <w:t>89</w:t>
      </w:r>
      <w:r>
        <w:rPr>
          <w:rFonts w:ascii="宋体" w:hAnsi="宋体" w:eastAsia="宋体" w:cs="宋体"/>
          <w:spacing w:val="-4"/>
          <w:position w:val="26"/>
          <w:sz w:val="28"/>
          <w:szCs w:val="28"/>
        </w:rPr>
        <w:t>人，后</w:t>
      </w:r>
    </w:p>
    <w:p>
      <w:pPr>
        <w:spacing w:before="1" w:line="220" w:lineRule="auto"/>
        <w:ind w:left="69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期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164</w:t>
      </w:r>
      <w:r>
        <w:rPr>
          <w:rFonts w:ascii="宋体" w:hAnsi="宋体" w:eastAsia="宋体" w:cs="宋体"/>
          <w:spacing w:val="-6"/>
          <w:sz w:val="28"/>
          <w:szCs w:val="28"/>
        </w:rPr>
        <w:t>人。</w:t>
      </w:r>
    </w:p>
    <w:p>
      <w:pPr>
        <w:spacing w:before="312" w:line="220" w:lineRule="auto"/>
        <w:ind w:left="174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表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4-</w:t>
      </w:r>
      <w:r>
        <w:rPr>
          <w:rFonts w:ascii="Times New Roman" w:hAnsi="Times New Roman" w:eastAsia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19    </w:t>
      </w:r>
      <w:r>
        <w:rPr>
          <w:rFonts w:ascii="宋体" w:hAnsi="宋体" w:eastAsia="宋体" w:cs="宋体"/>
          <w:spacing w:val="-1"/>
          <w:sz w:val="24"/>
          <w:szCs w:val="24"/>
        </w:rPr>
        <w:t>国有林场森林消防专业队伍规划一览表  单位</w:t>
      </w:r>
      <w:r>
        <w:rPr>
          <w:rFonts w:ascii="宋体" w:hAnsi="宋体" w:eastAsia="宋体" w:cs="宋体"/>
          <w:spacing w:val="-2"/>
          <w:sz w:val="24"/>
          <w:szCs w:val="24"/>
        </w:rPr>
        <w:t>：人</w:t>
      </w:r>
    </w:p>
    <w:p>
      <w:pPr>
        <w:spacing w:line="19" w:lineRule="exact"/>
      </w:pPr>
    </w:p>
    <w:tbl>
      <w:tblPr>
        <w:tblStyle w:val="5"/>
        <w:tblW w:w="966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4775"/>
        <w:gridCol w:w="698"/>
        <w:gridCol w:w="698"/>
        <w:gridCol w:w="699"/>
        <w:gridCol w:w="698"/>
        <w:gridCol w:w="698"/>
        <w:gridCol w:w="70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703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3" w:line="221" w:lineRule="auto"/>
              <w:ind w:left="11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4775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3" w:line="220" w:lineRule="auto"/>
              <w:ind w:left="1188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森林消防专业队伍名称</w:t>
            </w:r>
          </w:p>
        </w:tc>
        <w:tc>
          <w:tcPr>
            <w:tcW w:w="69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3" w:line="220" w:lineRule="auto"/>
              <w:ind w:left="116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现状</w:t>
            </w:r>
          </w:p>
        </w:tc>
        <w:tc>
          <w:tcPr>
            <w:tcW w:w="69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3" w:line="222" w:lineRule="auto"/>
              <w:ind w:left="116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规划</w:t>
            </w:r>
          </w:p>
        </w:tc>
        <w:tc>
          <w:tcPr>
            <w:tcW w:w="2095" w:type="dxa"/>
            <w:gridSpan w:val="3"/>
            <w:vAlign w:val="top"/>
          </w:tcPr>
          <w:p>
            <w:pPr>
              <w:pStyle w:val="6"/>
              <w:spacing w:before="43" w:line="208" w:lineRule="auto"/>
              <w:ind w:left="571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扩充人数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0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7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9" w:type="dxa"/>
            <w:vAlign w:val="top"/>
          </w:tcPr>
          <w:p>
            <w:pPr>
              <w:pStyle w:val="6"/>
              <w:spacing w:before="35" w:line="208" w:lineRule="auto"/>
              <w:ind w:left="122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5" w:line="208" w:lineRule="auto"/>
              <w:ind w:left="119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前期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5" w:line="208" w:lineRule="auto"/>
              <w:ind w:left="11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后期</w:t>
            </w:r>
          </w:p>
        </w:tc>
        <w:tc>
          <w:tcPr>
            <w:tcW w:w="700" w:type="dxa"/>
            <w:vAlign w:val="top"/>
          </w:tcPr>
          <w:p>
            <w:pPr>
              <w:pStyle w:val="6"/>
              <w:spacing w:before="35" w:line="208" w:lineRule="auto"/>
              <w:ind w:left="11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703" w:type="dxa"/>
            <w:vAlign w:val="top"/>
          </w:tcPr>
          <w:p>
            <w:pPr>
              <w:spacing w:before="159" w:line="186" w:lineRule="auto"/>
              <w:ind w:left="31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4775" w:type="dxa"/>
            <w:vAlign w:val="top"/>
          </w:tcPr>
          <w:p>
            <w:pPr>
              <w:pStyle w:val="6"/>
              <w:spacing w:before="115" w:line="220" w:lineRule="auto"/>
              <w:ind w:left="95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济南市林场森林防火专业队</w:t>
            </w:r>
          </w:p>
        </w:tc>
        <w:tc>
          <w:tcPr>
            <w:tcW w:w="698" w:type="dxa"/>
            <w:vAlign w:val="top"/>
          </w:tcPr>
          <w:p>
            <w:pPr>
              <w:spacing w:before="159" w:line="186" w:lineRule="auto"/>
              <w:ind w:left="2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</w:t>
            </w:r>
          </w:p>
        </w:tc>
        <w:tc>
          <w:tcPr>
            <w:tcW w:w="698" w:type="dxa"/>
            <w:vAlign w:val="top"/>
          </w:tcPr>
          <w:p>
            <w:pPr>
              <w:spacing w:before="159" w:line="186" w:lineRule="auto"/>
              <w:ind w:left="1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100</w:t>
            </w:r>
          </w:p>
        </w:tc>
        <w:tc>
          <w:tcPr>
            <w:tcW w:w="699" w:type="dxa"/>
            <w:vAlign w:val="top"/>
          </w:tcPr>
          <w:p>
            <w:pPr>
              <w:spacing w:before="159" w:line="186" w:lineRule="auto"/>
              <w:ind w:left="2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78</w:t>
            </w:r>
          </w:p>
        </w:tc>
        <w:tc>
          <w:tcPr>
            <w:tcW w:w="698" w:type="dxa"/>
            <w:vAlign w:val="top"/>
          </w:tcPr>
          <w:p>
            <w:pPr>
              <w:spacing w:before="159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698" w:type="dxa"/>
            <w:vAlign w:val="top"/>
          </w:tcPr>
          <w:p>
            <w:pPr>
              <w:spacing w:before="159" w:line="186" w:lineRule="auto"/>
              <w:ind w:left="2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58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703" w:type="dxa"/>
            <w:vAlign w:val="top"/>
          </w:tcPr>
          <w:p>
            <w:pPr>
              <w:spacing w:before="97" w:line="186" w:lineRule="auto"/>
              <w:ind w:left="2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4775" w:type="dxa"/>
            <w:vAlign w:val="top"/>
          </w:tcPr>
          <w:p>
            <w:pPr>
              <w:pStyle w:val="6"/>
              <w:spacing w:before="52" w:line="220" w:lineRule="auto"/>
              <w:ind w:left="59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济南莱芜区华山林场森林消防中队</w:t>
            </w:r>
          </w:p>
        </w:tc>
        <w:tc>
          <w:tcPr>
            <w:tcW w:w="698" w:type="dxa"/>
            <w:vAlign w:val="top"/>
          </w:tcPr>
          <w:p>
            <w:pPr>
              <w:spacing w:before="97" w:line="186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698" w:type="dxa"/>
            <w:vAlign w:val="top"/>
          </w:tcPr>
          <w:p>
            <w:pPr>
              <w:spacing w:before="97" w:line="186" w:lineRule="auto"/>
              <w:ind w:left="1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100</w:t>
            </w:r>
          </w:p>
        </w:tc>
        <w:tc>
          <w:tcPr>
            <w:tcW w:w="699" w:type="dxa"/>
            <w:vAlign w:val="top"/>
          </w:tcPr>
          <w:p>
            <w:pPr>
              <w:spacing w:before="97" w:line="186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698" w:type="dxa"/>
            <w:vAlign w:val="top"/>
          </w:tcPr>
          <w:p>
            <w:pPr>
              <w:spacing w:before="97" w:line="186" w:lineRule="auto"/>
              <w:ind w:left="2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698" w:type="dxa"/>
            <w:vAlign w:val="top"/>
          </w:tcPr>
          <w:p>
            <w:pPr>
              <w:spacing w:before="97" w:line="186" w:lineRule="auto"/>
              <w:ind w:left="2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03" w:type="dxa"/>
            <w:vAlign w:val="top"/>
          </w:tcPr>
          <w:p>
            <w:pPr>
              <w:spacing w:before="80" w:line="186" w:lineRule="auto"/>
              <w:ind w:left="3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4775" w:type="dxa"/>
            <w:vAlign w:val="top"/>
          </w:tcPr>
          <w:p>
            <w:pPr>
              <w:pStyle w:val="6"/>
              <w:spacing w:before="36" w:line="207" w:lineRule="auto"/>
              <w:ind w:left="11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济南南部山区森林消防二中队（柳埠林场）</w:t>
            </w:r>
          </w:p>
        </w:tc>
        <w:tc>
          <w:tcPr>
            <w:tcW w:w="698" w:type="dxa"/>
            <w:vAlign w:val="top"/>
          </w:tcPr>
          <w:p>
            <w:pPr>
              <w:spacing w:before="80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698" w:type="dxa"/>
            <w:vAlign w:val="top"/>
          </w:tcPr>
          <w:p>
            <w:pPr>
              <w:spacing w:before="80" w:line="186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699" w:type="dxa"/>
            <w:vAlign w:val="top"/>
          </w:tcPr>
          <w:p>
            <w:pPr>
              <w:spacing w:before="80" w:line="186" w:lineRule="auto"/>
              <w:ind w:left="2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698" w:type="dxa"/>
            <w:vAlign w:val="top"/>
          </w:tcPr>
          <w:p>
            <w:pPr>
              <w:spacing w:before="84" w:line="183" w:lineRule="auto"/>
              <w:ind w:left="2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698" w:type="dxa"/>
            <w:vAlign w:val="top"/>
          </w:tcPr>
          <w:p>
            <w:pPr>
              <w:spacing w:before="84" w:line="183" w:lineRule="auto"/>
              <w:ind w:left="2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703" w:type="dxa"/>
            <w:vAlign w:val="top"/>
          </w:tcPr>
          <w:p>
            <w:pPr>
              <w:spacing w:before="98" w:line="186" w:lineRule="auto"/>
              <w:ind w:left="2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4775" w:type="dxa"/>
            <w:vAlign w:val="top"/>
          </w:tcPr>
          <w:p>
            <w:pPr>
              <w:pStyle w:val="6"/>
              <w:spacing w:before="53" w:line="218" w:lineRule="auto"/>
              <w:ind w:left="35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济南长清区森林防灭火大队莲台山中队</w:t>
            </w:r>
          </w:p>
        </w:tc>
        <w:tc>
          <w:tcPr>
            <w:tcW w:w="698" w:type="dxa"/>
            <w:vAlign w:val="top"/>
          </w:tcPr>
          <w:p>
            <w:pPr>
              <w:spacing w:before="98" w:line="186" w:lineRule="auto"/>
              <w:ind w:left="2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698" w:type="dxa"/>
            <w:vAlign w:val="top"/>
          </w:tcPr>
          <w:p>
            <w:pPr>
              <w:spacing w:before="98" w:line="186" w:lineRule="auto"/>
              <w:ind w:left="2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699" w:type="dxa"/>
            <w:vAlign w:val="top"/>
          </w:tcPr>
          <w:p>
            <w:pPr>
              <w:spacing w:before="98" w:line="186" w:lineRule="auto"/>
              <w:ind w:left="2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698" w:type="dxa"/>
            <w:vAlign w:val="top"/>
          </w:tcPr>
          <w:p>
            <w:pPr>
              <w:spacing w:before="98" w:line="186" w:lineRule="auto"/>
              <w:ind w:left="2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698" w:type="dxa"/>
            <w:vAlign w:val="top"/>
          </w:tcPr>
          <w:p>
            <w:pPr>
              <w:spacing w:before="98" w:line="186" w:lineRule="auto"/>
              <w:ind w:left="2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700" w:type="dxa"/>
            <w:vAlign w:val="top"/>
          </w:tcPr>
          <w:p>
            <w:pPr>
              <w:pStyle w:val="6"/>
              <w:spacing w:before="53" w:line="218" w:lineRule="auto"/>
              <w:ind w:left="11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不变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703" w:type="dxa"/>
            <w:vAlign w:val="top"/>
          </w:tcPr>
          <w:p>
            <w:pPr>
              <w:spacing w:before="102" w:line="183" w:lineRule="auto"/>
              <w:ind w:left="30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4775" w:type="dxa"/>
            <w:vAlign w:val="top"/>
          </w:tcPr>
          <w:p>
            <w:pPr>
              <w:pStyle w:val="6"/>
              <w:spacing w:before="55" w:line="219" w:lineRule="auto"/>
              <w:ind w:left="35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济南长清区森林防灭火大队五峰山中队</w:t>
            </w:r>
          </w:p>
        </w:tc>
        <w:tc>
          <w:tcPr>
            <w:tcW w:w="698" w:type="dxa"/>
            <w:vAlign w:val="top"/>
          </w:tcPr>
          <w:p>
            <w:pPr>
              <w:spacing w:before="98" w:line="186" w:lineRule="auto"/>
              <w:ind w:left="2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16</w:t>
            </w:r>
          </w:p>
        </w:tc>
        <w:tc>
          <w:tcPr>
            <w:tcW w:w="698" w:type="dxa"/>
            <w:vAlign w:val="top"/>
          </w:tcPr>
          <w:p>
            <w:pPr>
              <w:spacing w:before="98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699" w:type="dxa"/>
            <w:vAlign w:val="top"/>
          </w:tcPr>
          <w:p>
            <w:pPr>
              <w:spacing w:before="99" w:line="186" w:lineRule="auto"/>
              <w:ind w:left="2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698" w:type="dxa"/>
            <w:vAlign w:val="top"/>
          </w:tcPr>
          <w:p>
            <w:pPr>
              <w:spacing w:before="99" w:line="186" w:lineRule="auto"/>
              <w:ind w:left="2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698" w:type="dxa"/>
            <w:vAlign w:val="top"/>
          </w:tcPr>
          <w:p>
            <w:pPr>
              <w:spacing w:before="98" w:line="186" w:lineRule="auto"/>
              <w:ind w:left="2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703" w:type="dxa"/>
            <w:vAlign w:val="top"/>
          </w:tcPr>
          <w:p>
            <w:pPr>
              <w:spacing w:before="99" w:line="186" w:lineRule="auto"/>
              <w:ind w:left="3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4775" w:type="dxa"/>
            <w:vAlign w:val="top"/>
          </w:tcPr>
          <w:p>
            <w:pPr>
              <w:pStyle w:val="6"/>
              <w:spacing w:before="54" w:line="217" w:lineRule="auto"/>
              <w:ind w:left="35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济南长清区森林防灭火大队大峰山中队</w:t>
            </w:r>
          </w:p>
        </w:tc>
        <w:tc>
          <w:tcPr>
            <w:tcW w:w="698" w:type="dxa"/>
            <w:vAlign w:val="top"/>
          </w:tcPr>
          <w:p>
            <w:pPr>
              <w:spacing w:before="99" w:line="186" w:lineRule="auto"/>
              <w:ind w:left="2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</w:t>
            </w:r>
          </w:p>
        </w:tc>
        <w:tc>
          <w:tcPr>
            <w:tcW w:w="698" w:type="dxa"/>
            <w:vAlign w:val="top"/>
          </w:tcPr>
          <w:p>
            <w:pPr>
              <w:spacing w:before="99" w:line="186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699" w:type="dxa"/>
            <w:vAlign w:val="top"/>
          </w:tcPr>
          <w:p>
            <w:pPr>
              <w:spacing w:before="99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</w:t>
            </w:r>
          </w:p>
        </w:tc>
        <w:tc>
          <w:tcPr>
            <w:tcW w:w="698" w:type="dxa"/>
            <w:vAlign w:val="top"/>
          </w:tcPr>
          <w:p>
            <w:pPr>
              <w:spacing w:before="99" w:line="186" w:lineRule="auto"/>
              <w:ind w:left="2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698" w:type="dxa"/>
            <w:vAlign w:val="top"/>
          </w:tcPr>
          <w:p>
            <w:pPr>
              <w:spacing w:before="99" w:line="186" w:lineRule="auto"/>
              <w:ind w:left="2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11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703" w:type="dxa"/>
            <w:vAlign w:val="top"/>
          </w:tcPr>
          <w:p>
            <w:pPr>
              <w:spacing w:before="103" w:line="183" w:lineRule="auto"/>
              <w:ind w:left="2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4775" w:type="dxa"/>
            <w:vAlign w:val="top"/>
          </w:tcPr>
          <w:p>
            <w:pPr>
              <w:pStyle w:val="6"/>
              <w:spacing w:before="56" w:line="218" w:lineRule="auto"/>
              <w:ind w:left="47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济南章丘区胡山林场森林消防专业队</w:t>
            </w:r>
          </w:p>
        </w:tc>
        <w:tc>
          <w:tcPr>
            <w:tcW w:w="698" w:type="dxa"/>
            <w:vAlign w:val="top"/>
          </w:tcPr>
          <w:p>
            <w:pPr>
              <w:spacing w:before="100" w:line="186" w:lineRule="auto"/>
              <w:ind w:left="2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698" w:type="dxa"/>
            <w:vAlign w:val="top"/>
          </w:tcPr>
          <w:p>
            <w:pPr>
              <w:spacing w:before="100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699" w:type="dxa"/>
            <w:vAlign w:val="top"/>
          </w:tcPr>
          <w:p>
            <w:pPr>
              <w:spacing w:before="103" w:line="183" w:lineRule="auto"/>
              <w:ind w:left="2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698" w:type="dxa"/>
            <w:vAlign w:val="top"/>
          </w:tcPr>
          <w:p>
            <w:pPr>
              <w:spacing w:before="100" w:line="186" w:lineRule="auto"/>
              <w:ind w:left="2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698" w:type="dxa"/>
            <w:vAlign w:val="top"/>
          </w:tcPr>
          <w:p>
            <w:pPr>
              <w:spacing w:before="103" w:line="183" w:lineRule="auto"/>
              <w:ind w:left="2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703" w:type="dxa"/>
            <w:vAlign w:val="top"/>
          </w:tcPr>
          <w:p>
            <w:pPr>
              <w:spacing w:before="100" w:line="186" w:lineRule="auto"/>
              <w:ind w:left="3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4775" w:type="dxa"/>
            <w:vAlign w:val="top"/>
          </w:tcPr>
          <w:p>
            <w:pPr>
              <w:pStyle w:val="6"/>
              <w:spacing w:before="57" w:line="216" w:lineRule="auto"/>
              <w:ind w:left="168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吉山林场中队</w:t>
            </w:r>
          </w:p>
        </w:tc>
        <w:tc>
          <w:tcPr>
            <w:tcW w:w="698" w:type="dxa"/>
            <w:vAlign w:val="top"/>
          </w:tcPr>
          <w:p>
            <w:pPr>
              <w:spacing w:before="100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698" w:type="dxa"/>
            <w:vAlign w:val="top"/>
          </w:tcPr>
          <w:p>
            <w:pPr>
              <w:spacing w:before="100" w:line="186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699" w:type="dxa"/>
            <w:vAlign w:val="top"/>
          </w:tcPr>
          <w:p>
            <w:pPr>
              <w:spacing w:before="100" w:line="186" w:lineRule="auto"/>
              <w:ind w:left="2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698" w:type="dxa"/>
            <w:vAlign w:val="top"/>
          </w:tcPr>
          <w:p>
            <w:pPr>
              <w:spacing w:before="104" w:line="183" w:lineRule="auto"/>
              <w:ind w:left="2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698" w:type="dxa"/>
            <w:vAlign w:val="top"/>
          </w:tcPr>
          <w:p>
            <w:pPr>
              <w:spacing w:before="104" w:line="183" w:lineRule="auto"/>
              <w:ind w:left="2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703" w:type="dxa"/>
            <w:vAlign w:val="top"/>
          </w:tcPr>
          <w:p>
            <w:pPr>
              <w:spacing w:before="100" w:line="186" w:lineRule="auto"/>
              <w:ind w:left="3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4775" w:type="dxa"/>
            <w:vAlign w:val="top"/>
          </w:tcPr>
          <w:p>
            <w:pPr>
              <w:pStyle w:val="6"/>
              <w:spacing w:before="56" w:line="218" w:lineRule="auto"/>
              <w:ind w:left="15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马鞍山林场中队</w:t>
            </w:r>
          </w:p>
        </w:tc>
        <w:tc>
          <w:tcPr>
            <w:tcW w:w="698" w:type="dxa"/>
            <w:vAlign w:val="top"/>
          </w:tcPr>
          <w:p>
            <w:pPr>
              <w:spacing w:before="100" w:line="186" w:lineRule="auto"/>
              <w:ind w:left="2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698" w:type="dxa"/>
            <w:vAlign w:val="top"/>
          </w:tcPr>
          <w:p>
            <w:pPr>
              <w:spacing w:before="100" w:line="186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699" w:type="dxa"/>
            <w:vAlign w:val="top"/>
          </w:tcPr>
          <w:p>
            <w:pPr>
              <w:spacing w:before="100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698" w:type="dxa"/>
            <w:vAlign w:val="top"/>
          </w:tcPr>
          <w:p>
            <w:pPr>
              <w:spacing w:before="100" w:line="186" w:lineRule="auto"/>
              <w:ind w:left="2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698" w:type="dxa"/>
            <w:vAlign w:val="top"/>
          </w:tcPr>
          <w:p>
            <w:pPr>
              <w:spacing w:before="100" w:line="186" w:lineRule="auto"/>
              <w:ind w:left="2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703" w:type="dxa"/>
            <w:vAlign w:val="top"/>
          </w:tcPr>
          <w:p>
            <w:pPr>
              <w:spacing w:before="100" w:line="186" w:lineRule="auto"/>
              <w:ind w:left="25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4775" w:type="dxa"/>
            <w:vAlign w:val="top"/>
          </w:tcPr>
          <w:p>
            <w:pPr>
              <w:pStyle w:val="6"/>
              <w:spacing w:before="56" w:line="216" w:lineRule="auto"/>
              <w:ind w:left="85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国有寄母山林场森林消防中队</w:t>
            </w:r>
          </w:p>
        </w:tc>
        <w:tc>
          <w:tcPr>
            <w:tcW w:w="698" w:type="dxa"/>
            <w:vAlign w:val="top"/>
          </w:tcPr>
          <w:p>
            <w:pPr>
              <w:spacing w:before="100" w:line="186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698" w:type="dxa"/>
            <w:vAlign w:val="top"/>
          </w:tcPr>
          <w:p>
            <w:pPr>
              <w:spacing w:before="100" w:line="186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699" w:type="dxa"/>
            <w:vAlign w:val="top"/>
          </w:tcPr>
          <w:p>
            <w:pPr>
              <w:spacing w:before="100" w:line="186" w:lineRule="auto"/>
              <w:ind w:left="2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698" w:type="dxa"/>
            <w:vAlign w:val="top"/>
          </w:tcPr>
          <w:p>
            <w:pPr>
              <w:spacing w:before="100" w:line="186" w:lineRule="auto"/>
              <w:ind w:left="2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698" w:type="dxa"/>
            <w:vAlign w:val="top"/>
          </w:tcPr>
          <w:p>
            <w:pPr>
              <w:spacing w:before="100" w:line="186" w:lineRule="auto"/>
              <w:ind w:left="2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700" w:type="dxa"/>
            <w:vAlign w:val="top"/>
          </w:tcPr>
          <w:p>
            <w:pPr>
              <w:pStyle w:val="6"/>
              <w:spacing w:before="56" w:line="216" w:lineRule="auto"/>
              <w:ind w:left="11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不变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703" w:type="dxa"/>
            <w:vAlign w:val="top"/>
          </w:tcPr>
          <w:p>
            <w:pPr>
              <w:spacing w:before="101" w:line="186" w:lineRule="auto"/>
              <w:ind w:left="25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11</w:t>
            </w:r>
          </w:p>
        </w:tc>
        <w:tc>
          <w:tcPr>
            <w:tcW w:w="4775" w:type="dxa"/>
            <w:vAlign w:val="top"/>
          </w:tcPr>
          <w:p>
            <w:pPr>
              <w:pStyle w:val="6"/>
              <w:spacing w:before="57" w:line="217" w:lineRule="auto"/>
              <w:ind w:left="143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黑峪林场防火中队</w:t>
            </w:r>
          </w:p>
        </w:tc>
        <w:tc>
          <w:tcPr>
            <w:tcW w:w="698" w:type="dxa"/>
            <w:vAlign w:val="top"/>
          </w:tcPr>
          <w:p>
            <w:pPr>
              <w:spacing w:before="101" w:line="186" w:lineRule="auto"/>
              <w:ind w:left="2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698" w:type="dxa"/>
            <w:vAlign w:val="top"/>
          </w:tcPr>
          <w:p>
            <w:pPr>
              <w:spacing w:before="101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699" w:type="dxa"/>
            <w:vAlign w:val="top"/>
          </w:tcPr>
          <w:p>
            <w:pPr>
              <w:spacing w:before="101" w:line="186" w:lineRule="auto"/>
              <w:ind w:left="2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698" w:type="dxa"/>
            <w:vAlign w:val="top"/>
          </w:tcPr>
          <w:p>
            <w:pPr>
              <w:spacing w:before="101" w:line="186" w:lineRule="auto"/>
              <w:ind w:left="2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698" w:type="dxa"/>
            <w:vAlign w:val="top"/>
          </w:tcPr>
          <w:p>
            <w:pPr>
              <w:spacing w:before="101" w:line="186" w:lineRule="auto"/>
              <w:ind w:left="2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700" w:type="dxa"/>
            <w:vAlign w:val="top"/>
          </w:tcPr>
          <w:p>
            <w:pPr>
              <w:pStyle w:val="6"/>
              <w:spacing w:before="57" w:line="217" w:lineRule="auto"/>
              <w:ind w:left="11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不变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</w:trPr>
        <w:tc>
          <w:tcPr>
            <w:tcW w:w="703" w:type="dxa"/>
            <w:vAlign w:val="top"/>
          </w:tcPr>
          <w:p>
            <w:pPr>
              <w:spacing w:before="209" w:line="186" w:lineRule="auto"/>
              <w:ind w:left="25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12</w:t>
            </w:r>
          </w:p>
        </w:tc>
        <w:tc>
          <w:tcPr>
            <w:tcW w:w="4775" w:type="dxa"/>
            <w:vAlign w:val="top"/>
          </w:tcPr>
          <w:p>
            <w:pPr>
              <w:pStyle w:val="6"/>
              <w:spacing w:before="164" w:line="220" w:lineRule="auto"/>
              <w:ind w:left="155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大寨山林场中队</w:t>
            </w:r>
          </w:p>
        </w:tc>
        <w:tc>
          <w:tcPr>
            <w:tcW w:w="698" w:type="dxa"/>
            <w:vAlign w:val="top"/>
          </w:tcPr>
          <w:p>
            <w:pPr>
              <w:spacing w:before="209" w:line="186" w:lineRule="auto"/>
              <w:ind w:left="2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698" w:type="dxa"/>
            <w:vAlign w:val="top"/>
          </w:tcPr>
          <w:p>
            <w:pPr>
              <w:spacing w:before="209" w:line="186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699" w:type="dxa"/>
            <w:vAlign w:val="top"/>
          </w:tcPr>
          <w:p>
            <w:pPr>
              <w:spacing w:before="209" w:line="186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698" w:type="dxa"/>
            <w:vAlign w:val="top"/>
          </w:tcPr>
          <w:p>
            <w:pPr>
              <w:spacing w:before="209" w:line="186" w:lineRule="auto"/>
              <w:ind w:left="2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698" w:type="dxa"/>
            <w:vAlign w:val="top"/>
          </w:tcPr>
          <w:p>
            <w:pPr>
              <w:spacing w:before="209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footerReference r:id="rId113" w:type="default"/>
          <w:pgSz w:w="11907" w:h="16839"/>
          <w:pgMar w:top="1431" w:right="1116" w:bottom="1151" w:left="1115" w:header="0" w:footer="991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966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4775"/>
        <w:gridCol w:w="698"/>
        <w:gridCol w:w="698"/>
        <w:gridCol w:w="699"/>
        <w:gridCol w:w="698"/>
        <w:gridCol w:w="698"/>
        <w:gridCol w:w="70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703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3" w:line="221" w:lineRule="auto"/>
              <w:ind w:left="11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4775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3" w:line="220" w:lineRule="auto"/>
              <w:ind w:left="1188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森林消防专业队伍名称</w:t>
            </w:r>
          </w:p>
        </w:tc>
        <w:tc>
          <w:tcPr>
            <w:tcW w:w="69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3" w:line="220" w:lineRule="auto"/>
              <w:ind w:left="116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现状</w:t>
            </w:r>
          </w:p>
        </w:tc>
        <w:tc>
          <w:tcPr>
            <w:tcW w:w="69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3" w:line="222" w:lineRule="auto"/>
              <w:ind w:left="116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规划</w:t>
            </w:r>
          </w:p>
        </w:tc>
        <w:tc>
          <w:tcPr>
            <w:tcW w:w="2095" w:type="dxa"/>
            <w:gridSpan w:val="3"/>
            <w:vAlign w:val="top"/>
          </w:tcPr>
          <w:p>
            <w:pPr>
              <w:pStyle w:val="6"/>
              <w:spacing w:before="40" w:line="209" w:lineRule="auto"/>
              <w:ind w:left="571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扩充人数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70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7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9" w:type="dxa"/>
            <w:vAlign w:val="top"/>
          </w:tcPr>
          <w:p>
            <w:pPr>
              <w:pStyle w:val="6"/>
              <w:spacing w:before="38" w:line="205" w:lineRule="auto"/>
              <w:ind w:left="122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8" w:line="205" w:lineRule="auto"/>
              <w:ind w:left="119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前期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38" w:line="205" w:lineRule="auto"/>
              <w:ind w:left="11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后期</w:t>
            </w:r>
          </w:p>
        </w:tc>
        <w:tc>
          <w:tcPr>
            <w:tcW w:w="700" w:type="dxa"/>
            <w:vAlign w:val="top"/>
          </w:tcPr>
          <w:p>
            <w:pPr>
              <w:pStyle w:val="6"/>
              <w:spacing w:before="38" w:line="205" w:lineRule="auto"/>
              <w:ind w:left="11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5478" w:type="dxa"/>
            <w:gridSpan w:val="2"/>
            <w:vAlign w:val="top"/>
          </w:tcPr>
          <w:p>
            <w:pPr>
              <w:pStyle w:val="6"/>
              <w:spacing w:before="114" w:line="221" w:lineRule="auto"/>
              <w:ind w:left="250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合计</w:t>
            </w:r>
          </w:p>
        </w:tc>
        <w:tc>
          <w:tcPr>
            <w:tcW w:w="698" w:type="dxa"/>
            <w:vAlign w:val="top"/>
          </w:tcPr>
          <w:p>
            <w:pPr>
              <w:spacing w:before="158" w:line="186" w:lineRule="auto"/>
              <w:ind w:left="1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337</w:t>
            </w:r>
          </w:p>
        </w:tc>
        <w:tc>
          <w:tcPr>
            <w:tcW w:w="698" w:type="dxa"/>
            <w:vAlign w:val="top"/>
          </w:tcPr>
          <w:p>
            <w:pPr>
              <w:spacing w:before="158" w:line="186" w:lineRule="auto"/>
              <w:ind w:left="1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590</w:t>
            </w:r>
          </w:p>
        </w:tc>
        <w:tc>
          <w:tcPr>
            <w:tcW w:w="699" w:type="dxa"/>
            <w:vAlign w:val="top"/>
          </w:tcPr>
          <w:p>
            <w:pPr>
              <w:spacing w:before="158" w:line="186" w:lineRule="auto"/>
              <w:ind w:left="1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253</w:t>
            </w:r>
          </w:p>
        </w:tc>
        <w:tc>
          <w:tcPr>
            <w:tcW w:w="698" w:type="dxa"/>
            <w:vAlign w:val="top"/>
          </w:tcPr>
          <w:p>
            <w:pPr>
              <w:spacing w:before="158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89</w:t>
            </w:r>
          </w:p>
        </w:tc>
        <w:tc>
          <w:tcPr>
            <w:tcW w:w="698" w:type="dxa"/>
            <w:vAlign w:val="top"/>
          </w:tcPr>
          <w:p>
            <w:pPr>
              <w:spacing w:before="158" w:line="186" w:lineRule="auto"/>
              <w:ind w:left="1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164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171" w:line="220" w:lineRule="auto"/>
        <w:ind w:left="1249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</w:t>
      </w:r>
      <w:r>
        <w:rPr>
          <w:rFonts w:ascii="宋体" w:hAnsi="宋体" w:eastAsia="宋体" w:cs="宋体"/>
          <w:spacing w:val="-1"/>
          <w:sz w:val="28"/>
          <w:szCs w:val="28"/>
        </w:rPr>
        <w:t>、区县和镇街森林消防专业队伍建设</w:t>
      </w:r>
    </w:p>
    <w:p>
      <w:pPr>
        <w:spacing w:before="295" w:line="411" w:lineRule="auto"/>
        <w:ind w:left="690" w:right="677" w:firstLine="56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"/>
          <w:sz w:val="28"/>
          <w:szCs w:val="28"/>
        </w:rPr>
        <w:t>根据《济南市森林防火工作标准体系》第二十三条， 市、防火</w:t>
      </w:r>
      <w:r>
        <w:rPr>
          <w:rFonts w:ascii="宋体" w:hAnsi="宋体" w:eastAsia="宋体" w:cs="宋体"/>
          <w:spacing w:val="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重点区县、防火重点镇（街道）及国有林场， 根据承担的森林防火任</w:t>
      </w:r>
      <w:r>
        <w:rPr>
          <w:rFonts w:ascii="宋体" w:hAnsi="宋体" w:eastAsia="宋体" w:cs="宋体"/>
          <w:spacing w:val="1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务，</w:t>
      </w:r>
      <w:r>
        <w:rPr>
          <w:rFonts w:ascii="宋体" w:hAnsi="宋体" w:eastAsia="宋体" w:cs="宋体"/>
          <w:spacing w:val="-5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建立森林消防专业队伍。区县森林消防大队按照以下人数配备组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建：章丘区、长清区各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100</w:t>
      </w:r>
      <w:r>
        <w:rPr>
          <w:rFonts w:ascii="宋体" w:hAnsi="宋体" w:eastAsia="宋体" w:cs="宋体"/>
          <w:spacing w:val="-8"/>
          <w:sz w:val="28"/>
          <w:szCs w:val="28"/>
        </w:rPr>
        <w:t>人， 莱芜区、南部山区各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80</w:t>
      </w:r>
      <w:r>
        <w:rPr>
          <w:rFonts w:ascii="宋体" w:hAnsi="宋体" w:eastAsia="宋体" w:cs="宋体"/>
          <w:spacing w:val="-9"/>
          <w:sz w:val="28"/>
          <w:szCs w:val="28"/>
        </w:rPr>
        <w:t>人， 市中区、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钢城区、平阴县各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50</w:t>
      </w:r>
      <w:r>
        <w:rPr>
          <w:rFonts w:ascii="宋体" w:hAnsi="宋体" w:eastAsia="宋体" w:cs="宋体"/>
          <w:spacing w:val="-9"/>
          <w:sz w:val="28"/>
          <w:szCs w:val="28"/>
        </w:rPr>
        <w:t>人，</w:t>
      </w:r>
      <w:r>
        <w:rPr>
          <w:rFonts w:ascii="宋体" w:hAnsi="宋体" w:eastAsia="宋体" w:cs="宋体"/>
          <w:spacing w:val="-4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历城区、历下区、济南高新区各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spacing w:val="-10"/>
          <w:sz w:val="28"/>
          <w:szCs w:val="28"/>
        </w:rPr>
        <w:t>0</w:t>
      </w:r>
      <w:r>
        <w:rPr>
          <w:rFonts w:ascii="宋体" w:hAnsi="宋体" w:eastAsia="宋体" w:cs="宋体"/>
          <w:spacing w:val="-10"/>
          <w:sz w:val="28"/>
          <w:szCs w:val="28"/>
        </w:rPr>
        <w:t>人，</w:t>
      </w:r>
      <w:r>
        <w:rPr>
          <w:rFonts w:ascii="宋体" w:hAnsi="宋体" w:eastAsia="宋体" w:cs="宋体"/>
          <w:spacing w:val="-4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莱芜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高新区</w:t>
      </w:r>
      <w:r>
        <w:rPr>
          <w:rFonts w:ascii="Times New Roman" w:hAnsi="Times New Roman" w:eastAsia="Times New Roman" w:cs="Times New Roman"/>
          <w:spacing w:val="-13"/>
          <w:sz w:val="28"/>
          <w:szCs w:val="28"/>
        </w:rPr>
        <w:t>20</w:t>
      </w:r>
      <w:r>
        <w:rPr>
          <w:rFonts w:ascii="宋体" w:hAnsi="宋体" w:eastAsia="宋体" w:cs="宋体"/>
          <w:spacing w:val="-13"/>
          <w:sz w:val="28"/>
          <w:szCs w:val="28"/>
        </w:rPr>
        <w:t>人，</w:t>
      </w:r>
      <w:r>
        <w:rPr>
          <w:rFonts w:ascii="宋体" w:hAnsi="宋体" w:eastAsia="宋体" w:cs="宋体"/>
          <w:spacing w:val="-4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槐荫区、天桥区各</w:t>
      </w:r>
      <w:r>
        <w:rPr>
          <w:rFonts w:ascii="Times New Roman" w:hAnsi="Times New Roman" w:eastAsia="Times New Roman" w:cs="Times New Roman"/>
          <w:spacing w:val="-13"/>
          <w:sz w:val="28"/>
          <w:szCs w:val="28"/>
        </w:rPr>
        <w:t>10</w:t>
      </w:r>
      <w:r>
        <w:rPr>
          <w:rFonts w:ascii="宋体" w:hAnsi="宋体" w:eastAsia="宋体" w:cs="宋体"/>
          <w:spacing w:val="-13"/>
          <w:sz w:val="28"/>
          <w:szCs w:val="28"/>
        </w:rPr>
        <w:t xml:space="preserve">人以上； </w:t>
      </w:r>
      <w:r>
        <w:rPr>
          <w:rFonts w:ascii="宋体" w:hAnsi="宋体" w:eastAsia="宋体" w:cs="宋体"/>
          <w:spacing w:val="-14"/>
          <w:sz w:val="28"/>
          <w:szCs w:val="28"/>
        </w:rPr>
        <w:t>防火重点镇（街道）</w:t>
      </w:r>
      <w:r>
        <w:rPr>
          <w:rFonts w:ascii="宋体" w:hAnsi="宋体" w:eastAsia="宋体" w:cs="宋体"/>
          <w:spacing w:val="-3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4"/>
          <w:sz w:val="28"/>
          <w:szCs w:val="28"/>
        </w:rPr>
        <w:t>组建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25</w:t>
      </w:r>
      <w:r>
        <w:rPr>
          <w:rFonts w:ascii="宋体" w:hAnsi="宋体" w:eastAsia="宋体" w:cs="宋体"/>
          <w:spacing w:val="-6"/>
          <w:sz w:val="28"/>
          <w:szCs w:val="28"/>
        </w:rPr>
        <w:t>人的森林消防中队；</w:t>
      </w:r>
      <w:r>
        <w:rPr>
          <w:rFonts w:ascii="宋体" w:hAnsi="宋体" w:eastAsia="宋体" w:cs="宋体"/>
          <w:spacing w:val="-4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乡镇政府（街道办事处</w:t>
      </w:r>
      <w:r>
        <w:rPr>
          <w:rFonts w:ascii="宋体" w:hAnsi="宋体" w:eastAsia="宋体" w:cs="宋体"/>
          <w:spacing w:val="-7"/>
          <w:sz w:val="28"/>
          <w:szCs w:val="28"/>
        </w:rPr>
        <w:t>）应当指导有森林防火</w:t>
      </w:r>
    </w:p>
    <w:p>
      <w:pPr>
        <w:spacing w:line="219" w:lineRule="auto"/>
        <w:ind w:left="69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任务的村（居） 建立与森林防火任务相适应的群众应急扑救队</w:t>
      </w:r>
      <w:r>
        <w:rPr>
          <w:rFonts w:ascii="宋体" w:hAnsi="宋体" w:eastAsia="宋体" w:cs="宋体"/>
          <w:spacing w:val="-6"/>
          <w:sz w:val="28"/>
          <w:szCs w:val="28"/>
        </w:rPr>
        <w:t>伍。</w:t>
      </w:r>
    </w:p>
    <w:p>
      <w:pPr>
        <w:spacing w:before="289" w:line="412" w:lineRule="auto"/>
        <w:ind w:left="694" w:right="586" w:firstLine="56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0"/>
          <w:sz w:val="28"/>
          <w:szCs w:val="28"/>
        </w:rPr>
        <w:t>规划对未达到《济南市森林防火工作标准体系》相关要求的县区、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镇（街）</w:t>
      </w:r>
      <w:r>
        <w:rPr>
          <w:rFonts w:ascii="宋体" w:hAnsi="宋体" w:eastAsia="宋体" w:cs="宋体"/>
          <w:spacing w:val="-5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进行森林消防专业队伍进行人员扩充，新增的专业队员可以 采取外部扩招，</w:t>
      </w:r>
      <w:r>
        <w:rPr>
          <w:rFonts w:ascii="宋体" w:hAnsi="宋体" w:eastAsia="宋体" w:cs="宋体"/>
          <w:spacing w:val="-3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也可以是原有的半专业队伍人员、护林员调整为专业</w:t>
      </w:r>
    </w:p>
    <w:p>
      <w:pPr>
        <w:spacing w:before="1" w:line="220" w:lineRule="auto"/>
        <w:ind w:left="71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队员的方式。规划新增专业队员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1359</w:t>
      </w:r>
      <w:r>
        <w:rPr>
          <w:rFonts w:ascii="宋体" w:hAnsi="宋体" w:eastAsia="宋体" w:cs="宋体"/>
          <w:spacing w:val="-2"/>
          <w:sz w:val="28"/>
          <w:szCs w:val="28"/>
        </w:rPr>
        <w:t>人，前期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832</w:t>
      </w:r>
      <w:r>
        <w:rPr>
          <w:rFonts w:ascii="宋体" w:hAnsi="宋体" w:eastAsia="宋体" w:cs="宋体"/>
          <w:spacing w:val="-2"/>
          <w:sz w:val="28"/>
          <w:szCs w:val="28"/>
        </w:rPr>
        <w:t>人，后期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527</w:t>
      </w:r>
      <w:r>
        <w:rPr>
          <w:rFonts w:ascii="宋体" w:hAnsi="宋体" w:eastAsia="宋体" w:cs="宋体"/>
          <w:spacing w:val="-2"/>
          <w:sz w:val="28"/>
          <w:szCs w:val="28"/>
        </w:rPr>
        <w:t>人。</w:t>
      </w:r>
    </w:p>
    <w:p>
      <w:pPr>
        <w:spacing w:before="311" w:line="220" w:lineRule="auto"/>
        <w:ind w:left="162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表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4-20    </w:t>
      </w:r>
      <w:r>
        <w:rPr>
          <w:rFonts w:ascii="宋体" w:hAnsi="宋体" w:eastAsia="宋体" w:cs="宋体"/>
          <w:sz w:val="24"/>
          <w:szCs w:val="24"/>
        </w:rPr>
        <w:t>区县和镇街森林消防专业队伍规划一览</w:t>
      </w:r>
      <w:r>
        <w:rPr>
          <w:rFonts w:ascii="宋体" w:hAnsi="宋体" w:eastAsia="宋体" w:cs="宋体"/>
          <w:spacing w:val="-1"/>
          <w:sz w:val="24"/>
          <w:szCs w:val="24"/>
        </w:rPr>
        <w:t>表  单位：人</w:t>
      </w:r>
    </w:p>
    <w:p>
      <w:pPr>
        <w:spacing w:line="19" w:lineRule="exact"/>
      </w:pPr>
    </w:p>
    <w:tbl>
      <w:tblPr>
        <w:tblStyle w:val="5"/>
        <w:tblW w:w="8703" w:type="dxa"/>
        <w:tblInd w:w="398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2"/>
        <w:gridCol w:w="2476"/>
        <w:gridCol w:w="698"/>
        <w:gridCol w:w="696"/>
        <w:gridCol w:w="1424"/>
        <w:gridCol w:w="1037"/>
        <w:gridCol w:w="95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422" w:type="dxa"/>
            <w:vMerge w:val="restart"/>
            <w:tcBorders>
              <w:bottom w:val="nil"/>
            </w:tcBorders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4" w:lineRule="auto"/>
              <w:ind w:left="47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县区</w:t>
            </w:r>
          </w:p>
        </w:tc>
        <w:tc>
          <w:tcPr>
            <w:tcW w:w="247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4" w:line="220" w:lineRule="auto"/>
              <w:ind w:left="1020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队伍</w:t>
            </w:r>
          </w:p>
        </w:tc>
        <w:tc>
          <w:tcPr>
            <w:tcW w:w="69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3" w:line="220" w:lineRule="auto"/>
              <w:ind w:left="116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现状</w:t>
            </w:r>
          </w:p>
        </w:tc>
        <w:tc>
          <w:tcPr>
            <w:tcW w:w="69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13" w:line="222" w:lineRule="auto"/>
              <w:ind w:left="135"/>
              <w:rPr>
                <w:sz w:val="22"/>
                <w:szCs w:val="22"/>
              </w:rPr>
            </w:pPr>
            <w:r>
              <w:rPr>
                <w:b/>
                <w:bCs/>
                <w:spacing w:val="-5"/>
                <w:sz w:val="22"/>
                <w:szCs w:val="22"/>
              </w:rPr>
              <w:t>规划</w:t>
            </w:r>
          </w:p>
        </w:tc>
        <w:tc>
          <w:tcPr>
            <w:tcW w:w="3411" w:type="dxa"/>
            <w:gridSpan w:val="3"/>
            <w:vAlign w:val="top"/>
          </w:tcPr>
          <w:p>
            <w:pPr>
              <w:pStyle w:val="6"/>
              <w:spacing w:before="42" w:line="210" w:lineRule="auto"/>
              <w:ind w:left="1229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扩充人数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24" w:type="dxa"/>
            <w:vAlign w:val="top"/>
          </w:tcPr>
          <w:p>
            <w:pPr>
              <w:pStyle w:val="6"/>
              <w:spacing w:before="35" w:line="208" w:lineRule="auto"/>
              <w:ind w:left="484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037" w:type="dxa"/>
            <w:vAlign w:val="top"/>
          </w:tcPr>
          <w:p>
            <w:pPr>
              <w:pStyle w:val="6"/>
              <w:spacing w:before="35" w:line="208" w:lineRule="auto"/>
              <w:ind w:left="289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前期</w:t>
            </w:r>
          </w:p>
        </w:tc>
        <w:tc>
          <w:tcPr>
            <w:tcW w:w="950" w:type="dxa"/>
            <w:vAlign w:val="top"/>
          </w:tcPr>
          <w:p>
            <w:pPr>
              <w:pStyle w:val="6"/>
              <w:spacing w:before="35" w:line="208" w:lineRule="auto"/>
              <w:ind w:left="242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42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38" w:line="208" w:lineRule="auto"/>
              <w:ind w:left="100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合计</w:t>
            </w:r>
          </w:p>
        </w:tc>
        <w:tc>
          <w:tcPr>
            <w:tcW w:w="698" w:type="dxa"/>
            <w:vAlign w:val="top"/>
          </w:tcPr>
          <w:p>
            <w:pPr>
              <w:spacing w:before="83" w:line="186" w:lineRule="auto"/>
              <w:ind w:left="1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376</w:t>
            </w:r>
          </w:p>
        </w:tc>
        <w:tc>
          <w:tcPr>
            <w:tcW w:w="696" w:type="dxa"/>
            <w:vAlign w:val="top"/>
          </w:tcPr>
          <w:p>
            <w:pPr>
              <w:spacing w:before="83" w:line="186" w:lineRule="auto"/>
              <w:ind w:left="1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1735</w:t>
            </w:r>
          </w:p>
        </w:tc>
        <w:tc>
          <w:tcPr>
            <w:tcW w:w="1424" w:type="dxa"/>
            <w:vAlign w:val="top"/>
          </w:tcPr>
          <w:p>
            <w:pPr>
              <w:spacing w:before="83" w:line="186" w:lineRule="auto"/>
              <w:ind w:left="4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1359</w:t>
            </w:r>
          </w:p>
        </w:tc>
        <w:tc>
          <w:tcPr>
            <w:tcW w:w="1037" w:type="dxa"/>
            <w:vAlign w:val="top"/>
          </w:tcPr>
          <w:p>
            <w:pPr>
              <w:spacing w:before="83" w:line="186" w:lineRule="auto"/>
              <w:ind w:left="34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832</w:t>
            </w:r>
          </w:p>
        </w:tc>
        <w:tc>
          <w:tcPr>
            <w:tcW w:w="950" w:type="dxa"/>
            <w:vAlign w:val="top"/>
          </w:tcPr>
          <w:p>
            <w:pPr>
              <w:spacing w:before="83" w:line="186" w:lineRule="auto"/>
              <w:ind w:left="30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527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422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35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钢城区</w:t>
            </w:r>
          </w:p>
        </w:tc>
        <w:tc>
          <w:tcPr>
            <w:tcW w:w="2476" w:type="dxa"/>
            <w:vAlign w:val="top"/>
          </w:tcPr>
          <w:p>
            <w:pPr>
              <w:pStyle w:val="6"/>
              <w:spacing w:before="39" w:line="209" w:lineRule="auto"/>
              <w:ind w:left="100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698" w:type="dxa"/>
            <w:vAlign w:val="top"/>
          </w:tcPr>
          <w:p>
            <w:pPr>
              <w:spacing w:before="83" w:line="186" w:lineRule="auto"/>
              <w:ind w:left="1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120</w:t>
            </w:r>
          </w:p>
        </w:tc>
        <w:tc>
          <w:tcPr>
            <w:tcW w:w="696" w:type="dxa"/>
            <w:vAlign w:val="top"/>
          </w:tcPr>
          <w:p>
            <w:pPr>
              <w:spacing w:before="83" w:line="186" w:lineRule="auto"/>
              <w:ind w:left="1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225</w:t>
            </w:r>
          </w:p>
        </w:tc>
        <w:tc>
          <w:tcPr>
            <w:tcW w:w="1424" w:type="dxa"/>
            <w:vAlign w:val="top"/>
          </w:tcPr>
          <w:p>
            <w:pPr>
              <w:spacing w:before="83" w:line="186" w:lineRule="auto"/>
              <w:ind w:left="54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105</w:t>
            </w:r>
          </w:p>
        </w:tc>
        <w:tc>
          <w:tcPr>
            <w:tcW w:w="1037" w:type="dxa"/>
            <w:vAlign w:val="top"/>
          </w:tcPr>
          <w:p>
            <w:pPr>
              <w:spacing w:before="83" w:line="186" w:lineRule="auto"/>
              <w:ind w:left="4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70</w:t>
            </w:r>
          </w:p>
        </w:tc>
        <w:tc>
          <w:tcPr>
            <w:tcW w:w="950" w:type="dxa"/>
            <w:vAlign w:val="top"/>
          </w:tcPr>
          <w:p>
            <w:pPr>
              <w:spacing w:before="83" w:line="186" w:lineRule="auto"/>
              <w:ind w:left="3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79" w:line="220" w:lineRule="auto"/>
              <w:ind w:left="16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钢城区森林消防大队</w:t>
            </w:r>
          </w:p>
        </w:tc>
        <w:tc>
          <w:tcPr>
            <w:tcW w:w="698" w:type="dxa"/>
            <w:vAlign w:val="top"/>
          </w:tcPr>
          <w:p>
            <w:pPr>
              <w:spacing w:before="124" w:line="186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696" w:type="dxa"/>
            <w:vAlign w:val="top"/>
          </w:tcPr>
          <w:p>
            <w:pPr>
              <w:spacing w:before="129" w:line="187" w:lineRule="auto"/>
              <w:ind w:left="24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1" w:line="220" w:lineRule="auto"/>
              <w:ind w:left="76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艾山街道</w:t>
            </w:r>
          </w:p>
        </w:tc>
        <w:tc>
          <w:tcPr>
            <w:tcW w:w="698" w:type="dxa"/>
            <w:vAlign w:val="top"/>
          </w:tcPr>
          <w:p>
            <w:pPr>
              <w:spacing w:before="125" w:line="186" w:lineRule="auto"/>
              <w:ind w:left="2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696" w:type="dxa"/>
            <w:vAlign w:val="top"/>
          </w:tcPr>
          <w:p>
            <w:pPr>
              <w:spacing w:before="130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5" w:line="186" w:lineRule="auto"/>
              <w:ind w:left="6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1037" w:type="dxa"/>
            <w:vAlign w:val="top"/>
          </w:tcPr>
          <w:p>
            <w:pPr>
              <w:spacing w:before="125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950" w:type="dxa"/>
            <w:vAlign w:val="top"/>
          </w:tcPr>
          <w:p>
            <w:pPr>
              <w:spacing w:before="129" w:line="183" w:lineRule="auto"/>
              <w:ind w:left="42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1" w:line="220" w:lineRule="auto"/>
              <w:ind w:left="76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汶源街道</w:t>
            </w:r>
          </w:p>
        </w:tc>
        <w:tc>
          <w:tcPr>
            <w:tcW w:w="698" w:type="dxa"/>
            <w:vAlign w:val="top"/>
          </w:tcPr>
          <w:p>
            <w:pPr>
              <w:spacing w:before="125" w:line="186" w:lineRule="auto"/>
              <w:ind w:left="2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696" w:type="dxa"/>
            <w:vAlign w:val="top"/>
          </w:tcPr>
          <w:p>
            <w:pPr>
              <w:spacing w:before="130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5" w:line="186" w:lineRule="auto"/>
              <w:ind w:left="6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1037" w:type="dxa"/>
            <w:vAlign w:val="top"/>
          </w:tcPr>
          <w:p>
            <w:pPr>
              <w:spacing w:before="125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950" w:type="dxa"/>
            <w:vAlign w:val="top"/>
          </w:tcPr>
          <w:p>
            <w:pPr>
              <w:spacing w:before="129" w:line="183" w:lineRule="auto"/>
              <w:ind w:left="42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1" w:line="220" w:lineRule="auto"/>
              <w:ind w:left="76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里辛街道</w:t>
            </w:r>
          </w:p>
        </w:tc>
        <w:tc>
          <w:tcPr>
            <w:tcW w:w="698" w:type="dxa"/>
            <w:vAlign w:val="top"/>
          </w:tcPr>
          <w:p>
            <w:pPr>
              <w:spacing w:before="126" w:line="186" w:lineRule="auto"/>
              <w:ind w:left="2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696" w:type="dxa"/>
            <w:vAlign w:val="top"/>
          </w:tcPr>
          <w:p>
            <w:pPr>
              <w:spacing w:before="131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6" w:line="186" w:lineRule="auto"/>
              <w:ind w:left="6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1037" w:type="dxa"/>
            <w:vAlign w:val="top"/>
          </w:tcPr>
          <w:p>
            <w:pPr>
              <w:spacing w:before="126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950" w:type="dxa"/>
            <w:vAlign w:val="top"/>
          </w:tcPr>
          <w:p>
            <w:pPr>
              <w:spacing w:before="129" w:line="183" w:lineRule="auto"/>
              <w:ind w:left="42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1" w:line="220" w:lineRule="auto"/>
              <w:ind w:left="76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颜庄街道</w:t>
            </w:r>
          </w:p>
        </w:tc>
        <w:tc>
          <w:tcPr>
            <w:tcW w:w="698" w:type="dxa"/>
            <w:vAlign w:val="top"/>
          </w:tcPr>
          <w:p>
            <w:pPr>
              <w:spacing w:before="126" w:line="186" w:lineRule="auto"/>
              <w:ind w:left="2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696" w:type="dxa"/>
            <w:vAlign w:val="top"/>
          </w:tcPr>
          <w:p>
            <w:pPr>
              <w:spacing w:before="131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6" w:line="186" w:lineRule="auto"/>
              <w:ind w:left="6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1037" w:type="dxa"/>
            <w:vAlign w:val="top"/>
          </w:tcPr>
          <w:p>
            <w:pPr>
              <w:spacing w:before="126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950" w:type="dxa"/>
            <w:vAlign w:val="top"/>
          </w:tcPr>
          <w:p>
            <w:pPr>
              <w:spacing w:before="129" w:line="183" w:lineRule="auto"/>
              <w:ind w:left="42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0" w:line="220" w:lineRule="auto"/>
              <w:ind w:left="77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辛庄街道</w:t>
            </w:r>
          </w:p>
        </w:tc>
        <w:tc>
          <w:tcPr>
            <w:tcW w:w="698" w:type="dxa"/>
            <w:vAlign w:val="top"/>
          </w:tcPr>
          <w:p>
            <w:pPr>
              <w:spacing w:before="124" w:line="186" w:lineRule="auto"/>
              <w:ind w:left="2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696" w:type="dxa"/>
            <w:vAlign w:val="top"/>
          </w:tcPr>
          <w:p>
            <w:pPr>
              <w:spacing w:before="130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4" w:line="186" w:lineRule="auto"/>
              <w:ind w:left="6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1037" w:type="dxa"/>
            <w:vAlign w:val="top"/>
          </w:tcPr>
          <w:p>
            <w:pPr>
              <w:spacing w:before="124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950" w:type="dxa"/>
            <w:vAlign w:val="top"/>
          </w:tcPr>
          <w:p>
            <w:pPr>
              <w:spacing w:before="128" w:line="183" w:lineRule="auto"/>
              <w:ind w:left="42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142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3" w:line="219" w:lineRule="auto"/>
              <w:ind w:left="53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高新区管委会</w:t>
            </w:r>
          </w:p>
        </w:tc>
        <w:tc>
          <w:tcPr>
            <w:tcW w:w="698" w:type="dxa"/>
            <w:vAlign w:val="top"/>
          </w:tcPr>
          <w:p>
            <w:pPr>
              <w:spacing w:before="127" w:line="186" w:lineRule="auto"/>
              <w:ind w:left="2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696" w:type="dxa"/>
            <w:vAlign w:val="top"/>
          </w:tcPr>
          <w:p>
            <w:pPr>
              <w:spacing w:before="133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7" w:line="186" w:lineRule="auto"/>
              <w:ind w:left="6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1037" w:type="dxa"/>
            <w:vAlign w:val="top"/>
          </w:tcPr>
          <w:p>
            <w:pPr>
              <w:spacing w:before="127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950" w:type="dxa"/>
            <w:vAlign w:val="top"/>
          </w:tcPr>
          <w:p>
            <w:pPr>
              <w:spacing w:before="131" w:line="183" w:lineRule="auto"/>
              <w:ind w:left="42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</w:tr>
    </w:tbl>
    <w:p>
      <w:pPr>
        <w:pStyle w:val="2"/>
      </w:pPr>
    </w:p>
    <w:p>
      <w:pPr>
        <w:sectPr>
          <w:footerReference r:id="rId114" w:type="default"/>
          <w:pgSz w:w="11907" w:h="16839"/>
          <w:pgMar w:top="1431" w:right="1116" w:bottom="1151" w:left="1115" w:header="0" w:footer="991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87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2"/>
        <w:gridCol w:w="2476"/>
        <w:gridCol w:w="698"/>
        <w:gridCol w:w="696"/>
        <w:gridCol w:w="1424"/>
        <w:gridCol w:w="1037"/>
        <w:gridCol w:w="95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422" w:type="dxa"/>
            <w:vMerge w:val="restart"/>
            <w:tcBorders>
              <w:bottom w:val="nil"/>
            </w:tcBorders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4" w:lineRule="auto"/>
              <w:ind w:left="47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县区</w:t>
            </w:r>
          </w:p>
        </w:tc>
        <w:tc>
          <w:tcPr>
            <w:tcW w:w="247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4" w:line="220" w:lineRule="auto"/>
              <w:ind w:left="1020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队伍</w:t>
            </w:r>
          </w:p>
        </w:tc>
        <w:tc>
          <w:tcPr>
            <w:tcW w:w="69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3" w:line="220" w:lineRule="auto"/>
              <w:ind w:left="116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现状</w:t>
            </w:r>
          </w:p>
        </w:tc>
        <w:tc>
          <w:tcPr>
            <w:tcW w:w="69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13" w:line="222" w:lineRule="auto"/>
              <w:ind w:left="135"/>
              <w:rPr>
                <w:sz w:val="22"/>
                <w:szCs w:val="22"/>
              </w:rPr>
            </w:pPr>
            <w:r>
              <w:rPr>
                <w:b/>
                <w:bCs/>
                <w:spacing w:val="-5"/>
                <w:sz w:val="22"/>
                <w:szCs w:val="22"/>
              </w:rPr>
              <w:t>规划</w:t>
            </w:r>
          </w:p>
        </w:tc>
        <w:tc>
          <w:tcPr>
            <w:tcW w:w="3411" w:type="dxa"/>
            <w:gridSpan w:val="3"/>
            <w:vAlign w:val="top"/>
          </w:tcPr>
          <w:p>
            <w:pPr>
              <w:pStyle w:val="6"/>
              <w:spacing w:before="43" w:line="208" w:lineRule="auto"/>
              <w:ind w:left="1229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扩充人数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24" w:type="dxa"/>
            <w:vAlign w:val="top"/>
          </w:tcPr>
          <w:p>
            <w:pPr>
              <w:pStyle w:val="6"/>
              <w:spacing w:before="38" w:line="208" w:lineRule="auto"/>
              <w:ind w:left="484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037" w:type="dxa"/>
            <w:vAlign w:val="top"/>
          </w:tcPr>
          <w:p>
            <w:pPr>
              <w:pStyle w:val="6"/>
              <w:spacing w:before="38" w:line="208" w:lineRule="auto"/>
              <w:ind w:left="289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前期</w:t>
            </w:r>
          </w:p>
        </w:tc>
        <w:tc>
          <w:tcPr>
            <w:tcW w:w="950" w:type="dxa"/>
            <w:vAlign w:val="top"/>
          </w:tcPr>
          <w:p>
            <w:pPr>
              <w:pStyle w:val="6"/>
              <w:spacing w:before="38" w:line="208" w:lineRule="auto"/>
              <w:ind w:left="242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36" w:line="210" w:lineRule="auto"/>
              <w:ind w:left="100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合计</w:t>
            </w:r>
          </w:p>
        </w:tc>
        <w:tc>
          <w:tcPr>
            <w:tcW w:w="698" w:type="dxa"/>
            <w:vAlign w:val="top"/>
          </w:tcPr>
          <w:p>
            <w:pPr>
              <w:spacing w:before="80" w:line="186" w:lineRule="auto"/>
              <w:ind w:left="1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376</w:t>
            </w:r>
          </w:p>
        </w:tc>
        <w:tc>
          <w:tcPr>
            <w:tcW w:w="696" w:type="dxa"/>
            <w:vAlign w:val="top"/>
          </w:tcPr>
          <w:p>
            <w:pPr>
              <w:spacing w:before="80" w:line="186" w:lineRule="auto"/>
              <w:ind w:left="1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1735</w:t>
            </w:r>
          </w:p>
        </w:tc>
        <w:tc>
          <w:tcPr>
            <w:tcW w:w="1424" w:type="dxa"/>
            <w:vAlign w:val="top"/>
          </w:tcPr>
          <w:p>
            <w:pPr>
              <w:spacing w:before="80" w:line="186" w:lineRule="auto"/>
              <w:ind w:left="4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1359</w:t>
            </w:r>
          </w:p>
        </w:tc>
        <w:tc>
          <w:tcPr>
            <w:tcW w:w="1037" w:type="dxa"/>
            <w:vAlign w:val="top"/>
          </w:tcPr>
          <w:p>
            <w:pPr>
              <w:spacing w:before="80" w:line="186" w:lineRule="auto"/>
              <w:ind w:left="34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832</w:t>
            </w:r>
          </w:p>
        </w:tc>
        <w:tc>
          <w:tcPr>
            <w:tcW w:w="950" w:type="dxa"/>
            <w:vAlign w:val="top"/>
          </w:tcPr>
          <w:p>
            <w:pPr>
              <w:spacing w:before="80" w:line="186" w:lineRule="auto"/>
              <w:ind w:left="30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527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2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79" w:line="219" w:lineRule="auto"/>
              <w:ind w:left="64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棋山管委会</w:t>
            </w:r>
          </w:p>
        </w:tc>
        <w:tc>
          <w:tcPr>
            <w:tcW w:w="698" w:type="dxa"/>
            <w:vAlign w:val="top"/>
          </w:tcPr>
          <w:p>
            <w:pPr>
              <w:spacing w:before="123" w:line="186" w:lineRule="auto"/>
              <w:ind w:left="2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696" w:type="dxa"/>
            <w:vAlign w:val="top"/>
          </w:tcPr>
          <w:p>
            <w:pPr>
              <w:spacing w:before="128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3" w:line="186" w:lineRule="auto"/>
              <w:ind w:left="6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1037" w:type="dxa"/>
            <w:vAlign w:val="top"/>
          </w:tcPr>
          <w:p>
            <w:pPr>
              <w:spacing w:before="123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950" w:type="dxa"/>
            <w:vAlign w:val="top"/>
          </w:tcPr>
          <w:p>
            <w:pPr>
              <w:spacing w:before="126" w:line="183" w:lineRule="auto"/>
              <w:ind w:left="42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1422" w:type="dxa"/>
            <w:vMerge w:val="restart"/>
            <w:tcBorders>
              <w:bottom w:val="nil"/>
            </w:tcBorders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36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高新区</w:t>
            </w:r>
          </w:p>
        </w:tc>
        <w:tc>
          <w:tcPr>
            <w:tcW w:w="2476" w:type="dxa"/>
            <w:vAlign w:val="top"/>
          </w:tcPr>
          <w:p>
            <w:pPr>
              <w:pStyle w:val="6"/>
              <w:spacing w:before="76" w:line="221" w:lineRule="auto"/>
              <w:ind w:left="100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698" w:type="dxa"/>
            <w:vAlign w:val="top"/>
          </w:tcPr>
          <w:p>
            <w:pPr>
              <w:spacing w:before="121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59</w:t>
            </w:r>
          </w:p>
        </w:tc>
        <w:tc>
          <w:tcPr>
            <w:tcW w:w="696" w:type="dxa"/>
            <w:vAlign w:val="top"/>
          </w:tcPr>
          <w:p>
            <w:pPr>
              <w:spacing w:before="121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80</w:t>
            </w:r>
          </w:p>
        </w:tc>
        <w:tc>
          <w:tcPr>
            <w:tcW w:w="1424" w:type="dxa"/>
            <w:vAlign w:val="top"/>
          </w:tcPr>
          <w:p>
            <w:pPr>
              <w:spacing w:before="121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21</w:t>
            </w:r>
          </w:p>
        </w:tc>
        <w:tc>
          <w:tcPr>
            <w:tcW w:w="1037" w:type="dxa"/>
            <w:vAlign w:val="top"/>
          </w:tcPr>
          <w:p>
            <w:pPr>
              <w:spacing w:before="121" w:line="186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16</w:t>
            </w:r>
          </w:p>
        </w:tc>
        <w:tc>
          <w:tcPr>
            <w:tcW w:w="950" w:type="dxa"/>
            <w:vAlign w:val="top"/>
          </w:tcPr>
          <w:p>
            <w:pPr>
              <w:spacing w:before="124" w:line="183" w:lineRule="auto"/>
              <w:ind w:left="4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78" w:line="220" w:lineRule="auto"/>
              <w:ind w:left="17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高新区森林防火大队</w:t>
            </w:r>
          </w:p>
        </w:tc>
        <w:tc>
          <w:tcPr>
            <w:tcW w:w="698" w:type="dxa"/>
            <w:vAlign w:val="top"/>
          </w:tcPr>
          <w:p>
            <w:pPr>
              <w:spacing w:before="123" w:line="186" w:lineRule="auto"/>
              <w:ind w:left="2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19</w:t>
            </w:r>
          </w:p>
        </w:tc>
        <w:tc>
          <w:tcPr>
            <w:tcW w:w="696" w:type="dxa"/>
            <w:vAlign w:val="top"/>
          </w:tcPr>
          <w:p>
            <w:pPr>
              <w:spacing w:before="128" w:line="187" w:lineRule="auto"/>
              <w:ind w:left="24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30</w:t>
            </w:r>
          </w:p>
        </w:tc>
        <w:tc>
          <w:tcPr>
            <w:tcW w:w="1424" w:type="dxa"/>
            <w:vAlign w:val="top"/>
          </w:tcPr>
          <w:p>
            <w:pPr>
              <w:spacing w:before="123" w:line="186" w:lineRule="auto"/>
              <w:ind w:left="6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11</w:t>
            </w:r>
          </w:p>
        </w:tc>
        <w:tc>
          <w:tcPr>
            <w:tcW w:w="1037" w:type="dxa"/>
            <w:vAlign w:val="top"/>
          </w:tcPr>
          <w:p>
            <w:pPr>
              <w:spacing w:before="123" w:line="186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950" w:type="dxa"/>
            <w:vAlign w:val="top"/>
          </w:tcPr>
          <w:p>
            <w:pPr>
              <w:spacing w:before="126" w:line="183" w:lineRule="auto"/>
              <w:ind w:left="42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78" w:line="220" w:lineRule="auto"/>
              <w:ind w:left="64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舜华路街道</w:t>
            </w:r>
          </w:p>
        </w:tc>
        <w:tc>
          <w:tcPr>
            <w:tcW w:w="698" w:type="dxa"/>
            <w:vAlign w:val="top"/>
          </w:tcPr>
          <w:p>
            <w:pPr>
              <w:spacing w:before="123" w:line="186" w:lineRule="auto"/>
              <w:ind w:left="2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696" w:type="dxa"/>
            <w:vAlign w:val="top"/>
          </w:tcPr>
          <w:p>
            <w:pPr>
              <w:spacing w:before="128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6" w:line="183" w:lineRule="auto"/>
              <w:ind w:left="66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037" w:type="dxa"/>
            <w:vAlign w:val="top"/>
          </w:tcPr>
          <w:p>
            <w:pPr>
              <w:spacing w:before="126" w:line="183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9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2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79" w:line="219" w:lineRule="auto"/>
              <w:ind w:left="77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章锦街道</w:t>
            </w:r>
          </w:p>
        </w:tc>
        <w:tc>
          <w:tcPr>
            <w:tcW w:w="698" w:type="dxa"/>
            <w:vAlign w:val="top"/>
          </w:tcPr>
          <w:p>
            <w:pPr>
              <w:spacing w:before="123" w:line="186" w:lineRule="auto"/>
              <w:ind w:left="2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696" w:type="dxa"/>
            <w:vAlign w:val="top"/>
          </w:tcPr>
          <w:p>
            <w:pPr>
              <w:spacing w:before="128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7" w:line="183" w:lineRule="auto"/>
              <w:ind w:left="66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037" w:type="dxa"/>
            <w:vAlign w:val="top"/>
          </w:tcPr>
          <w:p>
            <w:pPr>
              <w:spacing w:before="127" w:line="183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9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22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3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莱芜区</w:t>
            </w:r>
          </w:p>
        </w:tc>
        <w:tc>
          <w:tcPr>
            <w:tcW w:w="2476" w:type="dxa"/>
            <w:vAlign w:val="top"/>
          </w:tcPr>
          <w:p>
            <w:pPr>
              <w:pStyle w:val="6"/>
              <w:spacing w:before="79" w:line="221" w:lineRule="auto"/>
              <w:ind w:left="100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698" w:type="dxa"/>
            <w:vAlign w:val="top"/>
          </w:tcPr>
          <w:p>
            <w:pPr>
              <w:spacing w:before="123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50</w:t>
            </w:r>
          </w:p>
        </w:tc>
        <w:tc>
          <w:tcPr>
            <w:tcW w:w="696" w:type="dxa"/>
            <w:vAlign w:val="top"/>
          </w:tcPr>
          <w:p>
            <w:pPr>
              <w:spacing w:before="123" w:line="186" w:lineRule="auto"/>
              <w:ind w:left="1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355</w:t>
            </w:r>
          </w:p>
        </w:tc>
        <w:tc>
          <w:tcPr>
            <w:tcW w:w="1424" w:type="dxa"/>
            <w:vAlign w:val="top"/>
          </w:tcPr>
          <w:p>
            <w:pPr>
              <w:spacing w:before="123" w:line="186" w:lineRule="auto"/>
              <w:ind w:left="5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305</w:t>
            </w:r>
          </w:p>
        </w:tc>
        <w:tc>
          <w:tcPr>
            <w:tcW w:w="1037" w:type="dxa"/>
            <w:vAlign w:val="top"/>
          </w:tcPr>
          <w:p>
            <w:pPr>
              <w:spacing w:before="123" w:line="186" w:lineRule="auto"/>
              <w:ind w:left="3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185</w:t>
            </w:r>
          </w:p>
        </w:tc>
        <w:tc>
          <w:tcPr>
            <w:tcW w:w="950" w:type="dxa"/>
            <w:vAlign w:val="top"/>
          </w:tcPr>
          <w:p>
            <w:pPr>
              <w:spacing w:before="123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76" w:line="220" w:lineRule="auto"/>
              <w:ind w:left="28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莱芜区森林消大队</w:t>
            </w:r>
          </w:p>
        </w:tc>
        <w:tc>
          <w:tcPr>
            <w:tcW w:w="698" w:type="dxa"/>
            <w:vAlign w:val="top"/>
          </w:tcPr>
          <w:p>
            <w:pPr>
              <w:spacing w:before="121" w:line="186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696" w:type="dxa"/>
            <w:vAlign w:val="top"/>
          </w:tcPr>
          <w:p>
            <w:pPr>
              <w:spacing w:before="126" w:line="187" w:lineRule="auto"/>
              <w:ind w:left="24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80</w:t>
            </w:r>
          </w:p>
        </w:tc>
        <w:tc>
          <w:tcPr>
            <w:tcW w:w="1424" w:type="dxa"/>
            <w:vAlign w:val="top"/>
          </w:tcPr>
          <w:p>
            <w:pPr>
              <w:spacing w:before="121" w:line="186" w:lineRule="auto"/>
              <w:ind w:left="6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1037" w:type="dxa"/>
            <w:vAlign w:val="top"/>
          </w:tcPr>
          <w:p>
            <w:pPr>
              <w:spacing w:before="121" w:line="186" w:lineRule="auto"/>
              <w:ind w:left="40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950" w:type="dxa"/>
            <w:vAlign w:val="top"/>
          </w:tcPr>
          <w:p>
            <w:pPr>
              <w:spacing w:before="121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79" w:line="220" w:lineRule="auto"/>
              <w:ind w:left="77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高庄街道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29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4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4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4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0" w:line="220" w:lineRule="auto"/>
              <w:ind w:left="89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牛泉镇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30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4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4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4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0" w:line="220" w:lineRule="auto"/>
              <w:ind w:left="800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口镇街道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30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5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5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5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0" w:line="220" w:lineRule="auto"/>
              <w:ind w:left="88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苗山镇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30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5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5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5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0" w:line="220" w:lineRule="auto"/>
              <w:ind w:left="88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和庄镇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30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5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5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5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0" w:line="220" w:lineRule="auto"/>
              <w:ind w:left="77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羊里街道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30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5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5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5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78" w:line="220" w:lineRule="auto"/>
              <w:ind w:left="77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雪野街道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27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2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2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2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1" w:line="220" w:lineRule="auto"/>
              <w:ind w:left="76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大王庄镇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30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5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5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5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1" w:line="220" w:lineRule="auto"/>
              <w:ind w:left="76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茶业口镇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30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5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5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5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1" w:line="220" w:lineRule="auto"/>
              <w:ind w:left="64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张家洼街道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31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6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6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6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2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2" w:line="220" w:lineRule="auto"/>
              <w:ind w:left="76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鹏泉街道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31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6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6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6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422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83" w:line="220" w:lineRule="auto"/>
              <w:ind w:left="3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历城区</w:t>
            </w:r>
          </w:p>
        </w:tc>
        <w:tc>
          <w:tcPr>
            <w:tcW w:w="2476" w:type="dxa"/>
            <w:vAlign w:val="top"/>
          </w:tcPr>
          <w:p>
            <w:pPr>
              <w:pStyle w:val="6"/>
              <w:spacing w:before="80" w:line="221" w:lineRule="auto"/>
              <w:ind w:left="100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698" w:type="dxa"/>
            <w:vAlign w:val="top"/>
          </w:tcPr>
          <w:p>
            <w:pPr>
              <w:spacing w:before="124" w:line="186" w:lineRule="auto"/>
              <w:ind w:left="24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10</w:t>
            </w:r>
          </w:p>
        </w:tc>
        <w:tc>
          <w:tcPr>
            <w:tcW w:w="696" w:type="dxa"/>
            <w:vAlign w:val="top"/>
          </w:tcPr>
          <w:p>
            <w:pPr>
              <w:spacing w:before="124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4" w:line="186" w:lineRule="auto"/>
              <w:ind w:left="6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15</w:t>
            </w:r>
          </w:p>
        </w:tc>
        <w:tc>
          <w:tcPr>
            <w:tcW w:w="1037" w:type="dxa"/>
            <w:vAlign w:val="top"/>
          </w:tcPr>
          <w:p>
            <w:pPr>
              <w:spacing w:before="127" w:line="183" w:lineRule="auto"/>
              <w:ind w:left="4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50" w:type="dxa"/>
            <w:vAlign w:val="top"/>
          </w:tcPr>
          <w:p>
            <w:pPr>
              <w:spacing w:before="124" w:line="186" w:lineRule="auto"/>
              <w:ind w:left="3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2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2" w:line="220" w:lineRule="auto"/>
              <w:ind w:left="76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唐冶街道</w:t>
            </w:r>
          </w:p>
        </w:tc>
        <w:tc>
          <w:tcPr>
            <w:tcW w:w="698" w:type="dxa"/>
            <w:vAlign w:val="top"/>
          </w:tcPr>
          <w:p>
            <w:pPr>
              <w:spacing w:before="127" w:line="186" w:lineRule="auto"/>
              <w:ind w:left="2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696" w:type="dxa"/>
            <w:vAlign w:val="top"/>
          </w:tcPr>
          <w:p>
            <w:pPr>
              <w:spacing w:before="132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7" w:line="186" w:lineRule="auto"/>
              <w:ind w:left="6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1037" w:type="dxa"/>
            <w:vAlign w:val="top"/>
          </w:tcPr>
          <w:p>
            <w:pPr>
              <w:spacing w:before="130" w:line="183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950" w:type="dxa"/>
            <w:vAlign w:val="top"/>
          </w:tcPr>
          <w:p>
            <w:pPr>
              <w:spacing w:before="127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1422" w:type="dxa"/>
            <w:vMerge w:val="restart"/>
            <w:tcBorders>
              <w:bottom w:val="nil"/>
            </w:tcBorders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4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南部山区</w:t>
            </w:r>
          </w:p>
        </w:tc>
        <w:tc>
          <w:tcPr>
            <w:tcW w:w="2476" w:type="dxa"/>
            <w:vAlign w:val="top"/>
          </w:tcPr>
          <w:p>
            <w:pPr>
              <w:pStyle w:val="6"/>
              <w:spacing w:before="83" w:line="221" w:lineRule="auto"/>
              <w:ind w:left="100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698" w:type="dxa"/>
            <w:vAlign w:val="top"/>
          </w:tcPr>
          <w:p>
            <w:pPr>
              <w:spacing w:before="127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40</w:t>
            </w:r>
          </w:p>
        </w:tc>
        <w:tc>
          <w:tcPr>
            <w:tcW w:w="696" w:type="dxa"/>
            <w:vAlign w:val="top"/>
          </w:tcPr>
          <w:p>
            <w:pPr>
              <w:spacing w:before="127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80</w:t>
            </w:r>
          </w:p>
        </w:tc>
        <w:tc>
          <w:tcPr>
            <w:tcW w:w="1424" w:type="dxa"/>
            <w:vAlign w:val="top"/>
          </w:tcPr>
          <w:p>
            <w:pPr>
              <w:spacing w:before="127" w:line="186" w:lineRule="auto"/>
              <w:ind w:left="5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40</w:t>
            </w:r>
          </w:p>
        </w:tc>
        <w:tc>
          <w:tcPr>
            <w:tcW w:w="1037" w:type="dxa"/>
            <w:vAlign w:val="top"/>
          </w:tcPr>
          <w:p>
            <w:pPr>
              <w:spacing w:before="127" w:line="186" w:lineRule="auto"/>
              <w:ind w:left="40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20</w:t>
            </w:r>
          </w:p>
        </w:tc>
        <w:tc>
          <w:tcPr>
            <w:tcW w:w="950" w:type="dxa"/>
            <w:vAlign w:val="top"/>
          </w:tcPr>
          <w:p>
            <w:pPr>
              <w:spacing w:before="127" w:line="186" w:lineRule="auto"/>
              <w:ind w:left="35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42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40" w:line="222" w:lineRule="auto"/>
              <w:ind w:left="887" w:right="156" w:hanging="71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管委会直属森林消防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一中队</w:t>
            </w:r>
          </w:p>
        </w:tc>
        <w:tc>
          <w:tcPr>
            <w:tcW w:w="698" w:type="dxa"/>
            <w:vAlign w:val="top"/>
          </w:tcPr>
          <w:p>
            <w:pPr>
              <w:spacing w:before="239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696" w:type="dxa"/>
            <w:vAlign w:val="top"/>
          </w:tcPr>
          <w:p>
            <w:pPr>
              <w:spacing w:before="244" w:line="187" w:lineRule="auto"/>
              <w:ind w:left="24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80</w:t>
            </w:r>
          </w:p>
        </w:tc>
        <w:tc>
          <w:tcPr>
            <w:tcW w:w="1424" w:type="dxa"/>
            <w:vAlign w:val="top"/>
          </w:tcPr>
          <w:p>
            <w:pPr>
              <w:spacing w:before="239" w:line="186" w:lineRule="auto"/>
              <w:ind w:left="5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1037" w:type="dxa"/>
            <w:vAlign w:val="top"/>
          </w:tcPr>
          <w:p>
            <w:pPr>
              <w:spacing w:before="239" w:line="186" w:lineRule="auto"/>
              <w:ind w:left="40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950" w:type="dxa"/>
            <w:vAlign w:val="top"/>
          </w:tcPr>
          <w:p>
            <w:pPr>
              <w:spacing w:before="239" w:line="186" w:lineRule="auto"/>
              <w:ind w:left="35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22" w:type="dxa"/>
            <w:vMerge w:val="restart"/>
            <w:tcBorders>
              <w:bottom w:val="nil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35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平阴县</w:t>
            </w:r>
          </w:p>
        </w:tc>
        <w:tc>
          <w:tcPr>
            <w:tcW w:w="2476" w:type="dxa"/>
            <w:vAlign w:val="top"/>
          </w:tcPr>
          <w:p>
            <w:pPr>
              <w:pStyle w:val="6"/>
              <w:spacing w:before="83" w:line="221" w:lineRule="auto"/>
              <w:ind w:left="100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698" w:type="dxa"/>
            <w:vAlign w:val="top"/>
          </w:tcPr>
          <w:p>
            <w:pPr>
              <w:spacing w:before="127" w:line="186" w:lineRule="auto"/>
              <w:ind w:left="2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96" w:type="dxa"/>
            <w:vAlign w:val="top"/>
          </w:tcPr>
          <w:p>
            <w:pPr>
              <w:spacing w:before="127" w:line="186" w:lineRule="auto"/>
              <w:ind w:left="1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200</w:t>
            </w:r>
          </w:p>
        </w:tc>
        <w:tc>
          <w:tcPr>
            <w:tcW w:w="1424" w:type="dxa"/>
            <w:vAlign w:val="top"/>
          </w:tcPr>
          <w:p>
            <w:pPr>
              <w:spacing w:before="127" w:line="186" w:lineRule="auto"/>
              <w:ind w:left="54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196</w:t>
            </w:r>
          </w:p>
        </w:tc>
        <w:tc>
          <w:tcPr>
            <w:tcW w:w="1037" w:type="dxa"/>
            <w:vAlign w:val="top"/>
          </w:tcPr>
          <w:p>
            <w:pPr>
              <w:spacing w:before="127" w:line="186" w:lineRule="auto"/>
              <w:ind w:left="3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120</w:t>
            </w:r>
          </w:p>
        </w:tc>
        <w:tc>
          <w:tcPr>
            <w:tcW w:w="950" w:type="dxa"/>
            <w:vAlign w:val="top"/>
          </w:tcPr>
          <w:p>
            <w:pPr>
              <w:spacing w:before="127" w:line="186" w:lineRule="auto"/>
              <w:ind w:left="36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76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2" w:line="220" w:lineRule="auto"/>
              <w:ind w:left="76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榆山街道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32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7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7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7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0" w:line="220" w:lineRule="auto"/>
              <w:ind w:left="7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锦水街道</w:t>
            </w:r>
          </w:p>
        </w:tc>
        <w:tc>
          <w:tcPr>
            <w:tcW w:w="698" w:type="dxa"/>
            <w:vAlign w:val="top"/>
          </w:tcPr>
          <w:p>
            <w:pPr>
              <w:spacing w:before="125" w:line="186" w:lineRule="auto"/>
              <w:ind w:left="2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696" w:type="dxa"/>
            <w:vAlign w:val="top"/>
          </w:tcPr>
          <w:p>
            <w:pPr>
              <w:spacing w:before="130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5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</w:t>
            </w:r>
          </w:p>
        </w:tc>
        <w:tc>
          <w:tcPr>
            <w:tcW w:w="1037" w:type="dxa"/>
            <w:vAlign w:val="top"/>
          </w:tcPr>
          <w:p>
            <w:pPr>
              <w:spacing w:before="125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5" w:line="186" w:lineRule="auto"/>
              <w:ind w:left="42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3" w:line="220" w:lineRule="auto"/>
              <w:ind w:left="7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洪范池镇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32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7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7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7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3" w:line="220" w:lineRule="auto"/>
              <w:ind w:left="88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安城镇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32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7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7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7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3" w:line="220" w:lineRule="auto"/>
              <w:ind w:left="88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玫瑰镇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33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8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8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8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3" w:line="219" w:lineRule="auto"/>
              <w:ind w:left="88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孔村镇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33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8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8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8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1" w:line="220" w:lineRule="auto"/>
              <w:ind w:left="89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东阿镇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31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5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5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5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142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4" w:line="220" w:lineRule="auto"/>
              <w:ind w:left="88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孝直镇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34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8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8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8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</w:tbl>
    <w:p>
      <w:pPr>
        <w:pStyle w:val="2"/>
      </w:pPr>
    </w:p>
    <w:p>
      <w:pPr>
        <w:sectPr>
          <w:footerReference r:id="rId115" w:type="default"/>
          <w:pgSz w:w="11907" w:h="16839"/>
          <w:pgMar w:top="1431" w:right="1685" w:bottom="1151" w:left="1512" w:header="0" w:footer="991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87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2"/>
        <w:gridCol w:w="2476"/>
        <w:gridCol w:w="698"/>
        <w:gridCol w:w="696"/>
        <w:gridCol w:w="1424"/>
        <w:gridCol w:w="1037"/>
        <w:gridCol w:w="95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24" w:hRule="atLeast"/>
        </w:trPr>
        <w:tc>
          <w:tcPr>
            <w:tcW w:w="1422" w:type="dxa"/>
            <w:vMerge w:val="restart"/>
            <w:tcBorders>
              <w:bottom w:val="nil"/>
            </w:tcBorders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4" w:lineRule="auto"/>
              <w:ind w:left="47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县区</w:t>
            </w:r>
          </w:p>
        </w:tc>
        <w:tc>
          <w:tcPr>
            <w:tcW w:w="247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4" w:line="220" w:lineRule="auto"/>
              <w:ind w:left="1020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队伍</w:t>
            </w:r>
          </w:p>
        </w:tc>
        <w:tc>
          <w:tcPr>
            <w:tcW w:w="69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3" w:line="220" w:lineRule="auto"/>
              <w:ind w:left="116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现状</w:t>
            </w:r>
          </w:p>
        </w:tc>
        <w:tc>
          <w:tcPr>
            <w:tcW w:w="69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13" w:line="222" w:lineRule="auto"/>
              <w:ind w:left="135"/>
              <w:rPr>
                <w:sz w:val="22"/>
                <w:szCs w:val="22"/>
              </w:rPr>
            </w:pPr>
            <w:r>
              <w:rPr>
                <w:b/>
                <w:bCs/>
                <w:spacing w:val="-5"/>
                <w:sz w:val="22"/>
                <w:szCs w:val="22"/>
              </w:rPr>
              <w:t>规划</w:t>
            </w:r>
          </w:p>
        </w:tc>
        <w:tc>
          <w:tcPr>
            <w:tcW w:w="3411" w:type="dxa"/>
            <w:gridSpan w:val="3"/>
            <w:vAlign w:val="top"/>
          </w:tcPr>
          <w:p>
            <w:pPr>
              <w:pStyle w:val="6"/>
              <w:spacing w:before="43" w:line="208" w:lineRule="auto"/>
              <w:ind w:left="1229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扩充人数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24" w:type="dxa"/>
            <w:vAlign w:val="top"/>
          </w:tcPr>
          <w:p>
            <w:pPr>
              <w:pStyle w:val="6"/>
              <w:spacing w:before="38" w:line="208" w:lineRule="auto"/>
              <w:ind w:left="484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037" w:type="dxa"/>
            <w:vAlign w:val="top"/>
          </w:tcPr>
          <w:p>
            <w:pPr>
              <w:pStyle w:val="6"/>
              <w:spacing w:before="38" w:line="208" w:lineRule="auto"/>
              <w:ind w:left="289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前期</w:t>
            </w:r>
          </w:p>
        </w:tc>
        <w:tc>
          <w:tcPr>
            <w:tcW w:w="950" w:type="dxa"/>
            <w:vAlign w:val="top"/>
          </w:tcPr>
          <w:p>
            <w:pPr>
              <w:pStyle w:val="6"/>
              <w:spacing w:before="38" w:line="208" w:lineRule="auto"/>
              <w:ind w:left="242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42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36" w:line="210" w:lineRule="auto"/>
              <w:ind w:left="100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合计</w:t>
            </w:r>
          </w:p>
        </w:tc>
        <w:tc>
          <w:tcPr>
            <w:tcW w:w="698" w:type="dxa"/>
            <w:vAlign w:val="top"/>
          </w:tcPr>
          <w:p>
            <w:pPr>
              <w:spacing w:before="80" w:line="186" w:lineRule="auto"/>
              <w:ind w:left="1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376</w:t>
            </w:r>
          </w:p>
        </w:tc>
        <w:tc>
          <w:tcPr>
            <w:tcW w:w="696" w:type="dxa"/>
            <w:vAlign w:val="top"/>
          </w:tcPr>
          <w:p>
            <w:pPr>
              <w:spacing w:before="80" w:line="186" w:lineRule="auto"/>
              <w:ind w:left="1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1735</w:t>
            </w:r>
          </w:p>
        </w:tc>
        <w:tc>
          <w:tcPr>
            <w:tcW w:w="1424" w:type="dxa"/>
            <w:vAlign w:val="top"/>
          </w:tcPr>
          <w:p>
            <w:pPr>
              <w:spacing w:before="80" w:line="186" w:lineRule="auto"/>
              <w:ind w:left="4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1359</w:t>
            </w:r>
          </w:p>
        </w:tc>
        <w:tc>
          <w:tcPr>
            <w:tcW w:w="1037" w:type="dxa"/>
            <w:vAlign w:val="top"/>
          </w:tcPr>
          <w:p>
            <w:pPr>
              <w:spacing w:before="80" w:line="186" w:lineRule="auto"/>
              <w:ind w:left="34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832</w:t>
            </w:r>
          </w:p>
        </w:tc>
        <w:tc>
          <w:tcPr>
            <w:tcW w:w="950" w:type="dxa"/>
            <w:vAlign w:val="top"/>
          </w:tcPr>
          <w:p>
            <w:pPr>
              <w:spacing w:before="80" w:line="186" w:lineRule="auto"/>
              <w:ind w:left="30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527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22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36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市中区</w:t>
            </w:r>
          </w:p>
        </w:tc>
        <w:tc>
          <w:tcPr>
            <w:tcW w:w="2476" w:type="dxa"/>
            <w:vAlign w:val="top"/>
          </w:tcPr>
          <w:p>
            <w:pPr>
              <w:pStyle w:val="6"/>
              <w:spacing w:before="79" w:line="221" w:lineRule="auto"/>
              <w:ind w:left="100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698" w:type="dxa"/>
            <w:vAlign w:val="top"/>
          </w:tcPr>
          <w:p>
            <w:pPr>
              <w:spacing w:before="123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47</w:t>
            </w:r>
          </w:p>
        </w:tc>
        <w:tc>
          <w:tcPr>
            <w:tcW w:w="696" w:type="dxa"/>
            <w:vAlign w:val="top"/>
          </w:tcPr>
          <w:p>
            <w:pPr>
              <w:spacing w:before="123" w:line="186" w:lineRule="auto"/>
              <w:ind w:left="1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145</w:t>
            </w:r>
          </w:p>
        </w:tc>
        <w:tc>
          <w:tcPr>
            <w:tcW w:w="1424" w:type="dxa"/>
            <w:vAlign w:val="top"/>
          </w:tcPr>
          <w:p>
            <w:pPr>
              <w:spacing w:before="123" w:line="186" w:lineRule="auto"/>
              <w:ind w:left="5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98</w:t>
            </w:r>
          </w:p>
        </w:tc>
        <w:tc>
          <w:tcPr>
            <w:tcW w:w="1037" w:type="dxa"/>
            <w:vAlign w:val="top"/>
          </w:tcPr>
          <w:p>
            <w:pPr>
              <w:spacing w:before="123" w:line="186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60</w:t>
            </w:r>
          </w:p>
        </w:tc>
        <w:tc>
          <w:tcPr>
            <w:tcW w:w="950" w:type="dxa"/>
            <w:vAlign w:val="top"/>
          </w:tcPr>
          <w:p>
            <w:pPr>
              <w:spacing w:before="123" w:line="186" w:lineRule="auto"/>
              <w:ind w:left="3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35" w:line="224" w:lineRule="auto"/>
              <w:ind w:left="523" w:right="156" w:hanging="35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十六里河街道办事处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森林消防中队</w:t>
            </w:r>
          </w:p>
        </w:tc>
        <w:tc>
          <w:tcPr>
            <w:tcW w:w="698" w:type="dxa"/>
            <w:vAlign w:val="top"/>
          </w:tcPr>
          <w:p>
            <w:pPr>
              <w:spacing w:before="236" w:line="186" w:lineRule="auto"/>
              <w:ind w:left="2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696" w:type="dxa"/>
            <w:vAlign w:val="top"/>
          </w:tcPr>
          <w:p>
            <w:pPr>
              <w:spacing w:before="241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236" w:line="186" w:lineRule="auto"/>
              <w:ind w:left="6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1037" w:type="dxa"/>
            <w:vAlign w:val="top"/>
          </w:tcPr>
          <w:p>
            <w:pPr>
              <w:spacing w:before="239" w:line="183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950" w:type="dxa"/>
            <w:vAlign w:val="top"/>
          </w:tcPr>
          <w:p>
            <w:pPr>
              <w:spacing w:before="239" w:line="183" w:lineRule="auto"/>
              <w:ind w:left="42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35" w:line="224" w:lineRule="auto"/>
              <w:ind w:left="767" w:right="156" w:hanging="60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七贤街道办事处森林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消防中队</w:t>
            </w:r>
          </w:p>
        </w:tc>
        <w:tc>
          <w:tcPr>
            <w:tcW w:w="698" w:type="dxa"/>
            <w:vAlign w:val="top"/>
          </w:tcPr>
          <w:p>
            <w:pPr>
              <w:spacing w:before="237" w:line="186" w:lineRule="auto"/>
              <w:ind w:left="2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12</w:t>
            </w:r>
          </w:p>
        </w:tc>
        <w:tc>
          <w:tcPr>
            <w:tcW w:w="696" w:type="dxa"/>
            <w:vAlign w:val="top"/>
          </w:tcPr>
          <w:p>
            <w:pPr>
              <w:spacing w:before="242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236" w:line="186" w:lineRule="auto"/>
              <w:ind w:left="6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13</w:t>
            </w:r>
          </w:p>
        </w:tc>
        <w:tc>
          <w:tcPr>
            <w:tcW w:w="1037" w:type="dxa"/>
            <w:vAlign w:val="top"/>
          </w:tcPr>
          <w:p>
            <w:pPr>
              <w:spacing w:before="236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950" w:type="dxa"/>
            <w:vAlign w:val="top"/>
          </w:tcPr>
          <w:p>
            <w:pPr>
              <w:spacing w:before="236" w:line="186" w:lineRule="auto"/>
              <w:ind w:left="4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38" w:line="223" w:lineRule="auto"/>
              <w:ind w:left="768" w:right="156" w:hanging="60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兴隆街道办事处森林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消防中队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242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237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237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237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38" w:line="223" w:lineRule="auto"/>
              <w:ind w:left="768" w:right="156" w:hanging="58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陡沟街道办事处森林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消防中队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243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238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238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238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42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39" w:line="223" w:lineRule="auto"/>
              <w:ind w:left="767" w:right="156" w:hanging="60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党家街道办事处森林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消防中队</w:t>
            </w:r>
          </w:p>
        </w:tc>
        <w:tc>
          <w:tcPr>
            <w:tcW w:w="698" w:type="dxa"/>
            <w:vAlign w:val="top"/>
          </w:tcPr>
          <w:p>
            <w:pPr>
              <w:spacing w:before="239" w:line="186" w:lineRule="auto"/>
              <w:ind w:left="2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696" w:type="dxa"/>
            <w:vAlign w:val="top"/>
          </w:tcPr>
          <w:p>
            <w:pPr>
              <w:spacing w:before="244" w:line="187" w:lineRule="auto"/>
              <w:ind w:left="23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45</w:t>
            </w:r>
          </w:p>
        </w:tc>
        <w:tc>
          <w:tcPr>
            <w:tcW w:w="1424" w:type="dxa"/>
            <w:vAlign w:val="top"/>
          </w:tcPr>
          <w:p>
            <w:pPr>
              <w:spacing w:before="239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239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239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22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ind w:left="36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章丘区</w:t>
            </w:r>
          </w:p>
        </w:tc>
        <w:tc>
          <w:tcPr>
            <w:tcW w:w="2476" w:type="dxa"/>
            <w:vAlign w:val="top"/>
          </w:tcPr>
          <w:p>
            <w:pPr>
              <w:pStyle w:val="6"/>
              <w:spacing w:before="81" w:line="221" w:lineRule="auto"/>
              <w:ind w:left="100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698" w:type="dxa"/>
            <w:vAlign w:val="top"/>
          </w:tcPr>
          <w:p>
            <w:pPr>
              <w:spacing w:before="129" w:line="183" w:lineRule="auto"/>
              <w:ind w:left="2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96" w:type="dxa"/>
            <w:vAlign w:val="top"/>
          </w:tcPr>
          <w:p>
            <w:pPr>
              <w:spacing w:before="126" w:line="186" w:lineRule="auto"/>
              <w:ind w:left="1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275</w:t>
            </w:r>
          </w:p>
        </w:tc>
        <w:tc>
          <w:tcPr>
            <w:tcW w:w="1424" w:type="dxa"/>
            <w:vAlign w:val="top"/>
          </w:tcPr>
          <w:p>
            <w:pPr>
              <w:spacing w:before="126" w:line="186" w:lineRule="auto"/>
              <w:ind w:left="5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268</w:t>
            </w:r>
          </w:p>
        </w:tc>
        <w:tc>
          <w:tcPr>
            <w:tcW w:w="1037" w:type="dxa"/>
            <w:vAlign w:val="top"/>
          </w:tcPr>
          <w:p>
            <w:pPr>
              <w:spacing w:before="126" w:line="186" w:lineRule="auto"/>
              <w:ind w:left="3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165</w:t>
            </w:r>
          </w:p>
        </w:tc>
        <w:tc>
          <w:tcPr>
            <w:tcW w:w="950" w:type="dxa"/>
            <w:vAlign w:val="top"/>
          </w:tcPr>
          <w:p>
            <w:pPr>
              <w:spacing w:before="125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103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1" w:line="220" w:lineRule="auto"/>
              <w:ind w:left="76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双山街道</w:t>
            </w:r>
          </w:p>
        </w:tc>
        <w:tc>
          <w:tcPr>
            <w:tcW w:w="698" w:type="dxa"/>
            <w:vAlign w:val="top"/>
          </w:tcPr>
          <w:p>
            <w:pPr>
              <w:spacing w:before="129" w:line="183" w:lineRule="auto"/>
              <w:ind w:left="2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696" w:type="dxa"/>
            <w:vAlign w:val="top"/>
          </w:tcPr>
          <w:p>
            <w:pPr>
              <w:spacing w:before="131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6" w:line="186" w:lineRule="auto"/>
              <w:ind w:left="6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18</w:t>
            </w:r>
          </w:p>
        </w:tc>
        <w:tc>
          <w:tcPr>
            <w:tcW w:w="1037" w:type="dxa"/>
            <w:vAlign w:val="top"/>
          </w:tcPr>
          <w:p>
            <w:pPr>
              <w:spacing w:before="126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6" w:line="186" w:lineRule="auto"/>
              <w:ind w:left="4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79" w:line="220" w:lineRule="auto"/>
              <w:ind w:left="786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明水街道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28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3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3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3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2" w:line="219" w:lineRule="auto"/>
              <w:ind w:left="76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埠村街道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31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6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6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6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2" w:line="220" w:lineRule="auto"/>
              <w:ind w:left="7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绣惠街道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31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6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6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6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2" w:line="220" w:lineRule="auto"/>
              <w:ind w:left="64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相公庄街道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32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7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7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7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2" w:line="220" w:lineRule="auto"/>
              <w:ind w:left="76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普集街道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32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7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7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7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3" w:line="220" w:lineRule="auto"/>
              <w:ind w:left="7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文祖街道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33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7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7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7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3" w:line="220" w:lineRule="auto"/>
              <w:ind w:left="76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曹范街道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33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8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8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8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3" w:line="220" w:lineRule="auto"/>
              <w:ind w:left="77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官庄街道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33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8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8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8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4" w:line="220" w:lineRule="auto"/>
              <w:ind w:left="88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垛庄镇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34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8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8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8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42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4" w:line="220" w:lineRule="auto"/>
              <w:ind w:left="1014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刁镇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34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8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8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8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22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35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长清区</w:t>
            </w:r>
          </w:p>
        </w:tc>
        <w:tc>
          <w:tcPr>
            <w:tcW w:w="2476" w:type="dxa"/>
            <w:vAlign w:val="top"/>
          </w:tcPr>
          <w:p>
            <w:pPr>
              <w:pStyle w:val="6"/>
              <w:spacing w:before="85" w:line="221" w:lineRule="auto"/>
              <w:ind w:left="100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698" w:type="dxa"/>
            <w:vAlign w:val="top"/>
          </w:tcPr>
          <w:p>
            <w:pPr>
              <w:spacing w:before="129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39</w:t>
            </w:r>
          </w:p>
        </w:tc>
        <w:tc>
          <w:tcPr>
            <w:tcW w:w="696" w:type="dxa"/>
            <w:vAlign w:val="top"/>
          </w:tcPr>
          <w:p>
            <w:pPr>
              <w:spacing w:before="129" w:line="186" w:lineRule="auto"/>
              <w:ind w:left="1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350</w:t>
            </w:r>
          </w:p>
        </w:tc>
        <w:tc>
          <w:tcPr>
            <w:tcW w:w="1424" w:type="dxa"/>
            <w:vAlign w:val="top"/>
          </w:tcPr>
          <w:p>
            <w:pPr>
              <w:spacing w:before="129" w:line="186" w:lineRule="auto"/>
              <w:ind w:left="5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311</w:t>
            </w:r>
          </w:p>
        </w:tc>
        <w:tc>
          <w:tcPr>
            <w:tcW w:w="1037" w:type="dxa"/>
            <w:vAlign w:val="top"/>
          </w:tcPr>
          <w:p>
            <w:pPr>
              <w:spacing w:before="129" w:line="186" w:lineRule="auto"/>
              <w:ind w:left="3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191</w:t>
            </w:r>
          </w:p>
        </w:tc>
        <w:tc>
          <w:tcPr>
            <w:tcW w:w="950" w:type="dxa"/>
            <w:vAlign w:val="top"/>
          </w:tcPr>
          <w:p>
            <w:pPr>
              <w:spacing w:before="129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5" w:line="220" w:lineRule="auto"/>
              <w:ind w:left="28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局直属中队专业队</w:t>
            </w:r>
          </w:p>
        </w:tc>
        <w:tc>
          <w:tcPr>
            <w:tcW w:w="698" w:type="dxa"/>
            <w:vAlign w:val="top"/>
          </w:tcPr>
          <w:p>
            <w:pPr>
              <w:spacing w:before="129" w:line="186" w:lineRule="auto"/>
              <w:ind w:left="2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696" w:type="dxa"/>
            <w:vAlign w:val="top"/>
          </w:tcPr>
          <w:p>
            <w:pPr>
              <w:spacing w:before="134" w:line="187" w:lineRule="auto"/>
              <w:ind w:left="20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100</w:t>
            </w:r>
          </w:p>
        </w:tc>
        <w:tc>
          <w:tcPr>
            <w:tcW w:w="1424" w:type="dxa"/>
            <w:vAlign w:val="top"/>
          </w:tcPr>
          <w:p>
            <w:pPr>
              <w:spacing w:before="132" w:line="183" w:lineRule="auto"/>
              <w:ind w:left="6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75</w:t>
            </w:r>
          </w:p>
        </w:tc>
        <w:tc>
          <w:tcPr>
            <w:tcW w:w="1037" w:type="dxa"/>
            <w:vAlign w:val="top"/>
          </w:tcPr>
          <w:p>
            <w:pPr>
              <w:spacing w:before="129" w:line="186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950" w:type="dxa"/>
            <w:vAlign w:val="top"/>
          </w:tcPr>
          <w:p>
            <w:pPr>
              <w:spacing w:before="129" w:line="186" w:lineRule="auto"/>
              <w:ind w:left="35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2" w:line="220" w:lineRule="auto"/>
              <w:ind w:left="7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文昌街道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32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7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7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7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4" w:line="220" w:lineRule="auto"/>
              <w:ind w:left="664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崮云湖街道</w:t>
            </w:r>
          </w:p>
        </w:tc>
        <w:tc>
          <w:tcPr>
            <w:tcW w:w="698" w:type="dxa"/>
            <w:vAlign w:val="top"/>
          </w:tcPr>
          <w:p>
            <w:pPr>
              <w:spacing w:before="129" w:line="186" w:lineRule="auto"/>
              <w:ind w:left="2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14</w:t>
            </w:r>
          </w:p>
        </w:tc>
        <w:tc>
          <w:tcPr>
            <w:tcW w:w="696" w:type="dxa"/>
            <w:vAlign w:val="top"/>
          </w:tcPr>
          <w:p>
            <w:pPr>
              <w:spacing w:before="134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9" w:line="186" w:lineRule="auto"/>
              <w:ind w:left="6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11</w:t>
            </w:r>
          </w:p>
        </w:tc>
        <w:tc>
          <w:tcPr>
            <w:tcW w:w="1037" w:type="dxa"/>
            <w:vAlign w:val="top"/>
          </w:tcPr>
          <w:p>
            <w:pPr>
              <w:spacing w:before="129" w:line="186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950" w:type="dxa"/>
            <w:vAlign w:val="top"/>
          </w:tcPr>
          <w:p>
            <w:pPr>
              <w:spacing w:before="132" w:line="183" w:lineRule="auto"/>
              <w:ind w:left="42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4" w:line="220" w:lineRule="auto"/>
              <w:ind w:left="76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平安街道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34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9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9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9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4" w:line="220" w:lineRule="auto"/>
              <w:ind w:left="64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五峰山街道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34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9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9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9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4" w:line="220" w:lineRule="auto"/>
              <w:ind w:left="76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万德街道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34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9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9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9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2" w:line="220" w:lineRule="auto"/>
              <w:ind w:left="76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张夏街道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32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6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6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6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4" w:line="220" w:lineRule="auto"/>
              <w:ind w:left="77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归德街道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34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8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8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8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4" w:line="220" w:lineRule="auto"/>
              <w:ind w:left="88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孝里镇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34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8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8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8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142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4" w:line="220" w:lineRule="auto"/>
              <w:ind w:left="891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马山镇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34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9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9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9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</w:tbl>
    <w:p>
      <w:pPr>
        <w:pStyle w:val="2"/>
      </w:pPr>
    </w:p>
    <w:p>
      <w:pPr>
        <w:sectPr>
          <w:footerReference r:id="rId116" w:type="default"/>
          <w:pgSz w:w="11907" w:h="16839"/>
          <w:pgMar w:top="1431" w:right="1685" w:bottom="1151" w:left="1512" w:header="0" w:footer="991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87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2"/>
        <w:gridCol w:w="2476"/>
        <w:gridCol w:w="698"/>
        <w:gridCol w:w="696"/>
        <w:gridCol w:w="1424"/>
        <w:gridCol w:w="1037"/>
        <w:gridCol w:w="95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422" w:type="dxa"/>
            <w:vMerge w:val="restart"/>
            <w:tcBorders>
              <w:bottom w:val="nil"/>
            </w:tcBorders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4" w:lineRule="auto"/>
              <w:ind w:left="47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县区</w:t>
            </w:r>
          </w:p>
        </w:tc>
        <w:tc>
          <w:tcPr>
            <w:tcW w:w="247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4" w:line="220" w:lineRule="auto"/>
              <w:ind w:left="1020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队伍</w:t>
            </w:r>
          </w:p>
        </w:tc>
        <w:tc>
          <w:tcPr>
            <w:tcW w:w="69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3" w:line="220" w:lineRule="auto"/>
              <w:ind w:left="116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现状</w:t>
            </w:r>
          </w:p>
        </w:tc>
        <w:tc>
          <w:tcPr>
            <w:tcW w:w="69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13" w:line="222" w:lineRule="auto"/>
              <w:ind w:left="135"/>
              <w:rPr>
                <w:sz w:val="22"/>
                <w:szCs w:val="22"/>
              </w:rPr>
            </w:pPr>
            <w:r>
              <w:rPr>
                <w:b/>
                <w:bCs/>
                <w:spacing w:val="-5"/>
                <w:sz w:val="22"/>
                <w:szCs w:val="22"/>
              </w:rPr>
              <w:t>规划</w:t>
            </w:r>
          </w:p>
        </w:tc>
        <w:tc>
          <w:tcPr>
            <w:tcW w:w="3411" w:type="dxa"/>
            <w:gridSpan w:val="3"/>
            <w:vAlign w:val="top"/>
          </w:tcPr>
          <w:p>
            <w:pPr>
              <w:pStyle w:val="6"/>
              <w:spacing w:before="42" w:line="207" w:lineRule="auto"/>
              <w:ind w:left="1229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扩充人数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24" w:type="dxa"/>
            <w:vAlign w:val="top"/>
          </w:tcPr>
          <w:p>
            <w:pPr>
              <w:pStyle w:val="6"/>
              <w:spacing w:before="40" w:line="206" w:lineRule="auto"/>
              <w:ind w:left="484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1037" w:type="dxa"/>
            <w:vAlign w:val="top"/>
          </w:tcPr>
          <w:p>
            <w:pPr>
              <w:pStyle w:val="6"/>
              <w:spacing w:before="40" w:line="206" w:lineRule="auto"/>
              <w:ind w:left="289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前期</w:t>
            </w:r>
          </w:p>
        </w:tc>
        <w:tc>
          <w:tcPr>
            <w:tcW w:w="950" w:type="dxa"/>
            <w:vAlign w:val="top"/>
          </w:tcPr>
          <w:p>
            <w:pPr>
              <w:pStyle w:val="6"/>
              <w:spacing w:before="40" w:line="206" w:lineRule="auto"/>
              <w:ind w:left="242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38" w:line="207" w:lineRule="auto"/>
              <w:ind w:left="100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合计</w:t>
            </w:r>
          </w:p>
        </w:tc>
        <w:tc>
          <w:tcPr>
            <w:tcW w:w="698" w:type="dxa"/>
            <w:vAlign w:val="top"/>
          </w:tcPr>
          <w:p>
            <w:pPr>
              <w:spacing w:before="83" w:line="186" w:lineRule="auto"/>
              <w:ind w:left="1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376</w:t>
            </w:r>
          </w:p>
        </w:tc>
        <w:tc>
          <w:tcPr>
            <w:tcW w:w="696" w:type="dxa"/>
            <w:vAlign w:val="top"/>
          </w:tcPr>
          <w:p>
            <w:pPr>
              <w:spacing w:before="83" w:line="186" w:lineRule="auto"/>
              <w:ind w:left="1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1735</w:t>
            </w:r>
          </w:p>
        </w:tc>
        <w:tc>
          <w:tcPr>
            <w:tcW w:w="1424" w:type="dxa"/>
            <w:vAlign w:val="top"/>
          </w:tcPr>
          <w:p>
            <w:pPr>
              <w:spacing w:before="83" w:line="186" w:lineRule="auto"/>
              <w:ind w:left="4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1359</w:t>
            </w:r>
          </w:p>
        </w:tc>
        <w:tc>
          <w:tcPr>
            <w:tcW w:w="1037" w:type="dxa"/>
            <w:vAlign w:val="top"/>
          </w:tcPr>
          <w:p>
            <w:pPr>
              <w:spacing w:before="83" w:line="186" w:lineRule="auto"/>
              <w:ind w:left="34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832</w:t>
            </w:r>
          </w:p>
        </w:tc>
        <w:tc>
          <w:tcPr>
            <w:tcW w:w="950" w:type="dxa"/>
            <w:vAlign w:val="top"/>
          </w:tcPr>
          <w:p>
            <w:pPr>
              <w:spacing w:before="83" w:line="186" w:lineRule="auto"/>
              <w:ind w:left="30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527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142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76" w:type="dxa"/>
            <w:vAlign w:val="top"/>
          </w:tcPr>
          <w:p>
            <w:pPr>
              <w:pStyle w:val="6"/>
              <w:spacing w:before="82" w:line="220" w:lineRule="auto"/>
              <w:ind w:left="88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双泉镇</w:t>
            </w:r>
          </w:p>
        </w:tc>
        <w:tc>
          <w:tcPr>
            <w:tcW w:w="6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>
            <w:pPr>
              <w:spacing w:before="132" w:line="187" w:lineRule="auto"/>
              <w:ind w:left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424" w:type="dxa"/>
            <w:vAlign w:val="top"/>
          </w:tcPr>
          <w:p>
            <w:pPr>
              <w:spacing w:before="127" w:line="186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037" w:type="dxa"/>
            <w:vAlign w:val="top"/>
          </w:tcPr>
          <w:p>
            <w:pPr>
              <w:spacing w:before="127" w:line="186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top"/>
          </w:tcPr>
          <w:p>
            <w:pPr>
              <w:spacing w:before="127" w:line="186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</w:tbl>
    <w:p>
      <w:pPr>
        <w:spacing w:before="281" w:line="220" w:lineRule="auto"/>
        <w:ind w:left="295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4.8.2 </w:t>
      </w:r>
      <w:r>
        <w:rPr>
          <w:rFonts w:ascii="宋体" w:hAnsi="宋体" w:eastAsia="宋体" w:cs="宋体"/>
          <w:b/>
          <w:bCs/>
          <w:spacing w:val="-2"/>
          <w:sz w:val="30"/>
          <w:szCs w:val="30"/>
        </w:rPr>
        <w:t>森林消防专业队伍营区建设</w:t>
      </w:r>
    </w:p>
    <w:p>
      <w:pPr>
        <w:pStyle w:val="2"/>
        <w:spacing w:line="301" w:lineRule="auto"/>
      </w:pPr>
    </w:p>
    <w:p>
      <w:pPr>
        <w:spacing w:before="91" w:line="412" w:lineRule="auto"/>
        <w:ind w:left="298" w:right="63" w:firstLine="56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按照《森林消防专业队伍建设标准（</w:t>
      </w:r>
      <w:r>
        <w:rPr>
          <w:rFonts w:ascii="Times New Roman" w:hAnsi="Times New Roman" w:eastAsia="Times New Roman" w:cs="Times New Roman"/>
          <w:sz w:val="28"/>
          <w:szCs w:val="28"/>
        </w:rPr>
        <w:t>LY/T5009‐2014</w:t>
      </w:r>
      <w:r>
        <w:rPr>
          <w:rFonts w:ascii="宋体" w:hAnsi="宋体" w:eastAsia="宋体" w:cs="宋体"/>
          <w:sz w:val="28"/>
          <w:szCs w:val="28"/>
        </w:rPr>
        <w:t>）》要求，</w:t>
      </w:r>
      <w:r>
        <w:rPr>
          <w:rFonts w:ascii="宋体" w:hAnsi="宋体" w:eastAsia="宋体" w:cs="宋体"/>
          <w:spacing w:val="1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森林消防专业队伍应有专属营区，</w:t>
      </w:r>
      <w:r>
        <w:rPr>
          <w:rFonts w:ascii="宋体" w:hAnsi="宋体" w:eastAsia="宋体" w:cs="宋体"/>
          <w:spacing w:val="-6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营区有规模适当的训练场地和配备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训练器材。森林消防专业队应配建专属营房， 设</w:t>
      </w:r>
      <w:r>
        <w:rPr>
          <w:rFonts w:ascii="宋体" w:hAnsi="宋体" w:eastAsia="宋体" w:cs="宋体"/>
          <w:spacing w:val="-7"/>
          <w:sz w:val="28"/>
          <w:szCs w:val="28"/>
        </w:rPr>
        <w:t>有办公室、培训室、</w:t>
      </w:r>
    </w:p>
    <w:p>
      <w:pPr>
        <w:spacing w:line="219" w:lineRule="auto"/>
        <w:ind w:right="42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活动室、食堂、宿舍等，并可根据需要配建车库及</w:t>
      </w:r>
      <w:r>
        <w:rPr>
          <w:rFonts w:ascii="宋体" w:hAnsi="宋体" w:eastAsia="宋体" w:cs="宋体"/>
          <w:spacing w:val="-2"/>
          <w:sz w:val="28"/>
          <w:szCs w:val="28"/>
        </w:rPr>
        <w:t>必要的附属设施。</w:t>
      </w:r>
    </w:p>
    <w:p>
      <w:pPr>
        <w:spacing w:before="293" w:line="411" w:lineRule="auto"/>
        <w:ind w:left="297" w:right="36" w:firstLine="56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规划参照《森林消防专业队伍建设标准（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LY/T5009‐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2014</w:t>
      </w:r>
      <w:r>
        <w:rPr>
          <w:rFonts w:ascii="宋体" w:hAnsi="宋体" w:eastAsia="宋体" w:cs="宋体"/>
          <w:spacing w:val="-2"/>
          <w:sz w:val="28"/>
          <w:szCs w:val="28"/>
        </w:rPr>
        <w:t>）》，</w:t>
      </w:r>
      <w:r>
        <w:rPr>
          <w:rFonts w:ascii="宋体" w:hAnsi="宋体" w:eastAsia="宋体" w:cs="宋体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11"/>
          <w:sz w:val="28"/>
          <w:szCs w:val="28"/>
        </w:rPr>
        <w:t>对各区县现有的营房进行升级改造， 因地制宜扩大营房面积，</w:t>
      </w:r>
      <w:r>
        <w:rPr>
          <w:rFonts w:ascii="宋体" w:hAnsi="宋体" w:eastAsia="宋体" w:cs="宋体"/>
          <w:spacing w:val="-4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适当配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备必要的附属设施。规划将营房建筑面积由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17840m</w:t>
      </w:r>
      <w:r>
        <w:rPr>
          <w:rFonts w:ascii="Times New Roman" w:hAnsi="Times New Roman" w:eastAsia="Times New Roman" w:cs="Times New Roman"/>
          <w:spacing w:val="-2"/>
          <w:position w:val="9"/>
          <w:sz w:val="18"/>
          <w:szCs w:val="18"/>
        </w:rPr>
        <w:t>2</w:t>
      </w:r>
      <w:r>
        <w:rPr>
          <w:rFonts w:ascii="宋体" w:hAnsi="宋体" w:eastAsia="宋体" w:cs="宋体"/>
          <w:spacing w:val="-2"/>
          <w:sz w:val="28"/>
          <w:szCs w:val="28"/>
        </w:rPr>
        <w:t>增加</w:t>
      </w:r>
      <w:r>
        <w:rPr>
          <w:rFonts w:ascii="宋体" w:hAnsi="宋体" w:eastAsia="宋体" w:cs="宋体"/>
          <w:spacing w:val="-3"/>
          <w:sz w:val="28"/>
          <w:szCs w:val="28"/>
        </w:rPr>
        <w:t>至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22440m</w:t>
      </w:r>
      <w:r>
        <w:rPr>
          <w:rFonts w:ascii="Times New Roman" w:hAnsi="Times New Roman" w:eastAsia="Times New Roman" w:cs="Times New Roman"/>
          <w:spacing w:val="-3"/>
          <w:position w:val="9"/>
          <w:sz w:val="18"/>
          <w:szCs w:val="18"/>
        </w:rPr>
        <w:t>2</w:t>
      </w:r>
      <w:r>
        <w:rPr>
          <w:rFonts w:ascii="宋体" w:hAnsi="宋体" w:eastAsia="宋体" w:cs="宋体"/>
          <w:spacing w:val="-3"/>
          <w:sz w:val="28"/>
          <w:szCs w:val="28"/>
        </w:rPr>
        <w:t>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规划期内改造营房总建筑面积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4600m</w:t>
      </w:r>
      <w:r>
        <w:rPr>
          <w:rFonts w:ascii="Times New Roman" w:hAnsi="Times New Roman" w:eastAsia="Times New Roman" w:cs="Times New Roman"/>
          <w:spacing w:val="-2"/>
          <w:position w:val="9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-13"/>
          <w:position w:val="9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，其中前期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2450</w:t>
      </w:r>
      <w:r>
        <w:rPr>
          <w:rFonts w:ascii="Times New Roman" w:hAnsi="Times New Roman" w:eastAsia="Times New Roman" w:cs="Times New Roman"/>
          <w:spacing w:val="6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m</w:t>
      </w:r>
      <w:r>
        <w:rPr>
          <w:rFonts w:ascii="Times New Roman" w:hAnsi="Times New Roman" w:eastAsia="Times New Roman" w:cs="Times New Roman"/>
          <w:spacing w:val="-2"/>
          <w:position w:val="9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-12"/>
          <w:position w:val="9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，后期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2150</w:t>
      </w:r>
    </w:p>
    <w:p>
      <w:pPr>
        <w:spacing w:before="2" w:line="233" w:lineRule="auto"/>
        <w:ind w:left="290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m</w:t>
      </w:r>
      <w:r>
        <w:rPr>
          <w:rFonts w:ascii="Times New Roman" w:hAnsi="Times New Roman" w:eastAsia="Times New Roman" w:cs="Times New Roman"/>
          <w:spacing w:val="-4"/>
          <w:position w:val="9"/>
          <w:sz w:val="18"/>
          <w:szCs w:val="18"/>
        </w:rPr>
        <w:t xml:space="preserve">2 </w:t>
      </w:r>
      <w:r>
        <w:rPr>
          <w:rFonts w:ascii="宋体" w:hAnsi="宋体" w:eastAsia="宋体" w:cs="宋体"/>
          <w:spacing w:val="-4"/>
          <w:sz w:val="28"/>
          <w:szCs w:val="28"/>
        </w:rPr>
        <w:t>。详见表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4‐21</w:t>
      </w:r>
      <w:r>
        <w:rPr>
          <w:rFonts w:ascii="宋体" w:hAnsi="宋体" w:eastAsia="宋体" w:cs="宋体"/>
          <w:spacing w:val="-4"/>
          <w:sz w:val="28"/>
          <w:szCs w:val="28"/>
        </w:rPr>
        <w:t>。</w:t>
      </w:r>
    </w:p>
    <w:p>
      <w:pPr>
        <w:spacing w:before="293" w:line="233" w:lineRule="auto"/>
        <w:ind w:left="1635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宋体" w:hAnsi="宋体" w:eastAsia="宋体" w:cs="宋体"/>
          <w:spacing w:val="-4"/>
          <w:sz w:val="24"/>
          <w:szCs w:val="24"/>
        </w:rPr>
        <w:t>表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 xml:space="preserve">4-21    </w:t>
      </w:r>
      <w:r>
        <w:rPr>
          <w:rFonts w:ascii="宋体" w:hAnsi="宋体" w:eastAsia="宋体" w:cs="宋体"/>
          <w:spacing w:val="-4"/>
          <w:sz w:val="24"/>
          <w:szCs w:val="24"/>
        </w:rPr>
        <w:t xml:space="preserve">济南市改造营房面积统计一览表   单位：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eastAsia="Times New Roman" w:cs="Times New Roman"/>
          <w:spacing w:val="-4"/>
          <w:position w:val="9"/>
          <w:sz w:val="16"/>
          <w:szCs w:val="16"/>
        </w:rPr>
        <w:t>2</w:t>
      </w:r>
    </w:p>
    <w:p>
      <w:pPr>
        <w:spacing w:line="14" w:lineRule="auto"/>
        <w:rPr>
          <w:rFonts w:ascii="Arial"/>
          <w:sz w:val="2"/>
        </w:rPr>
      </w:pPr>
    </w:p>
    <w:tbl>
      <w:tblPr>
        <w:tblStyle w:val="5"/>
        <w:tblW w:w="8490" w:type="dxa"/>
        <w:tblInd w:w="17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0"/>
        <w:gridCol w:w="1699"/>
        <w:gridCol w:w="1699"/>
        <w:gridCol w:w="1696"/>
        <w:gridCol w:w="169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170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301" w:line="222" w:lineRule="auto"/>
              <w:ind w:left="633"/>
              <w:rPr>
                <w:sz w:val="22"/>
                <w:szCs w:val="22"/>
              </w:rPr>
            </w:pPr>
            <w:r>
              <w:rPr>
                <w:b/>
                <w:bCs/>
                <w:spacing w:val="-4"/>
                <w:sz w:val="22"/>
                <w:szCs w:val="22"/>
              </w:rPr>
              <w:t>序号</w:t>
            </w:r>
          </w:p>
        </w:tc>
        <w:tc>
          <w:tcPr>
            <w:tcW w:w="169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92" w:line="224" w:lineRule="auto"/>
              <w:ind w:left="633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169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92" w:line="221" w:lineRule="auto"/>
              <w:ind w:left="620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3392" w:type="dxa"/>
            <w:gridSpan w:val="2"/>
            <w:vAlign w:val="top"/>
          </w:tcPr>
          <w:p>
            <w:pPr>
              <w:pStyle w:val="6"/>
              <w:spacing w:before="86" w:line="220" w:lineRule="auto"/>
              <w:ind w:left="1339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建设期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1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9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9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96" w:type="dxa"/>
            <w:vAlign w:val="top"/>
          </w:tcPr>
          <w:p>
            <w:pPr>
              <w:pStyle w:val="6"/>
              <w:spacing w:before="82" w:line="220" w:lineRule="auto"/>
              <w:ind w:left="615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前期</w:t>
            </w:r>
          </w:p>
        </w:tc>
        <w:tc>
          <w:tcPr>
            <w:tcW w:w="1696" w:type="dxa"/>
            <w:vAlign w:val="top"/>
          </w:tcPr>
          <w:p>
            <w:pPr>
              <w:pStyle w:val="6"/>
              <w:spacing w:before="82" w:line="220" w:lineRule="auto"/>
              <w:ind w:left="615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51" w:hRule="atLeast"/>
        </w:trPr>
        <w:tc>
          <w:tcPr>
            <w:tcW w:w="1700" w:type="dxa"/>
            <w:vAlign w:val="top"/>
          </w:tcPr>
          <w:p>
            <w:pPr>
              <w:spacing w:before="148" w:line="186" w:lineRule="auto"/>
              <w:ind w:left="8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699" w:type="dxa"/>
            <w:vAlign w:val="top"/>
          </w:tcPr>
          <w:p>
            <w:pPr>
              <w:pStyle w:val="6"/>
              <w:spacing w:before="104" w:line="220" w:lineRule="auto"/>
              <w:ind w:left="49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钢城区</w:t>
            </w:r>
          </w:p>
        </w:tc>
        <w:tc>
          <w:tcPr>
            <w:tcW w:w="1699" w:type="dxa"/>
            <w:vAlign w:val="top"/>
          </w:tcPr>
          <w:p>
            <w:pPr>
              <w:spacing w:before="148" w:line="186" w:lineRule="auto"/>
              <w:ind w:left="6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500</w:t>
            </w:r>
          </w:p>
        </w:tc>
        <w:tc>
          <w:tcPr>
            <w:tcW w:w="1696" w:type="dxa"/>
            <w:vAlign w:val="top"/>
          </w:tcPr>
          <w:p>
            <w:pPr>
              <w:spacing w:before="148" w:line="186" w:lineRule="auto"/>
              <w:ind w:left="6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300</w:t>
            </w:r>
          </w:p>
        </w:tc>
        <w:tc>
          <w:tcPr>
            <w:tcW w:w="1696" w:type="dxa"/>
            <w:vAlign w:val="top"/>
          </w:tcPr>
          <w:p>
            <w:pPr>
              <w:spacing w:before="148" w:line="186" w:lineRule="auto"/>
              <w:ind w:left="6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atLeast"/>
        </w:trPr>
        <w:tc>
          <w:tcPr>
            <w:tcW w:w="1700" w:type="dxa"/>
            <w:vAlign w:val="top"/>
          </w:tcPr>
          <w:p>
            <w:pPr>
              <w:spacing w:before="148" w:line="186" w:lineRule="auto"/>
              <w:ind w:left="7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699" w:type="dxa"/>
            <w:vAlign w:val="top"/>
          </w:tcPr>
          <w:p>
            <w:pPr>
              <w:pStyle w:val="6"/>
              <w:spacing w:before="104" w:line="220" w:lineRule="auto"/>
              <w:ind w:left="50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高新区</w:t>
            </w:r>
          </w:p>
        </w:tc>
        <w:tc>
          <w:tcPr>
            <w:tcW w:w="1699" w:type="dxa"/>
            <w:vAlign w:val="top"/>
          </w:tcPr>
          <w:p>
            <w:pPr>
              <w:spacing w:before="148" w:line="186" w:lineRule="auto"/>
              <w:ind w:left="6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</w:t>
            </w:r>
          </w:p>
        </w:tc>
        <w:tc>
          <w:tcPr>
            <w:tcW w:w="1696" w:type="dxa"/>
            <w:vAlign w:val="top"/>
          </w:tcPr>
          <w:p>
            <w:pPr>
              <w:spacing w:before="148" w:line="186" w:lineRule="auto"/>
              <w:ind w:left="6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500</w:t>
            </w:r>
          </w:p>
        </w:tc>
        <w:tc>
          <w:tcPr>
            <w:tcW w:w="1696" w:type="dxa"/>
            <w:vAlign w:val="top"/>
          </w:tcPr>
          <w:p>
            <w:pPr>
              <w:spacing w:before="148" w:line="186" w:lineRule="auto"/>
              <w:ind w:left="6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1700" w:type="dxa"/>
            <w:vAlign w:val="top"/>
          </w:tcPr>
          <w:p>
            <w:pPr>
              <w:spacing w:before="148" w:line="186" w:lineRule="auto"/>
              <w:ind w:left="7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699" w:type="dxa"/>
            <w:vAlign w:val="top"/>
          </w:tcPr>
          <w:p>
            <w:pPr>
              <w:pStyle w:val="6"/>
              <w:spacing w:before="104" w:line="220" w:lineRule="auto"/>
              <w:ind w:left="49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莱芜区</w:t>
            </w:r>
          </w:p>
        </w:tc>
        <w:tc>
          <w:tcPr>
            <w:tcW w:w="1699" w:type="dxa"/>
            <w:vAlign w:val="top"/>
          </w:tcPr>
          <w:p>
            <w:pPr>
              <w:spacing w:before="148" w:line="186" w:lineRule="auto"/>
              <w:ind w:left="6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1000</w:t>
            </w:r>
          </w:p>
        </w:tc>
        <w:tc>
          <w:tcPr>
            <w:tcW w:w="1696" w:type="dxa"/>
            <w:vAlign w:val="top"/>
          </w:tcPr>
          <w:p>
            <w:pPr>
              <w:spacing w:before="148" w:line="186" w:lineRule="auto"/>
              <w:ind w:left="6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400</w:t>
            </w:r>
          </w:p>
        </w:tc>
        <w:tc>
          <w:tcPr>
            <w:tcW w:w="1696" w:type="dxa"/>
            <w:vAlign w:val="top"/>
          </w:tcPr>
          <w:p>
            <w:pPr>
              <w:spacing w:before="148" w:line="186" w:lineRule="auto"/>
              <w:ind w:left="6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1700" w:type="dxa"/>
            <w:vAlign w:val="top"/>
          </w:tcPr>
          <w:p>
            <w:pPr>
              <w:spacing w:before="149" w:line="186" w:lineRule="auto"/>
              <w:ind w:left="7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1699" w:type="dxa"/>
            <w:vAlign w:val="top"/>
          </w:tcPr>
          <w:p>
            <w:pPr>
              <w:pStyle w:val="6"/>
              <w:spacing w:before="105" w:line="220" w:lineRule="auto"/>
              <w:ind w:left="49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历城区</w:t>
            </w:r>
          </w:p>
        </w:tc>
        <w:tc>
          <w:tcPr>
            <w:tcW w:w="1699" w:type="dxa"/>
            <w:vAlign w:val="top"/>
          </w:tcPr>
          <w:p>
            <w:pPr>
              <w:spacing w:before="149" w:line="186" w:lineRule="auto"/>
              <w:ind w:left="6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600</w:t>
            </w:r>
          </w:p>
        </w:tc>
        <w:tc>
          <w:tcPr>
            <w:tcW w:w="1696" w:type="dxa"/>
            <w:vAlign w:val="top"/>
          </w:tcPr>
          <w:p>
            <w:pPr>
              <w:spacing w:before="149" w:line="186" w:lineRule="auto"/>
              <w:ind w:left="6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300</w:t>
            </w:r>
          </w:p>
        </w:tc>
        <w:tc>
          <w:tcPr>
            <w:tcW w:w="1696" w:type="dxa"/>
            <w:vAlign w:val="top"/>
          </w:tcPr>
          <w:p>
            <w:pPr>
              <w:spacing w:before="149" w:line="186" w:lineRule="auto"/>
              <w:ind w:left="6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50" w:hRule="atLeast"/>
        </w:trPr>
        <w:tc>
          <w:tcPr>
            <w:tcW w:w="1700" w:type="dxa"/>
            <w:vAlign w:val="top"/>
          </w:tcPr>
          <w:p>
            <w:pPr>
              <w:spacing w:before="154" w:line="183" w:lineRule="auto"/>
              <w:ind w:left="7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699" w:type="dxa"/>
            <w:vAlign w:val="top"/>
          </w:tcPr>
          <w:p>
            <w:pPr>
              <w:pStyle w:val="6"/>
              <w:spacing w:before="106" w:line="220" w:lineRule="auto"/>
              <w:ind w:left="37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南部山区</w:t>
            </w:r>
          </w:p>
        </w:tc>
        <w:tc>
          <w:tcPr>
            <w:tcW w:w="1699" w:type="dxa"/>
            <w:vAlign w:val="top"/>
          </w:tcPr>
          <w:p>
            <w:pPr>
              <w:spacing w:before="150" w:line="186" w:lineRule="auto"/>
              <w:ind w:left="6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200</w:t>
            </w:r>
          </w:p>
        </w:tc>
        <w:tc>
          <w:tcPr>
            <w:tcW w:w="1696" w:type="dxa"/>
            <w:vAlign w:val="top"/>
          </w:tcPr>
          <w:p>
            <w:pPr>
              <w:spacing w:before="150" w:line="186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100</w:t>
            </w:r>
          </w:p>
        </w:tc>
        <w:tc>
          <w:tcPr>
            <w:tcW w:w="1696" w:type="dxa"/>
            <w:vAlign w:val="top"/>
          </w:tcPr>
          <w:p>
            <w:pPr>
              <w:spacing w:before="150" w:line="186" w:lineRule="auto"/>
              <w:ind w:left="6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51" w:hRule="atLeast"/>
        </w:trPr>
        <w:tc>
          <w:tcPr>
            <w:tcW w:w="1700" w:type="dxa"/>
            <w:vAlign w:val="top"/>
          </w:tcPr>
          <w:p>
            <w:pPr>
              <w:spacing w:before="152" w:line="186" w:lineRule="auto"/>
              <w:ind w:left="7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1699" w:type="dxa"/>
            <w:vAlign w:val="top"/>
          </w:tcPr>
          <w:p>
            <w:pPr>
              <w:pStyle w:val="6"/>
              <w:spacing w:before="108" w:line="220" w:lineRule="auto"/>
              <w:ind w:left="49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平阴县</w:t>
            </w:r>
          </w:p>
        </w:tc>
        <w:tc>
          <w:tcPr>
            <w:tcW w:w="1699" w:type="dxa"/>
            <w:vAlign w:val="top"/>
          </w:tcPr>
          <w:p>
            <w:pPr>
              <w:spacing w:before="152" w:line="186" w:lineRule="auto"/>
              <w:ind w:left="6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</w:t>
            </w:r>
          </w:p>
        </w:tc>
        <w:tc>
          <w:tcPr>
            <w:tcW w:w="1696" w:type="dxa"/>
            <w:vAlign w:val="top"/>
          </w:tcPr>
          <w:p>
            <w:pPr>
              <w:spacing w:before="152" w:line="186" w:lineRule="auto"/>
              <w:ind w:left="6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500</w:t>
            </w:r>
          </w:p>
        </w:tc>
        <w:tc>
          <w:tcPr>
            <w:tcW w:w="1696" w:type="dxa"/>
            <w:vAlign w:val="top"/>
          </w:tcPr>
          <w:p>
            <w:pPr>
              <w:spacing w:before="152" w:line="186" w:lineRule="auto"/>
              <w:ind w:left="6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atLeast"/>
        </w:trPr>
        <w:tc>
          <w:tcPr>
            <w:tcW w:w="1700" w:type="dxa"/>
            <w:vAlign w:val="top"/>
          </w:tcPr>
          <w:p>
            <w:pPr>
              <w:spacing w:before="155" w:line="183" w:lineRule="auto"/>
              <w:ind w:left="7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1699" w:type="dxa"/>
            <w:vAlign w:val="top"/>
          </w:tcPr>
          <w:p>
            <w:pPr>
              <w:pStyle w:val="6"/>
              <w:spacing w:before="107" w:line="220" w:lineRule="auto"/>
              <w:ind w:left="50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市中区</w:t>
            </w:r>
          </w:p>
        </w:tc>
        <w:tc>
          <w:tcPr>
            <w:tcW w:w="1699" w:type="dxa"/>
            <w:vAlign w:val="top"/>
          </w:tcPr>
          <w:p>
            <w:pPr>
              <w:spacing w:before="152" w:line="186" w:lineRule="auto"/>
              <w:ind w:left="6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300</w:t>
            </w:r>
          </w:p>
        </w:tc>
        <w:tc>
          <w:tcPr>
            <w:tcW w:w="1696" w:type="dxa"/>
            <w:vAlign w:val="top"/>
          </w:tcPr>
          <w:p>
            <w:pPr>
              <w:spacing w:before="152" w:line="186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150</w:t>
            </w:r>
          </w:p>
        </w:tc>
        <w:tc>
          <w:tcPr>
            <w:tcW w:w="1696" w:type="dxa"/>
            <w:vAlign w:val="top"/>
          </w:tcPr>
          <w:p>
            <w:pPr>
              <w:spacing w:before="152" w:line="186" w:lineRule="auto"/>
              <w:ind w:left="6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150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atLeast"/>
        </w:trPr>
        <w:tc>
          <w:tcPr>
            <w:tcW w:w="1700" w:type="dxa"/>
            <w:vAlign w:val="top"/>
          </w:tcPr>
          <w:p>
            <w:pPr>
              <w:spacing w:before="152" w:line="186" w:lineRule="auto"/>
              <w:ind w:left="80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1699" w:type="dxa"/>
            <w:vAlign w:val="top"/>
          </w:tcPr>
          <w:p>
            <w:pPr>
              <w:pStyle w:val="6"/>
              <w:spacing w:before="107" w:line="219" w:lineRule="auto"/>
              <w:ind w:left="50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章丘区</w:t>
            </w:r>
          </w:p>
        </w:tc>
        <w:tc>
          <w:tcPr>
            <w:tcW w:w="1699" w:type="dxa"/>
            <w:vAlign w:val="top"/>
          </w:tcPr>
          <w:p>
            <w:pPr>
              <w:spacing w:before="152" w:line="186" w:lineRule="auto"/>
              <w:ind w:left="6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600</w:t>
            </w:r>
          </w:p>
        </w:tc>
        <w:tc>
          <w:tcPr>
            <w:tcW w:w="1696" w:type="dxa"/>
            <w:vAlign w:val="top"/>
          </w:tcPr>
          <w:p>
            <w:pPr>
              <w:spacing w:before="152" w:line="186" w:lineRule="auto"/>
              <w:ind w:left="6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200</w:t>
            </w:r>
          </w:p>
        </w:tc>
        <w:tc>
          <w:tcPr>
            <w:tcW w:w="1696" w:type="dxa"/>
            <w:vAlign w:val="top"/>
          </w:tcPr>
          <w:p>
            <w:pPr>
              <w:spacing w:before="152" w:line="186" w:lineRule="auto"/>
              <w:ind w:left="6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3399" w:type="dxa"/>
            <w:gridSpan w:val="2"/>
            <w:vAlign w:val="top"/>
          </w:tcPr>
          <w:p>
            <w:pPr>
              <w:pStyle w:val="6"/>
              <w:spacing w:before="108" w:line="221" w:lineRule="auto"/>
              <w:ind w:left="1466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合计</w:t>
            </w:r>
          </w:p>
        </w:tc>
        <w:tc>
          <w:tcPr>
            <w:tcW w:w="1699" w:type="dxa"/>
            <w:vAlign w:val="top"/>
          </w:tcPr>
          <w:p>
            <w:pPr>
              <w:spacing w:before="152" w:line="186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4600</w:t>
            </w:r>
          </w:p>
        </w:tc>
        <w:tc>
          <w:tcPr>
            <w:tcW w:w="1696" w:type="dxa"/>
            <w:vAlign w:val="top"/>
          </w:tcPr>
          <w:p>
            <w:pPr>
              <w:spacing w:before="152" w:line="186" w:lineRule="auto"/>
              <w:ind w:left="6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2450</w:t>
            </w:r>
          </w:p>
        </w:tc>
        <w:tc>
          <w:tcPr>
            <w:tcW w:w="1696" w:type="dxa"/>
            <w:vAlign w:val="top"/>
          </w:tcPr>
          <w:p>
            <w:pPr>
              <w:spacing w:before="152" w:line="186" w:lineRule="auto"/>
              <w:ind w:left="6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2150</w:t>
            </w:r>
          </w:p>
        </w:tc>
      </w:tr>
    </w:tbl>
    <w:p>
      <w:pPr>
        <w:pStyle w:val="2"/>
      </w:pPr>
    </w:p>
    <w:p>
      <w:pPr>
        <w:sectPr>
          <w:footerReference r:id="rId117" w:type="default"/>
          <w:pgSz w:w="11907" w:h="16839"/>
          <w:pgMar w:top="1431" w:right="1685" w:bottom="1151" w:left="1512" w:header="0" w:footer="991" w:gutter="0"/>
          <w:cols w:space="720" w:num="1"/>
        </w:sectPr>
      </w:pPr>
    </w:p>
    <w:p>
      <w:pPr>
        <w:spacing w:before="170" w:line="220" w:lineRule="auto"/>
        <w:ind w:left="22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4.8.3 </w:t>
      </w:r>
      <w:r>
        <w:rPr>
          <w:rFonts w:ascii="宋体" w:hAnsi="宋体" w:eastAsia="宋体" w:cs="宋体"/>
          <w:b/>
          <w:bCs/>
          <w:spacing w:val="-2"/>
          <w:sz w:val="30"/>
          <w:szCs w:val="30"/>
        </w:rPr>
        <w:t>森林消防专业队伍装备配备</w:t>
      </w:r>
    </w:p>
    <w:p>
      <w:pPr>
        <w:pStyle w:val="2"/>
        <w:spacing w:line="310" w:lineRule="auto"/>
      </w:pPr>
    </w:p>
    <w:p>
      <w:pPr>
        <w:spacing w:before="91" w:line="411" w:lineRule="auto"/>
        <w:ind w:left="24" w:firstLine="561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 xml:space="preserve">济南市近年来为森林消防专业队伍购置了一些扑火机具装备，在 </w:t>
      </w:r>
      <w:r>
        <w:rPr>
          <w:rFonts w:ascii="宋体" w:hAnsi="宋体" w:eastAsia="宋体" w:cs="宋体"/>
          <w:spacing w:val="-12"/>
          <w:sz w:val="28"/>
          <w:szCs w:val="28"/>
        </w:rPr>
        <w:t>数量和质量上有了明显提升， 但现有扑火机具</w:t>
      </w:r>
      <w:r>
        <w:rPr>
          <w:rFonts w:ascii="宋体" w:hAnsi="宋体" w:eastAsia="宋体" w:cs="宋体"/>
          <w:spacing w:val="-13"/>
          <w:sz w:val="28"/>
          <w:szCs w:val="28"/>
        </w:rPr>
        <w:t xml:space="preserve">装备数量仍有不足， 部 </w:t>
      </w:r>
      <w:r>
        <w:rPr>
          <w:rFonts w:ascii="宋体" w:hAnsi="宋体" w:eastAsia="宋体" w:cs="宋体"/>
          <w:spacing w:val="-10"/>
          <w:sz w:val="28"/>
          <w:szCs w:val="28"/>
        </w:rPr>
        <w:t>分设备陈旧，</w:t>
      </w:r>
      <w:r>
        <w:rPr>
          <w:rFonts w:ascii="宋体" w:hAnsi="宋体" w:eastAsia="宋体" w:cs="宋体"/>
          <w:spacing w:val="-7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缺少技术含量高的先进机具设备</w:t>
      </w:r>
      <w:r>
        <w:rPr>
          <w:rFonts w:ascii="宋体" w:hAnsi="宋体" w:eastAsia="宋体" w:cs="宋体"/>
          <w:spacing w:val="-11"/>
          <w:sz w:val="28"/>
          <w:szCs w:val="28"/>
        </w:rPr>
        <w:t>， 而且林区发生森林火 灾后，</w:t>
      </w:r>
      <w:r>
        <w:rPr>
          <w:rFonts w:ascii="宋体" w:hAnsi="宋体" w:eastAsia="宋体" w:cs="宋体"/>
          <w:spacing w:val="-3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传统的风力灭火方式往往无能为力，</w:t>
      </w:r>
      <w:r>
        <w:rPr>
          <w:rFonts w:ascii="宋体" w:hAnsi="宋体" w:eastAsia="宋体" w:cs="宋体"/>
          <w:spacing w:val="-3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 xml:space="preserve">实施以水灭火是有效扑救 </w:t>
      </w:r>
      <w:r>
        <w:rPr>
          <w:rFonts w:ascii="宋体" w:hAnsi="宋体" w:eastAsia="宋体" w:cs="宋体"/>
          <w:spacing w:val="-4"/>
          <w:sz w:val="28"/>
          <w:szCs w:val="28"/>
        </w:rPr>
        <w:t>森林火灾的发展方向。参照《森林消防专业队伍建设标准》专</w:t>
      </w:r>
      <w:r>
        <w:rPr>
          <w:rFonts w:ascii="宋体" w:hAnsi="宋体" w:eastAsia="宋体" w:cs="宋体"/>
          <w:spacing w:val="-5"/>
          <w:sz w:val="28"/>
          <w:szCs w:val="28"/>
        </w:rPr>
        <w:t xml:space="preserve">业队伍 </w:t>
      </w:r>
      <w:r>
        <w:rPr>
          <w:rFonts w:ascii="宋体" w:hAnsi="宋体" w:eastAsia="宋体" w:cs="宋体"/>
          <w:spacing w:val="-9"/>
          <w:sz w:val="28"/>
          <w:szCs w:val="28"/>
        </w:rPr>
        <w:t>装备的配备标准，结合济南市各区县实际情况，本</w:t>
      </w:r>
      <w:r>
        <w:rPr>
          <w:rFonts w:ascii="宋体" w:hAnsi="宋体" w:eastAsia="宋体" w:cs="宋体"/>
          <w:spacing w:val="-10"/>
          <w:sz w:val="28"/>
          <w:szCs w:val="28"/>
        </w:rPr>
        <w:t>规划按照装备更新、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填平补齐的原则，</w:t>
      </w:r>
      <w:r>
        <w:rPr>
          <w:rFonts w:ascii="宋体" w:hAnsi="宋体" w:eastAsia="宋体" w:cs="宋体"/>
          <w:spacing w:val="-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进一步完善森林消防专业队伍的装备配备，</w:t>
      </w:r>
      <w:r>
        <w:rPr>
          <w:rFonts w:ascii="宋体" w:hAnsi="宋体" w:eastAsia="宋体" w:cs="宋体"/>
          <w:spacing w:val="-4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 xml:space="preserve">重点组 </w:t>
      </w:r>
      <w:r>
        <w:rPr>
          <w:rFonts w:ascii="宋体" w:hAnsi="宋体" w:eastAsia="宋体" w:cs="宋体"/>
          <w:spacing w:val="-8"/>
          <w:sz w:val="28"/>
          <w:szCs w:val="28"/>
        </w:rPr>
        <w:t>建以水灭火队伍， 提升森林消防专业队装备</w:t>
      </w:r>
      <w:r>
        <w:rPr>
          <w:rFonts w:ascii="宋体" w:hAnsi="宋体" w:eastAsia="宋体" w:cs="宋体"/>
          <w:spacing w:val="-9"/>
          <w:sz w:val="28"/>
          <w:szCs w:val="28"/>
        </w:rPr>
        <w:t xml:space="preserve">机具化水平。配备相应的 </w:t>
      </w:r>
      <w:r>
        <w:rPr>
          <w:rFonts w:ascii="宋体" w:hAnsi="宋体" w:eastAsia="宋体" w:cs="宋体"/>
          <w:spacing w:val="-8"/>
          <w:sz w:val="28"/>
          <w:szCs w:val="28"/>
        </w:rPr>
        <w:t>扑火机具装备， 包括运兵车、装备运输车、森林灭火水车、风力灭火</w:t>
      </w:r>
      <w:r>
        <w:rPr>
          <w:rFonts w:ascii="宋体" w:hAnsi="宋体" w:eastAsia="宋体" w:cs="宋体"/>
          <w:spacing w:val="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机、脉冲水枪、油锯、串联式高压水泵、防火服、通信设备等。详见</w:t>
      </w:r>
    </w:p>
    <w:p>
      <w:pPr>
        <w:spacing w:line="221" w:lineRule="auto"/>
        <w:ind w:left="2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表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4-22</w:t>
      </w:r>
      <w:r>
        <w:rPr>
          <w:rFonts w:ascii="宋体" w:hAnsi="宋体" w:eastAsia="宋体" w:cs="宋体"/>
          <w:spacing w:val="-2"/>
          <w:sz w:val="28"/>
          <w:szCs w:val="28"/>
        </w:rPr>
        <w:t>。</w:t>
      </w:r>
    </w:p>
    <w:p>
      <w:pPr>
        <w:pStyle w:val="2"/>
        <w:spacing w:line="286" w:lineRule="auto"/>
      </w:pPr>
    </w:p>
    <w:p>
      <w:pPr>
        <w:spacing w:before="101" w:line="226" w:lineRule="auto"/>
        <w:ind w:left="22"/>
        <w:outlineLvl w:val="0"/>
        <w:rPr>
          <w:rFonts w:ascii="宋体" w:hAnsi="宋体" w:eastAsia="宋体" w:cs="宋体"/>
          <w:sz w:val="31"/>
          <w:szCs w:val="31"/>
        </w:rPr>
      </w:pPr>
      <w:bookmarkStart w:id="29" w:name="bookmark30"/>
      <w:bookmarkEnd w:id="29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4.9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航空消防系统工程</w:t>
      </w:r>
    </w:p>
    <w:p>
      <w:pPr>
        <w:pStyle w:val="2"/>
        <w:spacing w:line="293" w:lineRule="auto"/>
      </w:pPr>
    </w:p>
    <w:p>
      <w:pPr>
        <w:spacing w:before="92" w:line="411" w:lineRule="auto"/>
        <w:ind w:left="24" w:right="95" w:firstLine="575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随着航空吊桶灭火技术日趋成熟，采用直升机灭火已逐渐应用于</w:t>
      </w:r>
      <w:r>
        <w:rPr>
          <w:rFonts w:ascii="宋体" w:hAnsi="宋体" w:eastAsia="宋体" w:cs="宋体"/>
          <w:spacing w:val="1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森林火灾扑救。现山东省已建成省航空应急救援中心， 由南方航空护</w:t>
      </w:r>
      <w:r>
        <w:rPr>
          <w:rFonts w:ascii="宋体" w:hAnsi="宋体" w:eastAsia="宋体" w:cs="宋体"/>
          <w:spacing w:val="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林站管辖，</w:t>
      </w:r>
      <w:r>
        <w:rPr>
          <w:rFonts w:ascii="宋体" w:hAnsi="宋体" w:eastAsia="宋体" w:cs="宋体"/>
          <w:spacing w:val="3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并在全国率先订购大型直升机开展护林防火</w:t>
      </w:r>
      <w:r>
        <w:rPr>
          <w:rFonts w:ascii="宋体" w:hAnsi="宋体" w:eastAsia="宋体" w:cs="宋体"/>
          <w:spacing w:val="-10"/>
          <w:sz w:val="28"/>
          <w:szCs w:val="28"/>
        </w:rPr>
        <w:t>。按山东省政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府规定， 如遇到较大火情， 济南市可通过山东省森林草原防灭火指挥</w:t>
      </w:r>
    </w:p>
    <w:p>
      <w:pPr>
        <w:spacing w:line="220" w:lineRule="auto"/>
        <w:ind w:left="2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部申请调用。</w:t>
      </w:r>
    </w:p>
    <w:p>
      <w:pPr>
        <w:spacing w:before="292" w:line="411" w:lineRule="auto"/>
        <w:ind w:left="27" w:right="96" w:firstLine="561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前期规划采用租赁防火直升飞机方式，每年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11</w:t>
      </w:r>
      <w:r>
        <w:rPr>
          <w:rFonts w:ascii="宋体" w:hAnsi="宋体" w:eastAsia="宋体" w:cs="宋体"/>
          <w:spacing w:val="-4"/>
          <w:sz w:val="28"/>
          <w:szCs w:val="28"/>
        </w:rPr>
        <w:t>月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</w:t>
      </w:r>
      <w:r>
        <w:rPr>
          <w:rFonts w:ascii="宋体" w:hAnsi="宋体" w:eastAsia="宋体" w:cs="宋体"/>
          <w:spacing w:val="-4"/>
          <w:sz w:val="28"/>
          <w:szCs w:val="28"/>
        </w:rPr>
        <w:t>日至次年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5</w:t>
      </w:r>
      <w:r>
        <w:rPr>
          <w:rFonts w:ascii="宋体" w:hAnsi="宋体" w:eastAsia="宋体" w:cs="宋体"/>
          <w:spacing w:val="-4"/>
          <w:sz w:val="28"/>
          <w:szCs w:val="28"/>
        </w:rPr>
        <w:t>月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31</w:t>
      </w:r>
      <w:r>
        <w:rPr>
          <w:rFonts w:ascii="Times New Roman" w:hAnsi="Times New Roman" w:eastAsia="Times New Roman" w:cs="Times New Roman"/>
          <w:spacing w:val="1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日是我市的森林防火紧要期。秋冬季节，</w:t>
      </w:r>
      <w:r>
        <w:rPr>
          <w:rFonts w:ascii="宋体" w:hAnsi="宋体" w:eastAsia="宋体" w:cs="宋体"/>
          <w:spacing w:val="-3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天气相对干燥，加上树叶树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枝干枯凋落，</w:t>
      </w:r>
      <w:r>
        <w:rPr>
          <w:rFonts w:ascii="宋体" w:hAnsi="宋体" w:eastAsia="宋体" w:cs="宋体"/>
          <w:spacing w:val="-4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极易引发火情。全市要加强森林防火巡查工作， 除了各</w:t>
      </w:r>
    </w:p>
    <w:p>
      <w:pPr>
        <w:spacing w:before="1" w:line="219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地护林员每日地面巡查外，</w:t>
      </w:r>
      <w:r>
        <w:rPr>
          <w:rFonts w:ascii="宋体" w:hAnsi="宋体" w:eastAsia="宋体" w:cs="宋体"/>
          <w:spacing w:val="-6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可专门租用直升机定期按照计划航线开展</w:t>
      </w:r>
    </w:p>
    <w:p>
      <w:pPr>
        <w:spacing w:line="219" w:lineRule="auto"/>
        <w:rPr>
          <w:rFonts w:ascii="宋体" w:hAnsi="宋体" w:eastAsia="宋体" w:cs="宋体"/>
          <w:sz w:val="28"/>
          <w:szCs w:val="28"/>
        </w:rPr>
        <w:sectPr>
          <w:footerReference r:id="rId118" w:type="default"/>
          <w:pgSz w:w="11907" w:h="16839"/>
          <w:pgMar w:top="1431" w:right="1702" w:bottom="1151" w:left="1785" w:header="0" w:footer="991" w:gutter="0"/>
          <w:cols w:space="720" w:num="1"/>
        </w:sectPr>
      </w:pPr>
    </w:p>
    <w:p>
      <w:pPr>
        <w:spacing w:before="180" w:line="220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森林防火空中巡查。</w:t>
      </w:r>
    </w:p>
    <w:p>
      <w:pPr>
        <w:spacing w:before="295" w:line="411" w:lineRule="auto"/>
        <w:ind w:left="24" w:right="91" w:firstLine="561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6"/>
          <w:sz w:val="28"/>
          <w:szCs w:val="28"/>
        </w:rPr>
        <w:t xml:space="preserve">利用直升机进行空中巡逻可以实现森林防火巡查全覆盖、无盲 </w:t>
      </w:r>
      <w:r>
        <w:rPr>
          <w:rFonts w:ascii="宋体" w:hAnsi="宋体" w:eastAsia="宋体" w:cs="宋体"/>
          <w:spacing w:val="-6"/>
          <w:sz w:val="28"/>
          <w:szCs w:val="28"/>
        </w:rPr>
        <w:t>区、零死角，</w:t>
      </w:r>
      <w:r>
        <w:rPr>
          <w:rFonts w:ascii="宋体" w:hAnsi="宋体" w:eastAsia="宋体" w:cs="宋体"/>
          <w:spacing w:val="-5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特别是对山高路远、人车上山相对困难</w:t>
      </w:r>
      <w:r>
        <w:rPr>
          <w:rFonts w:ascii="宋体" w:hAnsi="宋体" w:eastAsia="宋体" w:cs="宋体"/>
          <w:spacing w:val="-7"/>
          <w:sz w:val="28"/>
          <w:szCs w:val="28"/>
        </w:rPr>
        <w:t>的林区的热点火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点可以快速准确的分析识别。一旦发生森林火灾，</w:t>
      </w:r>
      <w:r>
        <w:rPr>
          <w:rFonts w:ascii="宋体" w:hAnsi="宋体" w:eastAsia="宋体" w:cs="宋体"/>
          <w:spacing w:val="-6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森航站随机人员可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以通过观察和机载定位设备对火场位置、火势范围、植被情况和组织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扑救的方式方法、行进路线等，</w:t>
      </w:r>
      <w:r>
        <w:rPr>
          <w:rFonts w:ascii="宋体" w:hAnsi="宋体" w:eastAsia="宋体" w:cs="宋体"/>
          <w:spacing w:val="-4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及时向救援人员提供精确数据， 方便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6"/>
          <w:sz w:val="28"/>
          <w:szCs w:val="28"/>
        </w:rPr>
        <w:t>救援指挥人员进行科学预判，为森林防火的扑救提供科学决策的依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据。执行空中森林火情监测巡护、侦察、图传、宣传等任务， 为森林</w:t>
      </w:r>
    </w:p>
    <w:p>
      <w:pPr>
        <w:spacing w:line="220" w:lineRule="auto"/>
        <w:ind w:left="4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防火就了一张空中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防护网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宋体" w:hAnsi="宋体" w:eastAsia="宋体" w:cs="宋体"/>
          <w:spacing w:val="-4"/>
          <w:sz w:val="28"/>
          <w:szCs w:val="28"/>
        </w:rPr>
        <w:t>。</w:t>
      </w:r>
    </w:p>
    <w:p>
      <w:pPr>
        <w:spacing w:before="293" w:line="417" w:lineRule="auto"/>
        <w:ind w:left="24" w:firstLine="560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 xml:space="preserve">远期规划可直接购买直升飞机，可积极推进济南市与莱芜区签署 </w:t>
      </w:r>
      <w:r>
        <w:rPr>
          <w:rFonts w:ascii="宋体" w:hAnsi="宋体" w:eastAsia="宋体" w:cs="宋体"/>
          <w:spacing w:val="-4"/>
          <w:sz w:val="28"/>
          <w:szCs w:val="28"/>
        </w:rPr>
        <w:t xml:space="preserve">森林航空消防基地建设框架协议， </w:t>
      </w:r>
      <w:r>
        <w:rPr>
          <w:rFonts w:ascii="宋体" w:hAnsi="宋体" w:eastAsia="宋体" w:cs="宋体"/>
          <w:spacing w:val="-4"/>
          <w:sz w:val="27"/>
          <w:szCs w:val="27"/>
        </w:rPr>
        <w:t xml:space="preserve">莱芜雪野机场具有民航局颁发的通 </w:t>
      </w:r>
      <w:r>
        <w:rPr>
          <w:rFonts w:ascii="宋体" w:hAnsi="宋体" w:eastAsia="宋体" w:cs="宋体"/>
          <w:spacing w:val="-8"/>
          <w:sz w:val="27"/>
          <w:szCs w:val="27"/>
        </w:rPr>
        <w:t>用航空机场资质，已成功举办多届国家航空体育节，航管经验较为丰富。</w:t>
      </w:r>
      <w:r>
        <w:rPr>
          <w:rFonts w:ascii="宋体" w:hAnsi="宋体" w:eastAsia="宋体" w:cs="宋体"/>
          <w:spacing w:val="8"/>
          <w:sz w:val="27"/>
          <w:szCs w:val="27"/>
        </w:rPr>
        <w:t xml:space="preserve"> </w:t>
      </w:r>
      <w:r>
        <w:rPr>
          <w:rFonts w:ascii="宋体" w:hAnsi="宋体" w:eastAsia="宋体" w:cs="宋体"/>
          <w:spacing w:val="-3"/>
          <w:sz w:val="27"/>
          <w:szCs w:val="27"/>
        </w:rPr>
        <w:t>机场现有基础设施较为完备，具备水、陆两用飞机的起降条件，有利于 开展森林航空消防建设项目， 对进</w:t>
      </w:r>
      <w:r>
        <w:rPr>
          <w:rFonts w:ascii="宋体" w:hAnsi="宋体" w:eastAsia="宋体" w:cs="宋体"/>
          <w:spacing w:val="-3"/>
          <w:sz w:val="28"/>
          <w:szCs w:val="28"/>
        </w:rPr>
        <w:t>一步增强济南市航空消防系统建设</w:t>
      </w:r>
    </w:p>
    <w:p>
      <w:pPr>
        <w:spacing w:before="1" w:line="220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起到积极推动作用。</w:t>
      </w:r>
    </w:p>
    <w:p>
      <w:pPr>
        <w:pStyle w:val="2"/>
        <w:spacing w:line="299" w:lineRule="auto"/>
      </w:pPr>
    </w:p>
    <w:p>
      <w:pPr>
        <w:spacing w:before="98" w:line="220" w:lineRule="auto"/>
        <w:ind w:left="22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4"/>
          <w:sz w:val="30"/>
          <w:szCs w:val="30"/>
        </w:rPr>
        <w:t>4.9.1</w:t>
      </w:r>
      <w:r>
        <w:rPr>
          <w:rFonts w:ascii="Times New Roman" w:hAnsi="Times New Roman" w:eastAsia="Times New Roman" w:cs="Times New Roman"/>
          <w:b/>
          <w:bCs/>
          <w:spacing w:val="10"/>
          <w:sz w:val="30"/>
          <w:szCs w:val="30"/>
        </w:rPr>
        <w:t xml:space="preserve">  </w:t>
      </w:r>
      <w:r>
        <w:rPr>
          <w:rFonts w:ascii="宋体" w:hAnsi="宋体" w:eastAsia="宋体" w:cs="宋体"/>
          <w:b/>
          <w:bCs/>
          <w:spacing w:val="-4"/>
          <w:sz w:val="30"/>
          <w:szCs w:val="30"/>
        </w:rPr>
        <w:t>灭火水源</w:t>
      </w:r>
    </w:p>
    <w:p>
      <w:pPr>
        <w:pStyle w:val="2"/>
        <w:spacing w:line="301" w:lineRule="auto"/>
      </w:pPr>
    </w:p>
    <w:p>
      <w:pPr>
        <w:spacing w:before="92" w:line="412" w:lineRule="auto"/>
        <w:ind w:left="25" w:right="95" w:firstLine="559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1"/>
          <w:sz w:val="28"/>
          <w:szCs w:val="28"/>
        </w:rPr>
        <w:t>根据《森林航空消防工程建设标准》的要求，</w:t>
      </w:r>
      <w:r>
        <w:rPr>
          <w:rFonts w:ascii="宋体" w:hAnsi="宋体" w:eastAsia="宋体" w:cs="宋体"/>
          <w:spacing w:val="6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取水点选址要结合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森林资源分布，</w:t>
      </w:r>
      <w:r>
        <w:rPr>
          <w:rFonts w:ascii="宋体" w:hAnsi="宋体" w:eastAsia="宋体" w:cs="宋体"/>
          <w:spacing w:val="-2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在水资源调查的基础上，</w:t>
      </w:r>
      <w:r>
        <w:rPr>
          <w:rFonts w:ascii="宋体" w:hAnsi="宋体" w:eastAsia="宋体" w:cs="宋体"/>
          <w:spacing w:val="-6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对净空条件好、满足常用机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型取水条件的水库作为备用取水点。规划将区域内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47</w:t>
      </w:r>
      <w:r>
        <w:rPr>
          <w:rFonts w:ascii="宋体" w:hAnsi="宋体" w:eastAsia="宋体" w:cs="宋体"/>
          <w:spacing w:val="-4"/>
          <w:sz w:val="28"/>
          <w:szCs w:val="28"/>
        </w:rPr>
        <w:t>处水库作为航空</w:t>
      </w:r>
    </w:p>
    <w:p>
      <w:pPr>
        <w:spacing w:line="220" w:lineRule="auto"/>
        <w:ind w:left="2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灭火水源的取水点。详见表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4-23</w:t>
      </w:r>
      <w:r>
        <w:rPr>
          <w:rFonts w:ascii="宋体" w:hAnsi="宋体" w:eastAsia="宋体" w:cs="宋体"/>
          <w:spacing w:val="-1"/>
          <w:sz w:val="28"/>
          <w:szCs w:val="28"/>
        </w:rPr>
        <w:t>。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119" w:type="default"/>
          <w:pgSz w:w="11907" w:h="16839"/>
          <w:pgMar w:top="1431" w:right="1703" w:bottom="1151" w:left="1785" w:header="0" w:footer="991" w:gutter="0"/>
          <w:cols w:space="720" w:num="1"/>
        </w:sectPr>
      </w:pPr>
    </w:p>
    <w:p>
      <w:pPr>
        <w:spacing w:before="171" w:line="219" w:lineRule="auto"/>
        <w:ind w:left="22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4"/>
          <w:sz w:val="30"/>
          <w:szCs w:val="30"/>
        </w:rPr>
        <w:t>4.9.2</w:t>
      </w:r>
      <w:r>
        <w:rPr>
          <w:rFonts w:ascii="Times New Roman" w:hAnsi="Times New Roman" w:eastAsia="Times New Roman" w:cs="Times New Roman"/>
          <w:b/>
          <w:bCs/>
          <w:spacing w:val="8"/>
          <w:sz w:val="30"/>
          <w:szCs w:val="30"/>
        </w:rPr>
        <w:t xml:space="preserve">  </w:t>
      </w:r>
      <w:r>
        <w:rPr>
          <w:rFonts w:ascii="宋体" w:hAnsi="宋体" w:eastAsia="宋体" w:cs="宋体"/>
          <w:b/>
          <w:bCs/>
          <w:spacing w:val="-4"/>
          <w:sz w:val="30"/>
          <w:szCs w:val="30"/>
        </w:rPr>
        <w:t>停机坪</w:t>
      </w:r>
    </w:p>
    <w:p>
      <w:pPr>
        <w:pStyle w:val="2"/>
        <w:spacing w:line="304" w:lineRule="auto"/>
      </w:pPr>
    </w:p>
    <w:p>
      <w:pPr>
        <w:spacing w:before="91" w:line="624" w:lineRule="exact"/>
        <w:ind w:right="80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position w:val="26"/>
          <w:sz w:val="28"/>
          <w:szCs w:val="28"/>
        </w:rPr>
        <w:t>根据《森林航空消防工程建设标准》，</w:t>
      </w:r>
      <w:r>
        <w:rPr>
          <w:rFonts w:ascii="宋体" w:hAnsi="宋体" w:eastAsia="宋体" w:cs="宋体"/>
          <w:spacing w:val="-41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position w:val="26"/>
          <w:sz w:val="28"/>
          <w:szCs w:val="28"/>
        </w:rPr>
        <w:t>野外</w:t>
      </w:r>
      <w:r>
        <w:rPr>
          <w:rFonts w:ascii="宋体" w:hAnsi="宋体" w:eastAsia="宋体" w:cs="宋体"/>
          <w:spacing w:val="-8"/>
          <w:position w:val="26"/>
          <w:sz w:val="28"/>
          <w:szCs w:val="28"/>
        </w:rPr>
        <w:t>停机坪宜选在重点林</w:t>
      </w:r>
    </w:p>
    <w:p>
      <w:pPr>
        <w:spacing w:line="220" w:lineRule="auto"/>
        <w:ind w:left="4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区、地势平坦、净空条件好、坡度小于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5°</w:t>
      </w:r>
      <w:r>
        <w:rPr>
          <w:rFonts w:ascii="宋体" w:hAnsi="宋体" w:eastAsia="宋体" w:cs="宋体"/>
          <w:spacing w:val="-3"/>
          <w:sz w:val="28"/>
          <w:szCs w:val="28"/>
        </w:rPr>
        <w:t>的开阔地带。</w:t>
      </w:r>
    </w:p>
    <w:p>
      <w:pPr>
        <w:spacing w:before="296" w:line="411" w:lineRule="auto"/>
        <w:ind w:left="25" w:firstLine="56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4"/>
          <w:sz w:val="28"/>
          <w:szCs w:val="28"/>
        </w:rPr>
        <w:t>本次规划新建直升机临时停机坪</w:t>
      </w:r>
      <w:r>
        <w:rPr>
          <w:rFonts w:ascii="Times New Roman" w:hAnsi="Times New Roman" w:eastAsia="Times New Roman" w:cs="Times New Roman"/>
          <w:spacing w:val="4"/>
          <w:sz w:val="28"/>
          <w:szCs w:val="28"/>
        </w:rPr>
        <w:t>4</w:t>
      </w:r>
      <w:r>
        <w:rPr>
          <w:rFonts w:ascii="宋体" w:hAnsi="宋体" w:eastAsia="宋体" w:cs="宋体"/>
          <w:spacing w:val="4"/>
          <w:sz w:val="28"/>
          <w:szCs w:val="28"/>
        </w:rPr>
        <w:t>处（前期</w:t>
      </w:r>
      <w:r>
        <w:rPr>
          <w:rFonts w:ascii="Times New Roman" w:hAnsi="Times New Roman" w:eastAsia="Times New Roman" w:cs="Times New Roman"/>
          <w:spacing w:val="4"/>
          <w:sz w:val="28"/>
          <w:szCs w:val="28"/>
        </w:rPr>
        <w:t>2</w:t>
      </w:r>
      <w:r>
        <w:rPr>
          <w:rFonts w:ascii="宋体" w:hAnsi="宋体" w:eastAsia="宋体" w:cs="宋体"/>
          <w:spacing w:val="4"/>
          <w:sz w:val="28"/>
          <w:szCs w:val="28"/>
        </w:rPr>
        <w:t>处，后期</w:t>
      </w:r>
      <w:r>
        <w:rPr>
          <w:rFonts w:ascii="Times New Roman" w:hAnsi="Times New Roman" w:eastAsia="Times New Roman" w:cs="Times New Roman"/>
          <w:spacing w:val="4"/>
          <w:sz w:val="28"/>
          <w:szCs w:val="28"/>
        </w:rPr>
        <w:t>2</w:t>
      </w:r>
      <w:r>
        <w:rPr>
          <w:rFonts w:ascii="宋体" w:hAnsi="宋体" w:eastAsia="宋体" w:cs="宋体"/>
          <w:spacing w:val="4"/>
          <w:sz w:val="28"/>
          <w:szCs w:val="28"/>
        </w:rPr>
        <w:t>处</w:t>
      </w:r>
      <w:r>
        <w:rPr>
          <w:rFonts w:ascii="宋体" w:hAnsi="宋体" w:eastAsia="宋体" w:cs="宋体"/>
          <w:spacing w:val="34"/>
          <w:sz w:val="28"/>
          <w:szCs w:val="28"/>
        </w:rPr>
        <w:t>），</w:t>
      </w:r>
      <w:r>
        <w:rPr>
          <w:rFonts w:ascii="Times New Roman" w:hAnsi="Times New Roman" w:eastAsia="Times New Roman" w:cs="Times New Roman"/>
          <w:spacing w:val="4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10"/>
          <w:sz w:val="28"/>
          <w:szCs w:val="28"/>
        </w:rPr>
        <w:t xml:space="preserve">处位于跑马岭北门广场， </w:t>
      </w:r>
      <w:r>
        <w:rPr>
          <w:rFonts w:ascii="Times New Roman" w:hAnsi="Times New Roman" w:eastAsia="Times New Roman" w:cs="Times New Roman"/>
          <w:spacing w:val="-10"/>
          <w:sz w:val="28"/>
          <w:szCs w:val="28"/>
        </w:rPr>
        <w:t>1</w:t>
      </w:r>
      <w:r>
        <w:rPr>
          <w:rFonts w:ascii="宋体" w:hAnsi="宋体" w:eastAsia="宋体" w:cs="宋体"/>
          <w:spacing w:val="-10"/>
          <w:sz w:val="28"/>
          <w:szCs w:val="28"/>
        </w:rPr>
        <w:t>处位于药乡国家</w:t>
      </w:r>
      <w:r>
        <w:rPr>
          <w:rFonts w:ascii="宋体" w:hAnsi="宋体" w:eastAsia="宋体" w:cs="宋体"/>
          <w:spacing w:val="-11"/>
          <w:sz w:val="28"/>
          <w:szCs w:val="28"/>
        </w:rPr>
        <w:t>森林公园西北门，</w:t>
      </w:r>
      <w:r>
        <w:rPr>
          <w:rFonts w:ascii="宋体" w:hAnsi="宋体" w:eastAsia="宋体" w:cs="宋体"/>
          <w:spacing w:val="-5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1"/>
          <w:sz w:val="28"/>
          <w:szCs w:val="28"/>
        </w:rPr>
        <w:t>1</w:t>
      </w:r>
      <w:r>
        <w:rPr>
          <w:rFonts w:ascii="宋体" w:hAnsi="宋体" w:eastAsia="宋体" w:cs="宋体"/>
          <w:spacing w:val="-11"/>
          <w:sz w:val="28"/>
          <w:szCs w:val="28"/>
        </w:rPr>
        <w:t>处位于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"/>
          <w:sz w:val="28"/>
          <w:szCs w:val="28"/>
        </w:rPr>
        <w:t>卧虎山水库大坝以西杨而庄，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1</w:t>
      </w:r>
      <w:r>
        <w:rPr>
          <w:rFonts w:ascii="宋体" w:hAnsi="宋体" w:eastAsia="宋体" w:cs="宋体"/>
          <w:spacing w:val="1"/>
          <w:sz w:val="28"/>
          <w:szCs w:val="28"/>
        </w:rPr>
        <w:t>处位于长清武庄水库西侧。停机坪为</w:t>
      </w:r>
      <w:r>
        <w:rPr>
          <w:rFonts w:ascii="宋体" w:hAnsi="宋体" w:eastAsia="宋体" w:cs="宋体"/>
          <w:spacing w:val="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水泥混凝土结构， 其面积规格应根据所接纳的机型确定，长度通常为</w:t>
      </w:r>
      <w:r>
        <w:rPr>
          <w:rFonts w:ascii="宋体" w:hAnsi="宋体" w:eastAsia="宋体" w:cs="宋体"/>
          <w:spacing w:val="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直升机机长的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 xml:space="preserve">1.5  </w:t>
      </w:r>
      <w:r>
        <w:rPr>
          <w:rFonts w:ascii="宋体" w:hAnsi="宋体" w:eastAsia="宋体" w:cs="宋体"/>
          <w:spacing w:val="-5"/>
          <w:sz w:val="28"/>
          <w:szCs w:val="28"/>
        </w:rPr>
        <w:t>倍。宽度通常为旋翼直径的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 xml:space="preserve">1.5  </w:t>
      </w:r>
      <w:r>
        <w:rPr>
          <w:rFonts w:ascii="宋体" w:hAnsi="宋体" w:eastAsia="宋体" w:cs="宋体"/>
          <w:spacing w:val="-5"/>
          <w:sz w:val="28"/>
          <w:szCs w:val="28"/>
        </w:rPr>
        <w:t>倍。其起降的方向，</w:t>
      </w:r>
      <w:r>
        <w:rPr>
          <w:rFonts w:ascii="宋体" w:hAnsi="宋体" w:eastAsia="宋体" w:cs="宋体"/>
          <w:spacing w:val="1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根据当地的主风向、建筑物的走向、周围高大建筑物的影响等因素确</w:t>
      </w:r>
      <w:r>
        <w:rPr>
          <w:rFonts w:ascii="宋体" w:hAnsi="宋体" w:eastAsia="宋体" w:cs="宋体"/>
          <w:spacing w:val="1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4"/>
          <w:sz w:val="28"/>
          <w:szCs w:val="28"/>
        </w:rPr>
        <w:t>定，中央升降地带的着陆范围线和</w:t>
      </w:r>
      <w:r>
        <w:rPr>
          <w:rFonts w:ascii="Times New Roman" w:hAnsi="Times New Roman" w:eastAsia="Times New Roman" w:cs="Times New Roman"/>
          <w:spacing w:val="4"/>
          <w:sz w:val="28"/>
          <w:szCs w:val="28"/>
        </w:rPr>
        <w:t xml:space="preserve">H  </w:t>
      </w:r>
      <w:r>
        <w:rPr>
          <w:rFonts w:ascii="宋体" w:hAnsi="宋体" w:eastAsia="宋体" w:cs="宋体"/>
          <w:spacing w:val="4"/>
          <w:sz w:val="28"/>
          <w:szCs w:val="28"/>
        </w:rPr>
        <w:t>符</w:t>
      </w:r>
      <w:r>
        <w:rPr>
          <w:rFonts w:ascii="宋体" w:hAnsi="宋体" w:eastAsia="宋体" w:cs="宋体"/>
          <w:spacing w:val="3"/>
          <w:sz w:val="28"/>
          <w:szCs w:val="28"/>
        </w:rPr>
        <w:t>号用黄色荧光漆标识，便于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光线不足时投降。投降点中央略高，四周略低，纵坡为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1.5%</w:t>
      </w:r>
      <w:r>
        <w:rPr>
          <w:rFonts w:ascii="宋体" w:hAnsi="宋体" w:eastAsia="宋体" w:cs="宋体"/>
          <w:spacing w:val="-4"/>
          <w:sz w:val="28"/>
          <w:szCs w:val="28"/>
        </w:rPr>
        <w:t>，便于场</w:t>
      </w:r>
    </w:p>
    <w:p>
      <w:pPr>
        <w:spacing w:line="220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0"/>
          <w:sz w:val="28"/>
          <w:szCs w:val="28"/>
        </w:rPr>
        <w:t>地排水。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120" w:type="default"/>
          <w:pgSz w:w="11907" w:h="16839"/>
          <w:pgMar w:top="1431" w:right="1720" w:bottom="1151" w:left="1785" w:header="0" w:footer="991" w:gutter="0"/>
          <w:cols w:space="720" w:num="1"/>
        </w:sectPr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spacing w:before="78" w:line="220" w:lineRule="auto"/>
        <w:ind w:left="523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表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4-22 </w:t>
      </w:r>
      <w:r>
        <w:rPr>
          <w:rFonts w:ascii="宋体" w:hAnsi="宋体" w:eastAsia="宋体" w:cs="宋体"/>
          <w:spacing w:val="-1"/>
          <w:sz w:val="24"/>
          <w:szCs w:val="24"/>
        </w:rPr>
        <w:t>森林消防专业队伍扑火装备建设项目表</w:t>
      </w:r>
    </w:p>
    <w:p>
      <w:pPr>
        <w:spacing w:line="146" w:lineRule="exact"/>
      </w:pPr>
    </w:p>
    <w:tbl>
      <w:tblPr>
        <w:tblStyle w:val="5"/>
        <w:tblW w:w="1532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09"/>
        <w:gridCol w:w="425"/>
        <w:gridCol w:w="708"/>
        <w:gridCol w:w="708"/>
        <w:gridCol w:w="564"/>
        <w:gridCol w:w="724"/>
        <w:gridCol w:w="567"/>
        <w:gridCol w:w="573"/>
        <w:gridCol w:w="564"/>
        <w:gridCol w:w="712"/>
        <w:gridCol w:w="564"/>
        <w:gridCol w:w="693"/>
        <w:gridCol w:w="629"/>
        <w:gridCol w:w="712"/>
        <w:gridCol w:w="564"/>
        <w:gridCol w:w="568"/>
        <w:gridCol w:w="566"/>
        <w:gridCol w:w="569"/>
        <w:gridCol w:w="567"/>
        <w:gridCol w:w="569"/>
        <w:gridCol w:w="564"/>
        <w:gridCol w:w="571"/>
        <w:gridCol w:w="566"/>
        <w:gridCol w:w="56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09" w:type="dxa"/>
            <w:vMerge w:val="restart"/>
            <w:tcBorders>
              <w:bottom w:val="nil"/>
            </w:tcBorders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8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建设项目</w:t>
            </w:r>
          </w:p>
        </w:tc>
        <w:tc>
          <w:tcPr>
            <w:tcW w:w="425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75" w:line="209" w:lineRule="auto"/>
              <w:ind w:left="201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单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位</w:t>
            </w:r>
          </w:p>
        </w:tc>
        <w:tc>
          <w:tcPr>
            <w:tcW w:w="1416" w:type="dxa"/>
            <w:gridSpan w:val="2"/>
            <w:vAlign w:val="top"/>
          </w:tcPr>
          <w:p>
            <w:pPr>
              <w:pStyle w:val="6"/>
              <w:spacing w:before="40" w:line="208" w:lineRule="auto"/>
              <w:ind w:left="474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合计</w:t>
            </w:r>
          </w:p>
        </w:tc>
        <w:tc>
          <w:tcPr>
            <w:tcW w:w="1288" w:type="dxa"/>
            <w:gridSpan w:val="2"/>
            <w:vAlign w:val="top"/>
          </w:tcPr>
          <w:p>
            <w:pPr>
              <w:pStyle w:val="6"/>
              <w:spacing w:before="40" w:line="208" w:lineRule="auto"/>
              <w:ind w:left="286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长清区</w:t>
            </w:r>
          </w:p>
        </w:tc>
        <w:tc>
          <w:tcPr>
            <w:tcW w:w="1140" w:type="dxa"/>
            <w:gridSpan w:val="2"/>
            <w:vAlign w:val="top"/>
          </w:tcPr>
          <w:p>
            <w:pPr>
              <w:pStyle w:val="6"/>
              <w:spacing w:before="40" w:line="208" w:lineRule="auto"/>
              <w:ind w:left="223"/>
              <w:rPr>
                <w:sz w:val="24"/>
                <w:szCs w:val="24"/>
              </w:rPr>
            </w:pPr>
            <w:r>
              <w:rPr>
                <w:b/>
                <w:bCs/>
                <w:spacing w:val="-8"/>
                <w:sz w:val="24"/>
                <w:szCs w:val="24"/>
              </w:rPr>
              <w:t>章丘区</w:t>
            </w:r>
          </w:p>
        </w:tc>
        <w:tc>
          <w:tcPr>
            <w:tcW w:w="1276" w:type="dxa"/>
            <w:gridSpan w:val="2"/>
            <w:vAlign w:val="top"/>
          </w:tcPr>
          <w:p>
            <w:pPr>
              <w:pStyle w:val="6"/>
              <w:spacing w:before="40" w:line="208" w:lineRule="auto"/>
              <w:ind w:left="165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南部山区</w:t>
            </w:r>
          </w:p>
        </w:tc>
        <w:tc>
          <w:tcPr>
            <w:tcW w:w="1257" w:type="dxa"/>
            <w:gridSpan w:val="2"/>
            <w:vAlign w:val="top"/>
          </w:tcPr>
          <w:p>
            <w:pPr>
              <w:pStyle w:val="6"/>
              <w:spacing w:before="40" w:line="208" w:lineRule="auto"/>
              <w:ind w:left="271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钢城区</w:t>
            </w:r>
          </w:p>
        </w:tc>
        <w:tc>
          <w:tcPr>
            <w:tcW w:w="1341" w:type="dxa"/>
            <w:gridSpan w:val="2"/>
            <w:vAlign w:val="top"/>
          </w:tcPr>
          <w:p>
            <w:pPr>
              <w:pStyle w:val="6"/>
              <w:spacing w:before="40" w:line="208" w:lineRule="auto"/>
              <w:ind w:left="31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莱芜区</w:t>
            </w:r>
          </w:p>
        </w:tc>
        <w:tc>
          <w:tcPr>
            <w:tcW w:w="1132" w:type="dxa"/>
            <w:gridSpan w:val="2"/>
            <w:vAlign w:val="top"/>
          </w:tcPr>
          <w:p>
            <w:pPr>
              <w:pStyle w:val="6"/>
              <w:spacing w:before="40" w:line="208" w:lineRule="auto"/>
              <w:ind w:left="211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平阴县</w:t>
            </w:r>
          </w:p>
        </w:tc>
        <w:tc>
          <w:tcPr>
            <w:tcW w:w="1135" w:type="dxa"/>
            <w:gridSpan w:val="2"/>
            <w:vAlign w:val="top"/>
          </w:tcPr>
          <w:p>
            <w:pPr>
              <w:pStyle w:val="6"/>
              <w:spacing w:before="40" w:line="208" w:lineRule="auto"/>
              <w:ind w:left="220"/>
              <w:rPr>
                <w:sz w:val="24"/>
                <w:szCs w:val="24"/>
              </w:rPr>
            </w:pPr>
            <w:r>
              <w:rPr>
                <w:b/>
                <w:bCs/>
                <w:spacing w:val="-8"/>
                <w:sz w:val="24"/>
                <w:szCs w:val="24"/>
              </w:rPr>
              <w:t>市中区</w:t>
            </w:r>
          </w:p>
        </w:tc>
        <w:tc>
          <w:tcPr>
            <w:tcW w:w="1136" w:type="dxa"/>
            <w:gridSpan w:val="2"/>
            <w:vAlign w:val="top"/>
          </w:tcPr>
          <w:p>
            <w:pPr>
              <w:pStyle w:val="6"/>
              <w:spacing w:before="40" w:line="208" w:lineRule="auto"/>
              <w:ind w:left="219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历城区</w:t>
            </w:r>
          </w:p>
        </w:tc>
        <w:tc>
          <w:tcPr>
            <w:tcW w:w="1135" w:type="dxa"/>
            <w:gridSpan w:val="2"/>
            <w:vAlign w:val="top"/>
          </w:tcPr>
          <w:p>
            <w:pPr>
              <w:pStyle w:val="6"/>
              <w:spacing w:before="40" w:line="208" w:lineRule="auto"/>
              <w:ind w:left="220"/>
              <w:rPr>
                <w:sz w:val="24"/>
                <w:szCs w:val="24"/>
              </w:rPr>
            </w:pPr>
            <w:r>
              <w:rPr>
                <w:b/>
                <w:bCs/>
                <w:spacing w:val="-8"/>
                <w:sz w:val="24"/>
                <w:szCs w:val="24"/>
              </w:rPr>
              <w:t>高新区</w:t>
            </w:r>
          </w:p>
        </w:tc>
        <w:tc>
          <w:tcPr>
            <w:tcW w:w="1135" w:type="dxa"/>
            <w:gridSpan w:val="2"/>
            <w:vAlign w:val="top"/>
          </w:tcPr>
          <w:p>
            <w:pPr>
              <w:pStyle w:val="6"/>
              <w:spacing w:before="40" w:line="208" w:lineRule="auto"/>
              <w:ind w:left="216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历下区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50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textDirection w:val="tbRlV"/>
            <w:vAlign w:val="top"/>
          </w:tcPr>
          <w:p>
            <w:pPr>
              <w:pStyle w:val="6"/>
              <w:spacing w:before="232" w:line="206" w:lineRule="auto"/>
              <w:ind w:left="36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前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  <w:tc>
          <w:tcPr>
            <w:tcW w:w="708" w:type="dxa"/>
            <w:textDirection w:val="tbRlV"/>
            <w:vAlign w:val="top"/>
          </w:tcPr>
          <w:p>
            <w:pPr>
              <w:pStyle w:val="6"/>
              <w:spacing w:before="234" w:line="207" w:lineRule="auto"/>
              <w:ind w:left="36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后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  <w:tc>
          <w:tcPr>
            <w:tcW w:w="564" w:type="dxa"/>
            <w:textDirection w:val="tbRlV"/>
            <w:vAlign w:val="top"/>
          </w:tcPr>
          <w:p>
            <w:pPr>
              <w:pStyle w:val="6"/>
              <w:spacing w:before="162" w:line="206" w:lineRule="auto"/>
              <w:ind w:left="36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前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  <w:tc>
          <w:tcPr>
            <w:tcW w:w="724" w:type="dxa"/>
            <w:textDirection w:val="tbRlV"/>
            <w:vAlign w:val="top"/>
          </w:tcPr>
          <w:p>
            <w:pPr>
              <w:pStyle w:val="6"/>
              <w:spacing w:before="243" w:line="207" w:lineRule="auto"/>
              <w:ind w:left="36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后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  <w:tc>
          <w:tcPr>
            <w:tcW w:w="567" w:type="dxa"/>
            <w:textDirection w:val="tbRlV"/>
            <w:vAlign w:val="top"/>
          </w:tcPr>
          <w:p>
            <w:pPr>
              <w:pStyle w:val="6"/>
              <w:spacing w:before="162" w:line="206" w:lineRule="auto"/>
              <w:ind w:left="36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前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  <w:tc>
          <w:tcPr>
            <w:tcW w:w="573" w:type="dxa"/>
            <w:textDirection w:val="tbRlV"/>
            <w:vAlign w:val="top"/>
          </w:tcPr>
          <w:p>
            <w:pPr>
              <w:pStyle w:val="6"/>
              <w:spacing w:before="165" w:line="207" w:lineRule="auto"/>
              <w:ind w:left="36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后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  <w:tc>
          <w:tcPr>
            <w:tcW w:w="564" w:type="dxa"/>
            <w:textDirection w:val="tbRlV"/>
            <w:vAlign w:val="top"/>
          </w:tcPr>
          <w:p>
            <w:pPr>
              <w:pStyle w:val="6"/>
              <w:spacing w:before="161" w:line="206" w:lineRule="auto"/>
              <w:ind w:left="36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前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  <w:tc>
          <w:tcPr>
            <w:tcW w:w="712" w:type="dxa"/>
            <w:textDirection w:val="tbRlV"/>
            <w:vAlign w:val="top"/>
          </w:tcPr>
          <w:p>
            <w:pPr>
              <w:pStyle w:val="6"/>
              <w:spacing w:before="234" w:line="207" w:lineRule="auto"/>
              <w:ind w:left="36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后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  <w:tc>
          <w:tcPr>
            <w:tcW w:w="564" w:type="dxa"/>
            <w:textDirection w:val="tbRlV"/>
            <w:vAlign w:val="top"/>
          </w:tcPr>
          <w:p>
            <w:pPr>
              <w:pStyle w:val="6"/>
              <w:spacing w:before="160" w:line="206" w:lineRule="auto"/>
              <w:ind w:left="36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前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  <w:tc>
          <w:tcPr>
            <w:tcW w:w="693" w:type="dxa"/>
            <w:textDirection w:val="tbRlV"/>
            <w:vAlign w:val="top"/>
          </w:tcPr>
          <w:p>
            <w:pPr>
              <w:pStyle w:val="6"/>
              <w:spacing w:before="224" w:line="207" w:lineRule="auto"/>
              <w:ind w:left="36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后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  <w:tc>
          <w:tcPr>
            <w:tcW w:w="629" w:type="dxa"/>
            <w:textDirection w:val="tbRlV"/>
            <w:vAlign w:val="top"/>
          </w:tcPr>
          <w:p>
            <w:pPr>
              <w:pStyle w:val="6"/>
              <w:spacing w:before="193" w:line="206" w:lineRule="auto"/>
              <w:ind w:left="36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前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  <w:tc>
          <w:tcPr>
            <w:tcW w:w="712" w:type="dxa"/>
            <w:textDirection w:val="tbRlV"/>
            <w:vAlign w:val="top"/>
          </w:tcPr>
          <w:p>
            <w:pPr>
              <w:pStyle w:val="6"/>
              <w:spacing w:before="233" w:line="207" w:lineRule="auto"/>
              <w:ind w:left="36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后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  <w:tc>
          <w:tcPr>
            <w:tcW w:w="564" w:type="dxa"/>
            <w:textDirection w:val="tbRlV"/>
            <w:vAlign w:val="top"/>
          </w:tcPr>
          <w:p>
            <w:pPr>
              <w:pStyle w:val="6"/>
              <w:spacing w:before="159" w:line="206" w:lineRule="auto"/>
              <w:ind w:left="36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前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  <w:tc>
          <w:tcPr>
            <w:tcW w:w="568" w:type="dxa"/>
            <w:textDirection w:val="tbRlV"/>
            <w:vAlign w:val="top"/>
          </w:tcPr>
          <w:p>
            <w:pPr>
              <w:pStyle w:val="6"/>
              <w:spacing w:before="160" w:line="207" w:lineRule="auto"/>
              <w:ind w:left="36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后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  <w:tc>
          <w:tcPr>
            <w:tcW w:w="566" w:type="dxa"/>
            <w:textDirection w:val="tbRlV"/>
            <w:vAlign w:val="top"/>
          </w:tcPr>
          <w:p>
            <w:pPr>
              <w:pStyle w:val="6"/>
              <w:spacing w:before="157" w:line="206" w:lineRule="auto"/>
              <w:ind w:left="36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前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  <w:tc>
          <w:tcPr>
            <w:tcW w:w="569" w:type="dxa"/>
            <w:textDirection w:val="tbRlV"/>
            <w:vAlign w:val="top"/>
          </w:tcPr>
          <w:p>
            <w:pPr>
              <w:pStyle w:val="6"/>
              <w:spacing w:before="160" w:line="207" w:lineRule="auto"/>
              <w:ind w:left="36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后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  <w:tc>
          <w:tcPr>
            <w:tcW w:w="567" w:type="dxa"/>
            <w:textDirection w:val="tbRlV"/>
            <w:vAlign w:val="top"/>
          </w:tcPr>
          <w:p>
            <w:pPr>
              <w:pStyle w:val="6"/>
              <w:spacing w:before="158" w:line="206" w:lineRule="auto"/>
              <w:ind w:left="36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前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  <w:tc>
          <w:tcPr>
            <w:tcW w:w="569" w:type="dxa"/>
            <w:textDirection w:val="tbRlV"/>
            <w:vAlign w:val="top"/>
          </w:tcPr>
          <w:p>
            <w:pPr>
              <w:pStyle w:val="6"/>
              <w:spacing w:before="160" w:line="207" w:lineRule="auto"/>
              <w:ind w:left="36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后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  <w:tc>
          <w:tcPr>
            <w:tcW w:w="564" w:type="dxa"/>
            <w:textDirection w:val="tbRlV"/>
            <w:vAlign w:val="top"/>
          </w:tcPr>
          <w:p>
            <w:pPr>
              <w:pStyle w:val="6"/>
              <w:spacing w:before="158" w:line="206" w:lineRule="auto"/>
              <w:ind w:left="36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前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  <w:tc>
          <w:tcPr>
            <w:tcW w:w="571" w:type="dxa"/>
            <w:textDirection w:val="tbRlV"/>
            <w:vAlign w:val="top"/>
          </w:tcPr>
          <w:p>
            <w:pPr>
              <w:pStyle w:val="6"/>
              <w:spacing w:before="162" w:line="207" w:lineRule="auto"/>
              <w:ind w:left="36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后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  <w:tc>
          <w:tcPr>
            <w:tcW w:w="566" w:type="dxa"/>
            <w:textDirection w:val="tbRlV"/>
            <w:vAlign w:val="top"/>
          </w:tcPr>
          <w:p>
            <w:pPr>
              <w:pStyle w:val="6"/>
              <w:spacing w:before="157" w:line="206" w:lineRule="auto"/>
              <w:ind w:left="36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前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  <w:tc>
          <w:tcPr>
            <w:tcW w:w="569" w:type="dxa"/>
            <w:textDirection w:val="tbRlV"/>
            <w:vAlign w:val="top"/>
          </w:tcPr>
          <w:p>
            <w:pPr>
              <w:pStyle w:val="6"/>
              <w:spacing w:before="162" w:line="207" w:lineRule="auto"/>
              <w:ind w:left="36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后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09" w:type="dxa"/>
            <w:vAlign w:val="top"/>
          </w:tcPr>
          <w:p>
            <w:pPr>
              <w:pStyle w:val="6"/>
              <w:spacing w:before="36" w:line="207" w:lineRule="auto"/>
              <w:ind w:left="40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运兵车</w:t>
            </w:r>
          </w:p>
        </w:tc>
        <w:tc>
          <w:tcPr>
            <w:tcW w:w="425" w:type="dxa"/>
            <w:vAlign w:val="top"/>
          </w:tcPr>
          <w:p>
            <w:pPr>
              <w:pStyle w:val="6"/>
              <w:spacing w:before="36" w:line="207" w:lineRule="auto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辆</w:t>
            </w:r>
          </w:p>
        </w:tc>
        <w:tc>
          <w:tcPr>
            <w:tcW w:w="708" w:type="dxa"/>
            <w:vAlign w:val="top"/>
          </w:tcPr>
          <w:p>
            <w:pPr>
              <w:spacing w:before="81" w:line="186" w:lineRule="auto"/>
              <w:ind w:left="2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</w:t>
            </w:r>
          </w:p>
        </w:tc>
        <w:tc>
          <w:tcPr>
            <w:tcW w:w="708" w:type="dxa"/>
            <w:vAlign w:val="top"/>
          </w:tcPr>
          <w:p>
            <w:pPr>
              <w:spacing w:before="81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</w:t>
            </w:r>
          </w:p>
        </w:tc>
        <w:tc>
          <w:tcPr>
            <w:tcW w:w="564" w:type="dxa"/>
            <w:vAlign w:val="top"/>
          </w:tcPr>
          <w:p>
            <w:pPr>
              <w:spacing w:before="81" w:line="186" w:lineRule="auto"/>
              <w:ind w:left="2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vAlign w:val="top"/>
          </w:tcPr>
          <w:p>
            <w:pPr>
              <w:spacing w:before="81" w:line="186" w:lineRule="auto"/>
              <w:ind w:left="3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top"/>
          </w:tcPr>
          <w:p>
            <w:pPr>
              <w:spacing w:before="81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573" w:type="dxa"/>
            <w:vAlign w:val="top"/>
          </w:tcPr>
          <w:p>
            <w:pPr>
              <w:spacing w:before="81" w:line="186" w:lineRule="auto"/>
              <w:ind w:left="2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564" w:type="dxa"/>
            <w:vAlign w:val="top"/>
          </w:tcPr>
          <w:p>
            <w:pPr>
              <w:spacing w:before="81" w:line="186" w:lineRule="auto"/>
              <w:ind w:left="22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712" w:type="dxa"/>
            <w:vAlign w:val="top"/>
          </w:tcPr>
          <w:p>
            <w:pPr>
              <w:spacing w:before="81" w:line="186" w:lineRule="auto"/>
              <w:ind w:left="32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564" w:type="dxa"/>
            <w:vAlign w:val="top"/>
          </w:tcPr>
          <w:p>
            <w:pPr>
              <w:spacing w:before="81" w:line="186" w:lineRule="auto"/>
              <w:ind w:left="22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693" w:type="dxa"/>
            <w:vAlign w:val="top"/>
          </w:tcPr>
          <w:p>
            <w:pPr>
              <w:spacing w:before="81" w:line="186" w:lineRule="auto"/>
              <w:ind w:left="2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629" w:type="dxa"/>
            <w:vAlign w:val="top"/>
          </w:tcPr>
          <w:p>
            <w:pPr>
              <w:spacing w:before="81" w:line="186" w:lineRule="auto"/>
              <w:ind w:left="26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712" w:type="dxa"/>
            <w:vAlign w:val="top"/>
          </w:tcPr>
          <w:p>
            <w:pPr>
              <w:spacing w:before="81" w:line="186" w:lineRule="auto"/>
              <w:ind w:left="2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top"/>
          </w:tcPr>
          <w:p>
            <w:pPr>
              <w:spacing w:before="81" w:line="186" w:lineRule="auto"/>
              <w:ind w:left="22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568" w:type="dxa"/>
            <w:vAlign w:val="top"/>
          </w:tcPr>
          <w:p>
            <w:pPr>
              <w:spacing w:before="81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vAlign w:val="top"/>
          </w:tcPr>
          <w:p>
            <w:pPr>
              <w:spacing w:before="81" w:line="186" w:lineRule="auto"/>
              <w:ind w:left="2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vAlign w:val="top"/>
          </w:tcPr>
          <w:p>
            <w:pPr>
              <w:spacing w:before="81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top"/>
          </w:tcPr>
          <w:p>
            <w:pPr>
              <w:spacing w:before="81" w:line="186" w:lineRule="auto"/>
              <w:ind w:left="2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569" w:type="dxa"/>
            <w:vAlign w:val="top"/>
          </w:tcPr>
          <w:p>
            <w:pPr>
              <w:spacing w:before="81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564" w:type="dxa"/>
            <w:vAlign w:val="top"/>
          </w:tcPr>
          <w:p>
            <w:pPr>
              <w:spacing w:before="81" w:line="186" w:lineRule="auto"/>
              <w:ind w:left="24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571" w:type="dxa"/>
            <w:vAlign w:val="top"/>
          </w:tcPr>
          <w:p>
            <w:pPr>
              <w:spacing w:before="81" w:line="186" w:lineRule="auto"/>
              <w:ind w:left="2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  <w:vAlign w:val="top"/>
          </w:tcPr>
          <w:p>
            <w:pPr>
              <w:spacing w:before="81" w:line="186" w:lineRule="auto"/>
              <w:ind w:left="2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569" w:type="dxa"/>
            <w:vAlign w:val="top"/>
          </w:tcPr>
          <w:p>
            <w:pPr>
              <w:spacing w:before="81" w:line="186" w:lineRule="auto"/>
              <w:ind w:left="24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509" w:type="dxa"/>
            <w:vAlign w:val="top"/>
          </w:tcPr>
          <w:p>
            <w:pPr>
              <w:pStyle w:val="6"/>
              <w:spacing w:before="37" w:line="207" w:lineRule="auto"/>
              <w:ind w:left="28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灭火水车</w:t>
            </w:r>
          </w:p>
        </w:tc>
        <w:tc>
          <w:tcPr>
            <w:tcW w:w="425" w:type="dxa"/>
            <w:vAlign w:val="top"/>
          </w:tcPr>
          <w:p>
            <w:pPr>
              <w:pStyle w:val="6"/>
              <w:spacing w:before="37" w:line="207" w:lineRule="auto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辆</w:t>
            </w:r>
          </w:p>
        </w:tc>
        <w:tc>
          <w:tcPr>
            <w:tcW w:w="708" w:type="dxa"/>
            <w:vAlign w:val="top"/>
          </w:tcPr>
          <w:p>
            <w:pPr>
              <w:spacing w:before="82" w:line="186" w:lineRule="auto"/>
              <w:ind w:left="2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708" w:type="dxa"/>
            <w:vAlign w:val="top"/>
          </w:tcPr>
          <w:p>
            <w:pPr>
              <w:spacing w:before="82" w:line="186" w:lineRule="auto"/>
              <w:ind w:left="2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39</w:t>
            </w:r>
          </w:p>
        </w:tc>
        <w:tc>
          <w:tcPr>
            <w:tcW w:w="564" w:type="dxa"/>
            <w:vAlign w:val="top"/>
          </w:tcPr>
          <w:p>
            <w:pPr>
              <w:spacing w:before="82" w:line="186" w:lineRule="auto"/>
              <w:ind w:left="2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vAlign w:val="top"/>
          </w:tcPr>
          <w:p>
            <w:pPr>
              <w:spacing w:before="82" w:line="186" w:lineRule="auto"/>
              <w:ind w:left="3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top"/>
          </w:tcPr>
          <w:p>
            <w:pPr>
              <w:spacing w:before="82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573" w:type="dxa"/>
            <w:vAlign w:val="top"/>
          </w:tcPr>
          <w:p>
            <w:pPr>
              <w:spacing w:before="82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top"/>
          </w:tcPr>
          <w:p>
            <w:pPr>
              <w:spacing w:before="82" w:line="186" w:lineRule="auto"/>
              <w:ind w:left="2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712" w:type="dxa"/>
            <w:vAlign w:val="top"/>
          </w:tcPr>
          <w:p>
            <w:pPr>
              <w:spacing w:before="82" w:line="186" w:lineRule="auto"/>
              <w:ind w:left="30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564" w:type="dxa"/>
            <w:vAlign w:val="top"/>
          </w:tcPr>
          <w:p>
            <w:pPr>
              <w:spacing w:before="82" w:line="186" w:lineRule="auto"/>
              <w:ind w:left="2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693" w:type="dxa"/>
            <w:vAlign w:val="top"/>
          </w:tcPr>
          <w:p>
            <w:pPr>
              <w:spacing w:before="82" w:line="186" w:lineRule="auto"/>
              <w:ind w:left="2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629" w:type="dxa"/>
            <w:vAlign w:val="top"/>
          </w:tcPr>
          <w:p>
            <w:pPr>
              <w:spacing w:before="82" w:line="186" w:lineRule="auto"/>
              <w:ind w:left="26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712" w:type="dxa"/>
            <w:vAlign w:val="top"/>
          </w:tcPr>
          <w:p>
            <w:pPr>
              <w:spacing w:before="82" w:line="186" w:lineRule="auto"/>
              <w:ind w:left="30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564" w:type="dxa"/>
            <w:vAlign w:val="top"/>
          </w:tcPr>
          <w:p>
            <w:pPr>
              <w:spacing w:before="82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vAlign w:val="top"/>
          </w:tcPr>
          <w:p>
            <w:pPr>
              <w:spacing w:before="82" w:line="186" w:lineRule="auto"/>
              <w:ind w:left="2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566" w:type="dxa"/>
            <w:vAlign w:val="top"/>
          </w:tcPr>
          <w:p>
            <w:pPr>
              <w:spacing w:before="82" w:line="186" w:lineRule="auto"/>
              <w:ind w:left="2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569" w:type="dxa"/>
            <w:vAlign w:val="top"/>
          </w:tcPr>
          <w:p>
            <w:pPr>
              <w:spacing w:before="82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top"/>
          </w:tcPr>
          <w:p>
            <w:pPr>
              <w:spacing w:before="82" w:line="186" w:lineRule="auto"/>
              <w:ind w:left="2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569" w:type="dxa"/>
            <w:vAlign w:val="top"/>
          </w:tcPr>
          <w:p>
            <w:pPr>
              <w:spacing w:before="82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564" w:type="dxa"/>
            <w:vAlign w:val="top"/>
          </w:tcPr>
          <w:p>
            <w:pPr>
              <w:spacing w:before="82" w:line="186" w:lineRule="auto"/>
              <w:ind w:left="24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571" w:type="dxa"/>
            <w:vAlign w:val="top"/>
          </w:tcPr>
          <w:p>
            <w:pPr>
              <w:spacing w:before="82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vAlign w:val="top"/>
          </w:tcPr>
          <w:p>
            <w:pPr>
              <w:spacing w:before="82" w:line="186" w:lineRule="auto"/>
              <w:ind w:left="2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569" w:type="dxa"/>
            <w:vAlign w:val="top"/>
          </w:tcPr>
          <w:p>
            <w:pPr>
              <w:spacing w:before="82" w:line="186" w:lineRule="auto"/>
              <w:ind w:left="2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509" w:type="dxa"/>
            <w:vAlign w:val="top"/>
          </w:tcPr>
          <w:p>
            <w:pPr>
              <w:pStyle w:val="6"/>
              <w:spacing w:before="193" w:line="220" w:lineRule="auto"/>
              <w:ind w:left="28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脉冲水枪</w:t>
            </w:r>
          </w:p>
        </w:tc>
        <w:tc>
          <w:tcPr>
            <w:tcW w:w="425" w:type="dxa"/>
            <w:vAlign w:val="top"/>
          </w:tcPr>
          <w:p>
            <w:pPr>
              <w:pStyle w:val="6"/>
              <w:spacing w:before="193" w:line="222" w:lineRule="auto"/>
              <w:ind w:lef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台</w:t>
            </w:r>
          </w:p>
        </w:tc>
        <w:tc>
          <w:tcPr>
            <w:tcW w:w="708" w:type="dxa"/>
            <w:vAlign w:val="top"/>
          </w:tcPr>
          <w:p>
            <w:pPr>
              <w:spacing w:before="237" w:line="186" w:lineRule="auto"/>
              <w:ind w:left="1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680</w:t>
            </w:r>
          </w:p>
        </w:tc>
        <w:tc>
          <w:tcPr>
            <w:tcW w:w="708" w:type="dxa"/>
            <w:vAlign w:val="top"/>
          </w:tcPr>
          <w:p>
            <w:pPr>
              <w:spacing w:before="237" w:line="186" w:lineRule="auto"/>
              <w:ind w:left="17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910</w:t>
            </w:r>
          </w:p>
        </w:tc>
        <w:tc>
          <w:tcPr>
            <w:tcW w:w="564" w:type="dxa"/>
            <w:vAlign w:val="top"/>
          </w:tcPr>
          <w:p>
            <w:pPr>
              <w:spacing w:before="237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60</w:t>
            </w:r>
          </w:p>
        </w:tc>
        <w:tc>
          <w:tcPr>
            <w:tcW w:w="724" w:type="dxa"/>
            <w:vAlign w:val="top"/>
          </w:tcPr>
          <w:p>
            <w:pPr>
              <w:spacing w:before="237" w:line="186" w:lineRule="auto"/>
              <w:ind w:left="20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top"/>
          </w:tcPr>
          <w:p>
            <w:pPr>
              <w:spacing w:before="237" w:line="186" w:lineRule="auto"/>
              <w:ind w:left="1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60</w:t>
            </w:r>
          </w:p>
        </w:tc>
        <w:tc>
          <w:tcPr>
            <w:tcW w:w="573" w:type="dxa"/>
            <w:vAlign w:val="top"/>
          </w:tcPr>
          <w:p>
            <w:pPr>
              <w:spacing w:before="237" w:line="186" w:lineRule="auto"/>
              <w:ind w:left="1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</w:t>
            </w:r>
          </w:p>
        </w:tc>
        <w:tc>
          <w:tcPr>
            <w:tcW w:w="564" w:type="dxa"/>
            <w:vAlign w:val="top"/>
          </w:tcPr>
          <w:p>
            <w:pPr>
              <w:spacing w:before="237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</w:t>
            </w:r>
          </w:p>
        </w:tc>
        <w:tc>
          <w:tcPr>
            <w:tcW w:w="712" w:type="dxa"/>
            <w:vAlign w:val="top"/>
          </w:tcPr>
          <w:p>
            <w:pPr>
              <w:spacing w:before="237" w:line="186" w:lineRule="auto"/>
              <w:ind w:left="2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100</w:t>
            </w:r>
          </w:p>
        </w:tc>
        <w:tc>
          <w:tcPr>
            <w:tcW w:w="564" w:type="dxa"/>
            <w:vAlign w:val="top"/>
          </w:tcPr>
          <w:p>
            <w:pPr>
              <w:spacing w:before="237" w:line="186" w:lineRule="auto"/>
              <w:ind w:left="1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90</w:t>
            </w:r>
          </w:p>
        </w:tc>
        <w:tc>
          <w:tcPr>
            <w:tcW w:w="693" w:type="dxa"/>
            <w:vAlign w:val="top"/>
          </w:tcPr>
          <w:p>
            <w:pPr>
              <w:spacing w:before="237" w:line="186" w:lineRule="auto"/>
              <w:ind w:left="1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120</w:t>
            </w:r>
          </w:p>
        </w:tc>
        <w:tc>
          <w:tcPr>
            <w:tcW w:w="629" w:type="dxa"/>
            <w:vAlign w:val="top"/>
          </w:tcPr>
          <w:p>
            <w:pPr>
              <w:spacing w:before="237" w:line="186" w:lineRule="auto"/>
              <w:ind w:left="1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712" w:type="dxa"/>
            <w:vAlign w:val="top"/>
          </w:tcPr>
          <w:p>
            <w:pPr>
              <w:spacing w:before="237" w:line="186" w:lineRule="auto"/>
              <w:ind w:left="2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</w:t>
            </w:r>
          </w:p>
        </w:tc>
        <w:tc>
          <w:tcPr>
            <w:tcW w:w="564" w:type="dxa"/>
            <w:vAlign w:val="top"/>
          </w:tcPr>
          <w:p>
            <w:pPr>
              <w:spacing w:before="237" w:line="186" w:lineRule="auto"/>
              <w:ind w:left="1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</w:t>
            </w:r>
          </w:p>
        </w:tc>
        <w:tc>
          <w:tcPr>
            <w:tcW w:w="568" w:type="dxa"/>
            <w:vAlign w:val="top"/>
          </w:tcPr>
          <w:p>
            <w:pPr>
              <w:spacing w:before="81" w:line="186" w:lineRule="auto"/>
              <w:ind w:left="1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  <w:p>
            <w:pPr>
              <w:spacing w:before="98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dxa"/>
            <w:vAlign w:val="top"/>
          </w:tcPr>
          <w:p>
            <w:pPr>
              <w:spacing w:before="237" w:line="186" w:lineRule="auto"/>
              <w:ind w:left="1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90</w:t>
            </w:r>
          </w:p>
        </w:tc>
        <w:tc>
          <w:tcPr>
            <w:tcW w:w="569" w:type="dxa"/>
            <w:vAlign w:val="top"/>
          </w:tcPr>
          <w:p>
            <w:pPr>
              <w:spacing w:before="81" w:line="186" w:lineRule="auto"/>
              <w:ind w:left="1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  <w:p>
            <w:pPr>
              <w:spacing w:before="98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top"/>
          </w:tcPr>
          <w:p>
            <w:pPr>
              <w:spacing w:before="237" w:line="186" w:lineRule="auto"/>
              <w:ind w:left="1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90</w:t>
            </w:r>
          </w:p>
        </w:tc>
        <w:tc>
          <w:tcPr>
            <w:tcW w:w="569" w:type="dxa"/>
            <w:vAlign w:val="top"/>
          </w:tcPr>
          <w:p>
            <w:pPr>
              <w:spacing w:before="82" w:line="186" w:lineRule="auto"/>
              <w:ind w:left="1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12</w:t>
            </w:r>
          </w:p>
          <w:p>
            <w:pPr>
              <w:spacing w:before="97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564" w:type="dxa"/>
            <w:vAlign w:val="top"/>
          </w:tcPr>
          <w:p>
            <w:pPr>
              <w:spacing w:before="237" w:line="186" w:lineRule="auto"/>
              <w:ind w:left="1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60</w:t>
            </w:r>
          </w:p>
        </w:tc>
        <w:tc>
          <w:tcPr>
            <w:tcW w:w="571" w:type="dxa"/>
            <w:vAlign w:val="top"/>
          </w:tcPr>
          <w:p>
            <w:pPr>
              <w:spacing w:before="237" w:line="186" w:lineRule="auto"/>
              <w:ind w:left="1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</w:t>
            </w:r>
          </w:p>
        </w:tc>
        <w:tc>
          <w:tcPr>
            <w:tcW w:w="566" w:type="dxa"/>
            <w:vAlign w:val="top"/>
          </w:tcPr>
          <w:p>
            <w:pPr>
              <w:spacing w:before="237" w:line="186" w:lineRule="auto"/>
              <w:ind w:left="1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569" w:type="dxa"/>
            <w:vAlign w:val="top"/>
          </w:tcPr>
          <w:p>
            <w:pPr>
              <w:spacing w:before="237" w:line="186" w:lineRule="auto"/>
              <w:ind w:left="1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09" w:type="dxa"/>
            <w:vAlign w:val="top"/>
          </w:tcPr>
          <w:p>
            <w:pPr>
              <w:pStyle w:val="6"/>
              <w:spacing w:before="41" w:line="206" w:lineRule="auto"/>
              <w:ind w:left="16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高压细水雾</w:t>
            </w:r>
          </w:p>
        </w:tc>
        <w:tc>
          <w:tcPr>
            <w:tcW w:w="425" w:type="dxa"/>
            <w:vAlign w:val="top"/>
          </w:tcPr>
          <w:p>
            <w:pPr>
              <w:pStyle w:val="6"/>
              <w:spacing w:before="41" w:line="206" w:lineRule="auto"/>
              <w:ind w:lef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台</w:t>
            </w:r>
          </w:p>
        </w:tc>
        <w:tc>
          <w:tcPr>
            <w:tcW w:w="708" w:type="dxa"/>
            <w:vAlign w:val="top"/>
          </w:tcPr>
          <w:p>
            <w:pPr>
              <w:spacing w:before="84" w:line="186" w:lineRule="auto"/>
              <w:ind w:left="1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400</w:t>
            </w:r>
          </w:p>
        </w:tc>
        <w:tc>
          <w:tcPr>
            <w:tcW w:w="708" w:type="dxa"/>
            <w:vAlign w:val="top"/>
          </w:tcPr>
          <w:p>
            <w:pPr>
              <w:spacing w:before="84" w:line="186" w:lineRule="auto"/>
              <w:ind w:left="17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600</w:t>
            </w:r>
          </w:p>
        </w:tc>
        <w:tc>
          <w:tcPr>
            <w:tcW w:w="564" w:type="dxa"/>
            <w:vAlign w:val="top"/>
          </w:tcPr>
          <w:p>
            <w:pPr>
              <w:spacing w:before="84" w:line="186" w:lineRule="auto"/>
              <w:ind w:left="1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724" w:type="dxa"/>
            <w:vAlign w:val="top"/>
          </w:tcPr>
          <w:p>
            <w:pPr>
              <w:spacing w:before="84" w:line="186" w:lineRule="auto"/>
              <w:ind w:left="25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top"/>
          </w:tcPr>
          <w:p>
            <w:pPr>
              <w:spacing w:before="84" w:line="186" w:lineRule="auto"/>
              <w:ind w:left="1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573" w:type="dxa"/>
            <w:vAlign w:val="top"/>
          </w:tcPr>
          <w:p>
            <w:pPr>
              <w:spacing w:before="84" w:line="186" w:lineRule="auto"/>
              <w:ind w:left="1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</w:t>
            </w:r>
          </w:p>
        </w:tc>
        <w:tc>
          <w:tcPr>
            <w:tcW w:w="564" w:type="dxa"/>
            <w:vAlign w:val="top"/>
          </w:tcPr>
          <w:p>
            <w:pPr>
              <w:spacing w:before="84" w:line="186" w:lineRule="auto"/>
              <w:ind w:left="1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712" w:type="dxa"/>
            <w:vAlign w:val="top"/>
          </w:tcPr>
          <w:p>
            <w:pPr>
              <w:spacing w:before="84" w:line="186" w:lineRule="auto"/>
              <w:ind w:left="24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</w:t>
            </w:r>
          </w:p>
        </w:tc>
        <w:tc>
          <w:tcPr>
            <w:tcW w:w="564" w:type="dxa"/>
            <w:vAlign w:val="top"/>
          </w:tcPr>
          <w:p>
            <w:pPr>
              <w:spacing w:before="84" w:line="186" w:lineRule="auto"/>
              <w:ind w:left="1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693" w:type="dxa"/>
            <w:vAlign w:val="top"/>
          </w:tcPr>
          <w:p>
            <w:pPr>
              <w:spacing w:before="84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</w:t>
            </w:r>
          </w:p>
        </w:tc>
        <w:tc>
          <w:tcPr>
            <w:tcW w:w="629" w:type="dxa"/>
            <w:vAlign w:val="top"/>
          </w:tcPr>
          <w:p>
            <w:pPr>
              <w:spacing w:before="84" w:line="186" w:lineRule="auto"/>
              <w:ind w:left="1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712" w:type="dxa"/>
            <w:vAlign w:val="top"/>
          </w:tcPr>
          <w:p>
            <w:pPr>
              <w:spacing w:before="84" w:line="186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564" w:type="dxa"/>
            <w:vAlign w:val="top"/>
          </w:tcPr>
          <w:p>
            <w:pPr>
              <w:spacing w:before="84" w:line="186" w:lineRule="auto"/>
              <w:ind w:left="1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568" w:type="dxa"/>
            <w:vAlign w:val="top"/>
          </w:tcPr>
          <w:p>
            <w:pPr>
              <w:spacing w:before="84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566" w:type="dxa"/>
            <w:vAlign w:val="top"/>
          </w:tcPr>
          <w:p>
            <w:pPr>
              <w:spacing w:before="84" w:line="186" w:lineRule="auto"/>
              <w:ind w:left="1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569" w:type="dxa"/>
            <w:vAlign w:val="top"/>
          </w:tcPr>
          <w:p>
            <w:pPr>
              <w:spacing w:before="84" w:line="186" w:lineRule="auto"/>
              <w:ind w:left="1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567" w:type="dxa"/>
            <w:vAlign w:val="top"/>
          </w:tcPr>
          <w:p>
            <w:pPr>
              <w:spacing w:before="84" w:line="186" w:lineRule="auto"/>
              <w:ind w:left="1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569" w:type="dxa"/>
            <w:vAlign w:val="top"/>
          </w:tcPr>
          <w:p>
            <w:pPr>
              <w:spacing w:before="84" w:line="186" w:lineRule="auto"/>
              <w:ind w:left="1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</w:t>
            </w:r>
          </w:p>
        </w:tc>
        <w:tc>
          <w:tcPr>
            <w:tcW w:w="564" w:type="dxa"/>
            <w:vAlign w:val="top"/>
          </w:tcPr>
          <w:p>
            <w:pPr>
              <w:spacing w:before="84" w:line="186" w:lineRule="auto"/>
              <w:ind w:left="1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571" w:type="dxa"/>
            <w:vAlign w:val="top"/>
          </w:tcPr>
          <w:p>
            <w:pPr>
              <w:spacing w:before="84" w:line="186" w:lineRule="auto"/>
              <w:ind w:left="1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</w:t>
            </w:r>
          </w:p>
        </w:tc>
        <w:tc>
          <w:tcPr>
            <w:tcW w:w="566" w:type="dxa"/>
            <w:vAlign w:val="top"/>
          </w:tcPr>
          <w:p>
            <w:pPr>
              <w:spacing w:before="84" w:line="186" w:lineRule="auto"/>
              <w:ind w:left="1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569" w:type="dxa"/>
            <w:vAlign w:val="top"/>
          </w:tcPr>
          <w:p>
            <w:pPr>
              <w:spacing w:before="84" w:line="186" w:lineRule="auto"/>
              <w:ind w:left="1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09" w:type="dxa"/>
            <w:vAlign w:val="top"/>
          </w:tcPr>
          <w:p>
            <w:pPr>
              <w:pStyle w:val="6"/>
              <w:spacing w:before="38" w:line="206" w:lineRule="auto"/>
              <w:ind w:left="16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风力灭火机</w:t>
            </w:r>
          </w:p>
        </w:tc>
        <w:tc>
          <w:tcPr>
            <w:tcW w:w="425" w:type="dxa"/>
            <w:vAlign w:val="top"/>
          </w:tcPr>
          <w:p>
            <w:pPr>
              <w:pStyle w:val="6"/>
              <w:spacing w:before="38" w:line="206" w:lineRule="auto"/>
              <w:ind w:lef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台</w:t>
            </w:r>
          </w:p>
        </w:tc>
        <w:tc>
          <w:tcPr>
            <w:tcW w:w="708" w:type="dxa"/>
            <w:vAlign w:val="top"/>
          </w:tcPr>
          <w:p>
            <w:pPr>
              <w:spacing w:before="82" w:line="186" w:lineRule="auto"/>
              <w:ind w:left="1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190</w:t>
            </w:r>
          </w:p>
        </w:tc>
        <w:tc>
          <w:tcPr>
            <w:tcW w:w="708" w:type="dxa"/>
            <w:vAlign w:val="top"/>
          </w:tcPr>
          <w:p>
            <w:pPr>
              <w:spacing w:before="82" w:line="186" w:lineRule="auto"/>
              <w:ind w:left="1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250</w:t>
            </w:r>
          </w:p>
        </w:tc>
        <w:tc>
          <w:tcPr>
            <w:tcW w:w="564" w:type="dxa"/>
            <w:vAlign w:val="top"/>
          </w:tcPr>
          <w:p>
            <w:pPr>
              <w:spacing w:before="82" w:line="186" w:lineRule="auto"/>
              <w:ind w:left="16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724" w:type="dxa"/>
            <w:vAlign w:val="top"/>
          </w:tcPr>
          <w:p>
            <w:pPr>
              <w:spacing w:before="82" w:line="186" w:lineRule="auto"/>
              <w:ind w:left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top"/>
          </w:tcPr>
          <w:p>
            <w:pPr>
              <w:spacing w:before="82" w:line="186" w:lineRule="auto"/>
              <w:ind w:left="1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573" w:type="dxa"/>
            <w:vAlign w:val="top"/>
          </w:tcPr>
          <w:p>
            <w:pPr>
              <w:spacing w:before="82" w:line="186" w:lineRule="auto"/>
              <w:ind w:left="1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564" w:type="dxa"/>
            <w:vAlign w:val="top"/>
          </w:tcPr>
          <w:p>
            <w:pPr>
              <w:spacing w:before="82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712" w:type="dxa"/>
            <w:vAlign w:val="top"/>
          </w:tcPr>
          <w:p>
            <w:pPr>
              <w:spacing w:before="82" w:line="186" w:lineRule="auto"/>
              <w:ind w:left="2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564" w:type="dxa"/>
            <w:vAlign w:val="top"/>
          </w:tcPr>
          <w:p>
            <w:pPr>
              <w:spacing w:before="82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693" w:type="dxa"/>
            <w:vAlign w:val="top"/>
          </w:tcPr>
          <w:p>
            <w:pPr>
              <w:spacing w:before="82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629" w:type="dxa"/>
            <w:vAlign w:val="top"/>
          </w:tcPr>
          <w:p>
            <w:pPr>
              <w:spacing w:before="82" w:line="186" w:lineRule="auto"/>
              <w:ind w:left="1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712" w:type="dxa"/>
            <w:vAlign w:val="top"/>
          </w:tcPr>
          <w:p>
            <w:pPr>
              <w:spacing w:before="82" w:line="186" w:lineRule="auto"/>
              <w:ind w:left="24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564" w:type="dxa"/>
            <w:vAlign w:val="top"/>
          </w:tcPr>
          <w:p>
            <w:pPr>
              <w:spacing w:before="82" w:line="186" w:lineRule="auto"/>
              <w:ind w:left="1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568" w:type="dxa"/>
            <w:vAlign w:val="top"/>
          </w:tcPr>
          <w:p>
            <w:pPr>
              <w:spacing w:before="82" w:line="186" w:lineRule="auto"/>
              <w:ind w:left="1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566" w:type="dxa"/>
            <w:vAlign w:val="top"/>
          </w:tcPr>
          <w:p>
            <w:pPr>
              <w:spacing w:before="82" w:line="186" w:lineRule="auto"/>
              <w:ind w:left="1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569" w:type="dxa"/>
            <w:vAlign w:val="top"/>
          </w:tcPr>
          <w:p>
            <w:pPr>
              <w:spacing w:before="82" w:line="186" w:lineRule="auto"/>
              <w:ind w:left="1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567" w:type="dxa"/>
            <w:vAlign w:val="top"/>
          </w:tcPr>
          <w:p>
            <w:pPr>
              <w:spacing w:before="82" w:line="186" w:lineRule="auto"/>
              <w:ind w:left="1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569" w:type="dxa"/>
            <w:vAlign w:val="top"/>
          </w:tcPr>
          <w:p>
            <w:pPr>
              <w:spacing w:before="82" w:line="186" w:lineRule="auto"/>
              <w:ind w:left="1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564" w:type="dxa"/>
            <w:vAlign w:val="top"/>
          </w:tcPr>
          <w:p>
            <w:pPr>
              <w:spacing w:before="82" w:line="186" w:lineRule="auto"/>
              <w:ind w:left="1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571" w:type="dxa"/>
            <w:vAlign w:val="top"/>
          </w:tcPr>
          <w:p>
            <w:pPr>
              <w:spacing w:before="82" w:line="186" w:lineRule="auto"/>
              <w:ind w:left="1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566" w:type="dxa"/>
            <w:vAlign w:val="top"/>
          </w:tcPr>
          <w:p>
            <w:pPr>
              <w:spacing w:before="82" w:line="186" w:lineRule="auto"/>
              <w:ind w:left="1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569" w:type="dxa"/>
            <w:vAlign w:val="top"/>
          </w:tcPr>
          <w:p>
            <w:pPr>
              <w:spacing w:before="82" w:line="186" w:lineRule="auto"/>
              <w:ind w:left="1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509" w:type="dxa"/>
            <w:vAlign w:val="top"/>
          </w:tcPr>
          <w:p>
            <w:pPr>
              <w:pStyle w:val="6"/>
              <w:spacing w:before="39" w:line="206" w:lineRule="auto"/>
              <w:ind w:left="52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油锯</w:t>
            </w:r>
          </w:p>
        </w:tc>
        <w:tc>
          <w:tcPr>
            <w:tcW w:w="425" w:type="dxa"/>
            <w:vAlign w:val="top"/>
          </w:tcPr>
          <w:p>
            <w:pPr>
              <w:pStyle w:val="6"/>
              <w:spacing w:before="39" w:line="206" w:lineRule="auto"/>
              <w:ind w:lef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台</w:t>
            </w:r>
          </w:p>
        </w:tc>
        <w:tc>
          <w:tcPr>
            <w:tcW w:w="708" w:type="dxa"/>
            <w:vAlign w:val="top"/>
          </w:tcPr>
          <w:p>
            <w:pPr>
              <w:spacing w:before="83" w:line="186" w:lineRule="auto"/>
              <w:ind w:left="1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195</w:t>
            </w:r>
          </w:p>
        </w:tc>
        <w:tc>
          <w:tcPr>
            <w:tcW w:w="708" w:type="dxa"/>
            <w:vAlign w:val="top"/>
          </w:tcPr>
          <w:p>
            <w:pPr>
              <w:spacing w:before="83" w:line="186" w:lineRule="auto"/>
              <w:ind w:left="1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260</w:t>
            </w:r>
          </w:p>
        </w:tc>
        <w:tc>
          <w:tcPr>
            <w:tcW w:w="564" w:type="dxa"/>
            <w:vAlign w:val="top"/>
          </w:tcPr>
          <w:p>
            <w:pPr>
              <w:spacing w:before="83" w:line="186" w:lineRule="auto"/>
              <w:ind w:left="16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724" w:type="dxa"/>
            <w:vAlign w:val="top"/>
          </w:tcPr>
          <w:p>
            <w:pPr>
              <w:spacing w:before="83" w:line="186" w:lineRule="auto"/>
              <w:ind w:left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top"/>
          </w:tcPr>
          <w:p>
            <w:pPr>
              <w:spacing w:before="83" w:line="186" w:lineRule="auto"/>
              <w:ind w:left="1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573" w:type="dxa"/>
            <w:vAlign w:val="top"/>
          </w:tcPr>
          <w:p>
            <w:pPr>
              <w:spacing w:before="83" w:line="186" w:lineRule="auto"/>
              <w:ind w:left="1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564" w:type="dxa"/>
            <w:vAlign w:val="top"/>
          </w:tcPr>
          <w:p>
            <w:pPr>
              <w:spacing w:before="83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712" w:type="dxa"/>
            <w:vAlign w:val="top"/>
          </w:tcPr>
          <w:p>
            <w:pPr>
              <w:spacing w:before="83" w:line="186" w:lineRule="auto"/>
              <w:ind w:left="2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564" w:type="dxa"/>
            <w:vAlign w:val="top"/>
          </w:tcPr>
          <w:p>
            <w:pPr>
              <w:spacing w:before="83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693" w:type="dxa"/>
            <w:vAlign w:val="top"/>
          </w:tcPr>
          <w:p>
            <w:pPr>
              <w:spacing w:before="83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629" w:type="dxa"/>
            <w:vAlign w:val="top"/>
          </w:tcPr>
          <w:p>
            <w:pPr>
              <w:spacing w:before="83" w:line="186" w:lineRule="auto"/>
              <w:ind w:left="1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712" w:type="dxa"/>
            <w:vAlign w:val="top"/>
          </w:tcPr>
          <w:p>
            <w:pPr>
              <w:spacing w:before="83" w:line="186" w:lineRule="auto"/>
              <w:ind w:left="24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564" w:type="dxa"/>
            <w:vAlign w:val="top"/>
          </w:tcPr>
          <w:p>
            <w:pPr>
              <w:spacing w:before="83" w:line="186" w:lineRule="auto"/>
              <w:ind w:left="1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568" w:type="dxa"/>
            <w:vAlign w:val="top"/>
          </w:tcPr>
          <w:p>
            <w:pPr>
              <w:spacing w:before="83" w:line="186" w:lineRule="auto"/>
              <w:ind w:left="1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566" w:type="dxa"/>
            <w:vAlign w:val="top"/>
          </w:tcPr>
          <w:p>
            <w:pPr>
              <w:spacing w:before="83" w:line="186" w:lineRule="auto"/>
              <w:ind w:left="1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569" w:type="dxa"/>
            <w:vAlign w:val="top"/>
          </w:tcPr>
          <w:p>
            <w:pPr>
              <w:spacing w:before="83" w:line="186" w:lineRule="auto"/>
              <w:ind w:left="1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567" w:type="dxa"/>
            <w:vAlign w:val="top"/>
          </w:tcPr>
          <w:p>
            <w:pPr>
              <w:spacing w:before="83" w:line="186" w:lineRule="auto"/>
              <w:ind w:left="1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569" w:type="dxa"/>
            <w:vAlign w:val="top"/>
          </w:tcPr>
          <w:p>
            <w:pPr>
              <w:spacing w:before="83" w:line="186" w:lineRule="auto"/>
              <w:ind w:left="1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564" w:type="dxa"/>
            <w:vAlign w:val="top"/>
          </w:tcPr>
          <w:p>
            <w:pPr>
              <w:spacing w:before="83" w:line="186" w:lineRule="auto"/>
              <w:ind w:left="1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571" w:type="dxa"/>
            <w:vAlign w:val="top"/>
          </w:tcPr>
          <w:p>
            <w:pPr>
              <w:spacing w:before="83" w:line="186" w:lineRule="auto"/>
              <w:ind w:left="1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566" w:type="dxa"/>
            <w:vAlign w:val="top"/>
          </w:tcPr>
          <w:p>
            <w:pPr>
              <w:spacing w:before="83" w:line="186" w:lineRule="auto"/>
              <w:ind w:left="1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569" w:type="dxa"/>
            <w:vAlign w:val="top"/>
          </w:tcPr>
          <w:p>
            <w:pPr>
              <w:spacing w:before="83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509" w:type="dxa"/>
            <w:vAlign w:val="top"/>
          </w:tcPr>
          <w:p>
            <w:pPr>
              <w:pStyle w:val="6"/>
              <w:spacing w:before="194" w:line="220" w:lineRule="auto"/>
              <w:ind w:left="415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防火服</w:t>
            </w:r>
          </w:p>
        </w:tc>
        <w:tc>
          <w:tcPr>
            <w:tcW w:w="425" w:type="dxa"/>
            <w:vAlign w:val="top"/>
          </w:tcPr>
          <w:p>
            <w:pPr>
              <w:pStyle w:val="6"/>
              <w:spacing w:before="194" w:line="220" w:lineRule="auto"/>
              <w:ind w:left="1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套</w:t>
            </w:r>
          </w:p>
        </w:tc>
        <w:tc>
          <w:tcPr>
            <w:tcW w:w="708" w:type="dxa"/>
            <w:vAlign w:val="top"/>
          </w:tcPr>
          <w:p>
            <w:pPr>
              <w:spacing w:before="238" w:line="186" w:lineRule="auto"/>
              <w:ind w:left="1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510</w:t>
            </w:r>
          </w:p>
        </w:tc>
        <w:tc>
          <w:tcPr>
            <w:tcW w:w="708" w:type="dxa"/>
            <w:vAlign w:val="top"/>
          </w:tcPr>
          <w:p>
            <w:pPr>
              <w:spacing w:before="238" w:line="186" w:lineRule="auto"/>
              <w:ind w:left="1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790</w:t>
            </w:r>
          </w:p>
        </w:tc>
        <w:tc>
          <w:tcPr>
            <w:tcW w:w="564" w:type="dxa"/>
            <w:vAlign w:val="top"/>
          </w:tcPr>
          <w:p>
            <w:pPr>
              <w:spacing w:before="238" w:line="186" w:lineRule="auto"/>
              <w:ind w:left="1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724" w:type="dxa"/>
            <w:vAlign w:val="top"/>
          </w:tcPr>
          <w:p>
            <w:pPr>
              <w:spacing w:before="238" w:line="186" w:lineRule="auto"/>
              <w:ind w:left="25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top"/>
          </w:tcPr>
          <w:p>
            <w:pPr>
              <w:spacing w:before="238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573" w:type="dxa"/>
            <w:vAlign w:val="top"/>
          </w:tcPr>
          <w:p>
            <w:pPr>
              <w:spacing w:before="238" w:line="186" w:lineRule="auto"/>
              <w:ind w:left="1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</w:t>
            </w:r>
          </w:p>
        </w:tc>
        <w:tc>
          <w:tcPr>
            <w:tcW w:w="564" w:type="dxa"/>
            <w:vAlign w:val="top"/>
          </w:tcPr>
          <w:p>
            <w:pPr>
              <w:spacing w:before="238" w:line="186" w:lineRule="auto"/>
              <w:ind w:left="1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712" w:type="dxa"/>
            <w:vAlign w:val="top"/>
          </w:tcPr>
          <w:p>
            <w:pPr>
              <w:spacing w:before="238" w:line="186" w:lineRule="auto"/>
              <w:ind w:left="2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100</w:t>
            </w:r>
          </w:p>
        </w:tc>
        <w:tc>
          <w:tcPr>
            <w:tcW w:w="564" w:type="dxa"/>
            <w:vAlign w:val="top"/>
          </w:tcPr>
          <w:p>
            <w:pPr>
              <w:spacing w:before="238" w:line="186" w:lineRule="auto"/>
              <w:ind w:left="1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60</w:t>
            </w:r>
          </w:p>
        </w:tc>
        <w:tc>
          <w:tcPr>
            <w:tcW w:w="693" w:type="dxa"/>
            <w:vAlign w:val="top"/>
          </w:tcPr>
          <w:p>
            <w:pPr>
              <w:spacing w:before="238" w:line="186" w:lineRule="auto"/>
              <w:ind w:left="1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100</w:t>
            </w:r>
          </w:p>
        </w:tc>
        <w:tc>
          <w:tcPr>
            <w:tcW w:w="629" w:type="dxa"/>
            <w:vAlign w:val="top"/>
          </w:tcPr>
          <w:p>
            <w:pPr>
              <w:spacing w:before="238" w:line="186" w:lineRule="auto"/>
              <w:ind w:left="15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100</w:t>
            </w:r>
          </w:p>
        </w:tc>
        <w:tc>
          <w:tcPr>
            <w:tcW w:w="712" w:type="dxa"/>
            <w:vAlign w:val="top"/>
          </w:tcPr>
          <w:p>
            <w:pPr>
              <w:spacing w:before="238" w:line="186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80</w:t>
            </w:r>
          </w:p>
        </w:tc>
        <w:tc>
          <w:tcPr>
            <w:tcW w:w="564" w:type="dxa"/>
            <w:vAlign w:val="top"/>
          </w:tcPr>
          <w:p>
            <w:pPr>
              <w:spacing w:before="238" w:line="186" w:lineRule="auto"/>
              <w:ind w:left="16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568" w:type="dxa"/>
            <w:vAlign w:val="top"/>
          </w:tcPr>
          <w:p>
            <w:pPr>
              <w:spacing w:before="238" w:line="186" w:lineRule="auto"/>
              <w:ind w:left="1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60</w:t>
            </w:r>
          </w:p>
        </w:tc>
        <w:tc>
          <w:tcPr>
            <w:tcW w:w="566" w:type="dxa"/>
            <w:vAlign w:val="top"/>
          </w:tcPr>
          <w:p>
            <w:pPr>
              <w:spacing w:before="238" w:line="186" w:lineRule="auto"/>
              <w:ind w:left="1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569" w:type="dxa"/>
            <w:vAlign w:val="top"/>
          </w:tcPr>
          <w:p>
            <w:pPr>
              <w:spacing w:before="238" w:line="186" w:lineRule="auto"/>
              <w:ind w:left="1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60</w:t>
            </w:r>
          </w:p>
        </w:tc>
        <w:tc>
          <w:tcPr>
            <w:tcW w:w="567" w:type="dxa"/>
            <w:vAlign w:val="top"/>
          </w:tcPr>
          <w:p>
            <w:pPr>
              <w:spacing w:before="238" w:line="186" w:lineRule="auto"/>
              <w:ind w:left="1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60</w:t>
            </w:r>
          </w:p>
        </w:tc>
        <w:tc>
          <w:tcPr>
            <w:tcW w:w="569" w:type="dxa"/>
            <w:vAlign w:val="top"/>
          </w:tcPr>
          <w:p>
            <w:pPr>
              <w:spacing w:before="82" w:line="186" w:lineRule="auto"/>
              <w:ind w:left="1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  <w:p>
            <w:pPr>
              <w:spacing w:before="98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564" w:type="dxa"/>
            <w:vAlign w:val="top"/>
          </w:tcPr>
          <w:p>
            <w:pPr>
              <w:spacing w:before="238" w:line="186" w:lineRule="auto"/>
              <w:ind w:left="1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571" w:type="dxa"/>
            <w:vAlign w:val="top"/>
          </w:tcPr>
          <w:p>
            <w:pPr>
              <w:spacing w:before="238" w:line="186" w:lineRule="auto"/>
              <w:ind w:left="1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</w:t>
            </w:r>
          </w:p>
        </w:tc>
        <w:tc>
          <w:tcPr>
            <w:tcW w:w="566" w:type="dxa"/>
            <w:vAlign w:val="top"/>
          </w:tcPr>
          <w:p>
            <w:pPr>
              <w:spacing w:before="238" w:line="186" w:lineRule="auto"/>
              <w:ind w:left="1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569" w:type="dxa"/>
            <w:vAlign w:val="top"/>
          </w:tcPr>
          <w:p>
            <w:pPr>
              <w:spacing w:before="238" w:line="186" w:lineRule="auto"/>
              <w:ind w:left="1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509" w:type="dxa"/>
            <w:vAlign w:val="top"/>
          </w:tcPr>
          <w:p>
            <w:pPr>
              <w:pStyle w:val="6"/>
              <w:spacing w:before="39" w:line="206" w:lineRule="auto"/>
              <w:ind w:left="28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照明工具</w:t>
            </w:r>
          </w:p>
        </w:tc>
        <w:tc>
          <w:tcPr>
            <w:tcW w:w="425" w:type="dxa"/>
            <w:vAlign w:val="top"/>
          </w:tcPr>
          <w:p>
            <w:pPr>
              <w:pStyle w:val="6"/>
              <w:spacing w:before="39" w:line="206" w:lineRule="auto"/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个</w:t>
            </w:r>
          </w:p>
        </w:tc>
        <w:tc>
          <w:tcPr>
            <w:tcW w:w="708" w:type="dxa"/>
            <w:vAlign w:val="top"/>
          </w:tcPr>
          <w:p>
            <w:pPr>
              <w:spacing w:before="83" w:line="186" w:lineRule="auto"/>
              <w:ind w:left="1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340</w:t>
            </w:r>
          </w:p>
        </w:tc>
        <w:tc>
          <w:tcPr>
            <w:tcW w:w="708" w:type="dxa"/>
            <w:vAlign w:val="top"/>
          </w:tcPr>
          <w:p>
            <w:pPr>
              <w:spacing w:before="83" w:line="186" w:lineRule="auto"/>
              <w:ind w:left="1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550</w:t>
            </w:r>
          </w:p>
        </w:tc>
        <w:tc>
          <w:tcPr>
            <w:tcW w:w="564" w:type="dxa"/>
            <w:vAlign w:val="top"/>
          </w:tcPr>
          <w:p>
            <w:pPr>
              <w:spacing w:before="83" w:line="186" w:lineRule="auto"/>
              <w:ind w:left="1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724" w:type="dxa"/>
            <w:vAlign w:val="top"/>
          </w:tcPr>
          <w:p>
            <w:pPr>
              <w:spacing w:before="83" w:line="186" w:lineRule="auto"/>
              <w:ind w:left="2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567" w:type="dxa"/>
            <w:vAlign w:val="top"/>
          </w:tcPr>
          <w:p>
            <w:pPr>
              <w:spacing w:before="83" w:line="186" w:lineRule="auto"/>
              <w:ind w:left="1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573" w:type="dxa"/>
            <w:vAlign w:val="top"/>
          </w:tcPr>
          <w:p>
            <w:pPr>
              <w:spacing w:before="83" w:line="186" w:lineRule="auto"/>
              <w:ind w:left="1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564" w:type="dxa"/>
            <w:vAlign w:val="top"/>
          </w:tcPr>
          <w:p>
            <w:pPr>
              <w:spacing w:before="83" w:line="186" w:lineRule="auto"/>
              <w:ind w:left="16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712" w:type="dxa"/>
            <w:vAlign w:val="top"/>
          </w:tcPr>
          <w:p>
            <w:pPr>
              <w:spacing w:before="83" w:line="186" w:lineRule="auto"/>
              <w:ind w:left="2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60</w:t>
            </w:r>
          </w:p>
        </w:tc>
        <w:tc>
          <w:tcPr>
            <w:tcW w:w="564" w:type="dxa"/>
            <w:vAlign w:val="top"/>
          </w:tcPr>
          <w:p>
            <w:pPr>
              <w:spacing w:before="83" w:line="186" w:lineRule="auto"/>
              <w:ind w:left="16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693" w:type="dxa"/>
            <w:vAlign w:val="top"/>
          </w:tcPr>
          <w:p>
            <w:pPr>
              <w:spacing w:before="83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</w:t>
            </w:r>
          </w:p>
        </w:tc>
        <w:tc>
          <w:tcPr>
            <w:tcW w:w="629" w:type="dxa"/>
            <w:vAlign w:val="top"/>
          </w:tcPr>
          <w:p>
            <w:pPr>
              <w:spacing w:before="83" w:line="186" w:lineRule="auto"/>
              <w:ind w:left="2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712" w:type="dxa"/>
            <w:vAlign w:val="top"/>
          </w:tcPr>
          <w:p>
            <w:pPr>
              <w:spacing w:before="83" w:line="186" w:lineRule="auto"/>
              <w:ind w:left="24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564" w:type="dxa"/>
            <w:vAlign w:val="top"/>
          </w:tcPr>
          <w:p>
            <w:pPr>
              <w:spacing w:before="83" w:line="186" w:lineRule="auto"/>
              <w:ind w:left="1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568" w:type="dxa"/>
            <w:vAlign w:val="top"/>
          </w:tcPr>
          <w:p>
            <w:pPr>
              <w:spacing w:before="83" w:line="186" w:lineRule="auto"/>
              <w:ind w:left="1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566" w:type="dxa"/>
            <w:vAlign w:val="top"/>
          </w:tcPr>
          <w:p>
            <w:pPr>
              <w:spacing w:before="83" w:line="186" w:lineRule="auto"/>
              <w:ind w:left="1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569" w:type="dxa"/>
            <w:vAlign w:val="top"/>
          </w:tcPr>
          <w:p>
            <w:pPr>
              <w:spacing w:before="83" w:line="186" w:lineRule="auto"/>
              <w:ind w:left="1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567" w:type="dxa"/>
            <w:vAlign w:val="top"/>
          </w:tcPr>
          <w:p>
            <w:pPr>
              <w:spacing w:before="83" w:line="186" w:lineRule="auto"/>
              <w:ind w:left="1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569" w:type="dxa"/>
            <w:vAlign w:val="top"/>
          </w:tcPr>
          <w:p>
            <w:pPr>
              <w:spacing w:before="83" w:line="186" w:lineRule="auto"/>
              <w:ind w:left="1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</w:t>
            </w:r>
          </w:p>
        </w:tc>
        <w:tc>
          <w:tcPr>
            <w:tcW w:w="564" w:type="dxa"/>
            <w:vAlign w:val="top"/>
          </w:tcPr>
          <w:p>
            <w:pPr>
              <w:spacing w:before="83" w:line="186" w:lineRule="auto"/>
              <w:ind w:left="1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571" w:type="dxa"/>
            <w:vAlign w:val="top"/>
          </w:tcPr>
          <w:p>
            <w:pPr>
              <w:spacing w:before="83" w:line="186" w:lineRule="auto"/>
              <w:ind w:left="1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566" w:type="dxa"/>
            <w:vAlign w:val="top"/>
          </w:tcPr>
          <w:p>
            <w:pPr>
              <w:spacing w:before="83" w:line="186" w:lineRule="auto"/>
              <w:ind w:left="1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569" w:type="dxa"/>
            <w:vAlign w:val="top"/>
          </w:tcPr>
          <w:p>
            <w:pPr>
              <w:spacing w:before="83" w:line="186" w:lineRule="auto"/>
              <w:ind w:left="1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09" w:type="dxa"/>
            <w:vAlign w:val="top"/>
          </w:tcPr>
          <w:p>
            <w:pPr>
              <w:pStyle w:val="6"/>
              <w:spacing w:before="39" w:line="205" w:lineRule="auto"/>
              <w:ind w:left="40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急救箱</w:t>
            </w:r>
          </w:p>
        </w:tc>
        <w:tc>
          <w:tcPr>
            <w:tcW w:w="425" w:type="dxa"/>
            <w:vAlign w:val="top"/>
          </w:tcPr>
          <w:p>
            <w:pPr>
              <w:pStyle w:val="6"/>
              <w:spacing w:before="39" w:line="205" w:lineRule="auto"/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个</w:t>
            </w:r>
          </w:p>
        </w:tc>
        <w:tc>
          <w:tcPr>
            <w:tcW w:w="708" w:type="dxa"/>
            <w:vAlign w:val="top"/>
          </w:tcPr>
          <w:p>
            <w:pPr>
              <w:spacing w:before="83" w:line="186" w:lineRule="auto"/>
              <w:ind w:left="1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110</w:t>
            </w:r>
          </w:p>
        </w:tc>
        <w:tc>
          <w:tcPr>
            <w:tcW w:w="708" w:type="dxa"/>
            <w:vAlign w:val="top"/>
          </w:tcPr>
          <w:p>
            <w:pPr>
              <w:spacing w:before="83" w:line="186" w:lineRule="auto"/>
              <w:ind w:left="1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150</w:t>
            </w:r>
          </w:p>
        </w:tc>
        <w:tc>
          <w:tcPr>
            <w:tcW w:w="564" w:type="dxa"/>
            <w:vAlign w:val="top"/>
          </w:tcPr>
          <w:p>
            <w:pPr>
              <w:spacing w:before="83" w:line="186" w:lineRule="auto"/>
              <w:ind w:left="18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724" w:type="dxa"/>
            <w:vAlign w:val="top"/>
          </w:tcPr>
          <w:p>
            <w:pPr>
              <w:spacing w:before="83" w:line="186" w:lineRule="auto"/>
              <w:ind w:left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top"/>
          </w:tcPr>
          <w:p>
            <w:pPr>
              <w:spacing w:before="83" w:line="186" w:lineRule="auto"/>
              <w:ind w:left="1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573" w:type="dxa"/>
            <w:vAlign w:val="top"/>
          </w:tcPr>
          <w:p>
            <w:pPr>
              <w:spacing w:before="83" w:line="186" w:lineRule="auto"/>
              <w:ind w:left="1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564" w:type="dxa"/>
            <w:vAlign w:val="top"/>
          </w:tcPr>
          <w:p>
            <w:pPr>
              <w:spacing w:before="83" w:line="186" w:lineRule="auto"/>
              <w:ind w:left="1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712" w:type="dxa"/>
            <w:vAlign w:val="top"/>
          </w:tcPr>
          <w:p>
            <w:pPr>
              <w:spacing w:before="83" w:line="186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564" w:type="dxa"/>
            <w:vAlign w:val="top"/>
          </w:tcPr>
          <w:p>
            <w:pPr>
              <w:spacing w:before="83" w:line="186" w:lineRule="auto"/>
              <w:ind w:left="1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693" w:type="dxa"/>
            <w:vAlign w:val="top"/>
          </w:tcPr>
          <w:p>
            <w:pPr>
              <w:spacing w:before="83" w:line="186" w:lineRule="auto"/>
              <w:ind w:left="2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629" w:type="dxa"/>
            <w:vAlign w:val="top"/>
          </w:tcPr>
          <w:p>
            <w:pPr>
              <w:spacing w:before="83" w:line="186" w:lineRule="auto"/>
              <w:ind w:left="1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712" w:type="dxa"/>
            <w:vAlign w:val="top"/>
          </w:tcPr>
          <w:p>
            <w:pPr>
              <w:spacing w:before="83" w:line="186" w:lineRule="auto"/>
              <w:ind w:left="26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564" w:type="dxa"/>
            <w:vAlign w:val="top"/>
          </w:tcPr>
          <w:p>
            <w:pPr>
              <w:spacing w:before="86" w:line="183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568" w:type="dxa"/>
            <w:vAlign w:val="top"/>
          </w:tcPr>
          <w:p>
            <w:pPr>
              <w:spacing w:before="83" w:line="186" w:lineRule="auto"/>
              <w:ind w:left="1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566" w:type="dxa"/>
            <w:vAlign w:val="top"/>
          </w:tcPr>
          <w:p>
            <w:pPr>
              <w:spacing w:before="86" w:line="183" w:lineRule="auto"/>
              <w:ind w:left="2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569" w:type="dxa"/>
            <w:vAlign w:val="top"/>
          </w:tcPr>
          <w:p>
            <w:pPr>
              <w:spacing w:before="83" w:line="186" w:lineRule="auto"/>
              <w:ind w:left="1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top"/>
          </w:tcPr>
          <w:p>
            <w:pPr>
              <w:spacing w:before="83" w:line="186" w:lineRule="auto"/>
              <w:ind w:left="1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569" w:type="dxa"/>
            <w:vAlign w:val="top"/>
          </w:tcPr>
          <w:p>
            <w:pPr>
              <w:spacing w:before="83" w:line="186" w:lineRule="auto"/>
              <w:ind w:left="1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564" w:type="dxa"/>
            <w:vAlign w:val="top"/>
          </w:tcPr>
          <w:p>
            <w:pPr>
              <w:spacing w:before="83" w:line="186" w:lineRule="auto"/>
              <w:ind w:left="1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571" w:type="dxa"/>
            <w:vAlign w:val="top"/>
          </w:tcPr>
          <w:p>
            <w:pPr>
              <w:spacing w:before="83" w:line="186" w:lineRule="auto"/>
              <w:ind w:left="1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566" w:type="dxa"/>
            <w:vAlign w:val="top"/>
          </w:tcPr>
          <w:p>
            <w:pPr>
              <w:spacing w:before="83" w:line="186" w:lineRule="auto"/>
              <w:ind w:left="1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569" w:type="dxa"/>
            <w:vAlign w:val="top"/>
          </w:tcPr>
          <w:p>
            <w:pPr>
              <w:spacing w:before="83" w:line="186" w:lineRule="auto"/>
              <w:ind w:left="1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09" w:type="dxa"/>
            <w:vAlign w:val="top"/>
          </w:tcPr>
          <w:p>
            <w:pPr>
              <w:pStyle w:val="6"/>
              <w:spacing w:before="42" w:line="205" w:lineRule="auto"/>
              <w:ind w:left="4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割灌机</w:t>
            </w:r>
          </w:p>
        </w:tc>
        <w:tc>
          <w:tcPr>
            <w:tcW w:w="425" w:type="dxa"/>
            <w:vAlign w:val="top"/>
          </w:tcPr>
          <w:p>
            <w:pPr>
              <w:pStyle w:val="6"/>
              <w:spacing w:before="42" w:line="205" w:lineRule="auto"/>
              <w:ind w:lef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台</w:t>
            </w:r>
          </w:p>
        </w:tc>
        <w:tc>
          <w:tcPr>
            <w:tcW w:w="708" w:type="dxa"/>
            <w:vAlign w:val="top"/>
          </w:tcPr>
          <w:p>
            <w:pPr>
              <w:spacing w:before="86" w:line="186" w:lineRule="auto"/>
              <w:ind w:left="1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125</w:t>
            </w:r>
          </w:p>
        </w:tc>
        <w:tc>
          <w:tcPr>
            <w:tcW w:w="708" w:type="dxa"/>
            <w:vAlign w:val="top"/>
          </w:tcPr>
          <w:p>
            <w:pPr>
              <w:spacing w:before="86" w:line="186" w:lineRule="auto"/>
              <w:ind w:left="1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250</w:t>
            </w:r>
          </w:p>
        </w:tc>
        <w:tc>
          <w:tcPr>
            <w:tcW w:w="564" w:type="dxa"/>
            <w:vAlign w:val="top"/>
          </w:tcPr>
          <w:p>
            <w:pPr>
              <w:spacing w:before="86" w:line="186" w:lineRule="auto"/>
              <w:ind w:left="18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724" w:type="dxa"/>
            <w:vAlign w:val="top"/>
          </w:tcPr>
          <w:p>
            <w:pPr>
              <w:spacing w:before="86" w:line="186" w:lineRule="auto"/>
              <w:ind w:left="2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top"/>
          </w:tcPr>
          <w:p>
            <w:pPr>
              <w:spacing w:before="86" w:line="186" w:lineRule="auto"/>
              <w:ind w:left="1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573" w:type="dxa"/>
            <w:vAlign w:val="top"/>
          </w:tcPr>
          <w:p>
            <w:pPr>
              <w:spacing w:before="86" w:line="186" w:lineRule="auto"/>
              <w:ind w:left="1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564" w:type="dxa"/>
            <w:vAlign w:val="top"/>
          </w:tcPr>
          <w:p>
            <w:pPr>
              <w:spacing w:before="89" w:line="183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712" w:type="dxa"/>
            <w:vAlign w:val="top"/>
          </w:tcPr>
          <w:p>
            <w:pPr>
              <w:spacing w:before="86" w:line="186" w:lineRule="auto"/>
              <w:ind w:left="2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564" w:type="dxa"/>
            <w:vAlign w:val="top"/>
          </w:tcPr>
          <w:p>
            <w:pPr>
              <w:spacing w:before="86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693" w:type="dxa"/>
            <w:vAlign w:val="top"/>
          </w:tcPr>
          <w:p>
            <w:pPr>
              <w:spacing w:before="86" w:line="186" w:lineRule="auto"/>
              <w:ind w:left="2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629" w:type="dxa"/>
            <w:vAlign w:val="top"/>
          </w:tcPr>
          <w:p>
            <w:pPr>
              <w:spacing w:before="89" w:line="183" w:lineRule="auto"/>
              <w:ind w:left="26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712" w:type="dxa"/>
            <w:vAlign w:val="top"/>
          </w:tcPr>
          <w:p>
            <w:pPr>
              <w:spacing w:before="86" w:line="186" w:lineRule="auto"/>
              <w:ind w:left="26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564" w:type="dxa"/>
            <w:vAlign w:val="top"/>
          </w:tcPr>
          <w:p>
            <w:pPr>
              <w:spacing w:before="86" w:line="186" w:lineRule="auto"/>
              <w:ind w:left="1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568" w:type="dxa"/>
            <w:vAlign w:val="top"/>
          </w:tcPr>
          <w:p>
            <w:pPr>
              <w:spacing w:before="86" w:line="186" w:lineRule="auto"/>
              <w:ind w:left="1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566" w:type="dxa"/>
            <w:vAlign w:val="top"/>
          </w:tcPr>
          <w:p>
            <w:pPr>
              <w:spacing w:before="86" w:line="186" w:lineRule="auto"/>
              <w:ind w:left="1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569" w:type="dxa"/>
            <w:vAlign w:val="top"/>
          </w:tcPr>
          <w:p>
            <w:pPr>
              <w:spacing w:before="86" w:line="186" w:lineRule="auto"/>
              <w:ind w:left="1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top"/>
          </w:tcPr>
          <w:p>
            <w:pPr>
              <w:spacing w:before="86" w:line="186" w:lineRule="auto"/>
              <w:ind w:left="1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569" w:type="dxa"/>
            <w:vAlign w:val="top"/>
          </w:tcPr>
          <w:p>
            <w:pPr>
              <w:spacing w:before="86" w:line="186" w:lineRule="auto"/>
              <w:ind w:left="1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564" w:type="dxa"/>
            <w:vAlign w:val="top"/>
          </w:tcPr>
          <w:p>
            <w:pPr>
              <w:spacing w:before="86" w:line="186" w:lineRule="auto"/>
              <w:ind w:left="1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571" w:type="dxa"/>
            <w:vAlign w:val="top"/>
          </w:tcPr>
          <w:p>
            <w:pPr>
              <w:spacing w:before="86" w:line="186" w:lineRule="auto"/>
              <w:ind w:left="1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566" w:type="dxa"/>
            <w:vAlign w:val="top"/>
          </w:tcPr>
          <w:p>
            <w:pPr>
              <w:spacing w:before="86" w:line="186" w:lineRule="auto"/>
              <w:ind w:left="1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569" w:type="dxa"/>
            <w:vAlign w:val="top"/>
          </w:tcPr>
          <w:p>
            <w:pPr>
              <w:spacing w:before="86" w:line="186" w:lineRule="auto"/>
              <w:ind w:left="1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509" w:type="dxa"/>
            <w:vAlign w:val="top"/>
          </w:tcPr>
          <w:p>
            <w:pPr>
              <w:pStyle w:val="6"/>
              <w:spacing w:before="195" w:line="220" w:lineRule="auto"/>
              <w:ind w:left="27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对讲头盔</w:t>
            </w:r>
          </w:p>
        </w:tc>
        <w:tc>
          <w:tcPr>
            <w:tcW w:w="425" w:type="dxa"/>
            <w:vAlign w:val="top"/>
          </w:tcPr>
          <w:p>
            <w:pPr>
              <w:pStyle w:val="6"/>
              <w:spacing w:before="195" w:line="220" w:lineRule="auto"/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个</w:t>
            </w:r>
          </w:p>
        </w:tc>
        <w:tc>
          <w:tcPr>
            <w:tcW w:w="708" w:type="dxa"/>
            <w:vAlign w:val="top"/>
          </w:tcPr>
          <w:p>
            <w:pPr>
              <w:spacing w:before="239" w:line="186" w:lineRule="auto"/>
              <w:ind w:left="17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780</w:t>
            </w:r>
          </w:p>
        </w:tc>
        <w:tc>
          <w:tcPr>
            <w:tcW w:w="708" w:type="dxa"/>
            <w:vAlign w:val="top"/>
          </w:tcPr>
          <w:p>
            <w:pPr>
              <w:spacing w:before="239" w:line="186" w:lineRule="auto"/>
              <w:ind w:left="1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1130</w:t>
            </w:r>
          </w:p>
        </w:tc>
        <w:tc>
          <w:tcPr>
            <w:tcW w:w="564" w:type="dxa"/>
            <w:vAlign w:val="top"/>
          </w:tcPr>
          <w:p>
            <w:pPr>
              <w:spacing w:before="239" w:line="186" w:lineRule="auto"/>
              <w:ind w:left="1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</w:t>
            </w:r>
          </w:p>
        </w:tc>
        <w:tc>
          <w:tcPr>
            <w:tcW w:w="724" w:type="dxa"/>
            <w:vAlign w:val="top"/>
          </w:tcPr>
          <w:p>
            <w:pPr>
              <w:spacing w:before="239" w:line="186" w:lineRule="auto"/>
              <w:ind w:left="20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top"/>
          </w:tcPr>
          <w:p>
            <w:pPr>
              <w:spacing w:before="239" w:line="186" w:lineRule="auto"/>
              <w:ind w:left="1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80</w:t>
            </w:r>
          </w:p>
        </w:tc>
        <w:tc>
          <w:tcPr>
            <w:tcW w:w="573" w:type="dxa"/>
            <w:vAlign w:val="top"/>
          </w:tcPr>
          <w:p>
            <w:pPr>
              <w:spacing w:before="84" w:line="186" w:lineRule="auto"/>
              <w:ind w:left="1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11</w:t>
            </w:r>
          </w:p>
          <w:p>
            <w:pPr>
              <w:spacing w:before="97" w:line="186" w:lineRule="auto"/>
              <w:ind w:left="2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564" w:type="dxa"/>
            <w:vAlign w:val="top"/>
          </w:tcPr>
          <w:p>
            <w:pPr>
              <w:spacing w:before="239" w:line="186" w:lineRule="auto"/>
              <w:ind w:left="1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80</w:t>
            </w:r>
          </w:p>
        </w:tc>
        <w:tc>
          <w:tcPr>
            <w:tcW w:w="712" w:type="dxa"/>
            <w:vAlign w:val="top"/>
          </w:tcPr>
          <w:p>
            <w:pPr>
              <w:spacing w:before="239" w:line="186" w:lineRule="auto"/>
              <w:ind w:left="2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150</w:t>
            </w:r>
          </w:p>
        </w:tc>
        <w:tc>
          <w:tcPr>
            <w:tcW w:w="564" w:type="dxa"/>
            <w:vAlign w:val="top"/>
          </w:tcPr>
          <w:p>
            <w:pPr>
              <w:spacing w:before="239" w:line="186" w:lineRule="auto"/>
              <w:ind w:left="1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693" w:type="dxa"/>
            <w:vAlign w:val="top"/>
          </w:tcPr>
          <w:p>
            <w:pPr>
              <w:spacing w:before="239" w:line="186" w:lineRule="auto"/>
              <w:ind w:left="2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629" w:type="dxa"/>
            <w:vAlign w:val="top"/>
          </w:tcPr>
          <w:p>
            <w:pPr>
              <w:spacing w:before="239" w:line="186" w:lineRule="auto"/>
              <w:ind w:left="15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100</w:t>
            </w:r>
          </w:p>
        </w:tc>
        <w:tc>
          <w:tcPr>
            <w:tcW w:w="712" w:type="dxa"/>
            <w:vAlign w:val="top"/>
          </w:tcPr>
          <w:p>
            <w:pPr>
              <w:spacing w:before="239" w:line="186" w:lineRule="auto"/>
              <w:ind w:left="20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150</w:t>
            </w:r>
          </w:p>
        </w:tc>
        <w:tc>
          <w:tcPr>
            <w:tcW w:w="564" w:type="dxa"/>
            <w:vAlign w:val="top"/>
          </w:tcPr>
          <w:p>
            <w:pPr>
              <w:spacing w:before="239" w:line="186" w:lineRule="auto"/>
              <w:ind w:left="1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60</w:t>
            </w:r>
          </w:p>
        </w:tc>
        <w:tc>
          <w:tcPr>
            <w:tcW w:w="568" w:type="dxa"/>
            <w:vAlign w:val="top"/>
          </w:tcPr>
          <w:p>
            <w:pPr>
              <w:spacing w:before="83" w:line="186" w:lineRule="auto"/>
              <w:ind w:left="1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  <w:p>
            <w:pPr>
              <w:spacing w:before="98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dxa"/>
            <w:vAlign w:val="top"/>
          </w:tcPr>
          <w:p>
            <w:pPr>
              <w:spacing w:before="239" w:line="186" w:lineRule="auto"/>
              <w:ind w:left="17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80</w:t>
            </w:r>
          </w:p>
        </w:tc>
        <w:tc>
          <w:tcPr>
            <w:tcW w:w="569" w:type="dxa"/>
            <w:vAlign w:val="top"/>
          </w:tcPr>
          <w:p>
            <w:pPr>
              <w:spacing w:before="83" w:line="186" w:lineRule="auto"/>
              <w:ind w:left="1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  <w:p>
            <w:pPr>
              <w:spacing w:before="98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top"/>
          </w:tcPr>
          <w:p>
            <w:pPr>
              <w:spacing w:before="83" w:line="186" w:lineRule="auto"/>
              <w:ind w:left="1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  <w:p>
            <w:pPr>
              <w:spacing w:before="98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569" w:type="dxa"/>
            <w:vAlign w:val="top"/>
          </w:tcPr>
          <w:p>
            <w:pPr>
              <w:spacing w:before="83" w:line="186" w:lineRule="auto"/>
              <w:ind w:left="1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  <w:p>
            <w:pPr>
              <w:spacing w:before="98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564" w:type="dxa"/>
            <w:vAlign w:val="top"/>
          </w:tcPr>
          <w:p>
            <w:pPr>
              <w:spacing w:before="239" w:line="186" w:lineRule="auto"/>
              <w:ind w:left="1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80</w:t>
            </w:r>
          </w:p>
        </w:tc>
        <w:tc>
          <w:tcPr>
            <w:tcW w:w="571" w:type="dxa"/>
            <w:vAlign w:val="top"/>
          </w:tcPr>
          <w:p>
            <w:pPr>
              <w:spacing w:before="84" w:line="186" w:lineRule="auto"/>
              <w:ind w:left="1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11</w:t>
            </w:r>
          </w:p>
          <w:p>
            <w:pPr>
              <w:spacing w:before="97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dxa"/>
            <w:vAlign w:val="top"/>
          </w:tcPr>
          <w:p>
            <w:pPr>
              <w:spacing w:before="239" w:line="186" w:lineRule="auto"/>
              <w:ind w:left="17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80</w:t>
            </w:r>
          </w:p>
        </w:tc>
        <w:tc>
          <w:tcPr>
            <w:tcW w:w="569" w:type="dxa"/>
            <w:vAlign w:val="top"/>
          </w:tcPr>
          <w:p>
            <w:pPr>
              <w:spacing w:before="84" w:line="186" w:lineRule="auto"/>
              <w:ind w:left="1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11</w:t>
            </w:r>
          </w:p>
          <w:p>
            <w:pPr>
              <w:spacing w:before="97" w:line="186" w:lineRule="auto"/>
              <w:ind w:left="2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509" w:type="dxa"/>
            <w:vAlign w:val="top"/>
          </w:tcPr>
          <w:p>
            <w:pPr>
              <w:pStyle w:val="6"/>
              <w:spacing w:before="196" w:line="220" w:lineRule="auto"/>
              <w:ind w:left="415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防寒服</w:t>
            </w:r>
          </w:p>
        </w:tc>
        <w:tc>
          <w:tcPr>
            <w:tcW w:w="425" w:type="dxa"/>
            <w:vAlign w:val="top"/>
          </w:tcPr>
          <w:p>
            <w:pPr>
              <w:pStyle w:val="6"/>
              <w:spacing w:before="196" w:line="220" w:lineRule="auto"/>
              <w:ind w:left="1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套</w:t>
            </w:r>
          </w:p>
        </w:tc>
        <w:tc>
          <w:tcPr>
            <w:tcW w:w="708" w:type="dxa"/>
            <w:vAlign w:val="top"/>
          </w:tcPr>
          <w:p>
            <w:pPr>
              <w:spacing w:before="240" w:line="186" w:lineRule="auto"/>
              <w:ind w:left="1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</w:t>
            </w:r>
          </w:p>
        </w:tc>
        <w:tc>
          <w:tcPr>
            <w:tcW w:w="708" w:type="dxa"/>
            <w:vAlign w:val="top"/>
          </w:tcPr>
          <w:p>
            <w:pPr>
              <w:spacing w:before="240" w:line="186" w:lineRule="auto"/>
              <w:ind w:left="1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770</w:t>
            </w:r>
          </w:p>
        </w:tc>
        <w:tc>
          <w:tcPr>
            <w:tcW w:w="564" w:type="dxa"/>
            <w:vAlign w:val="top"/>
          </w:tcPr>
          <w:p>
            <w:pPr>
              <w:spacing w:before="240" w:line="186" w:lineRule="auto"/>
              <w:ind w:left="1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724" w:type="dxa"/>
            <w:vAlign w:val="top"/>
          </w:tcPr>
          <w:p>
            <w:pPr>
              <w:spacing w:before="240" w:line="186" w:lineRule="auto"/>
              <w:ind w:left="25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top"/>
          </w:tcPr>
          <w:p>
            <w:pPr>
              <w:spacing w:before="240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573" w:type="dxa"/>
            <w:vAlign w:val="top"/>
          </w:tcPr>
          <w:p>
            <w:pPr>
              <w:spacing w:before="240" w:line="186" w:lineRule="auto"/>
              <w:ind w:left="1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</w:t>
            </w:r>
          </w:p>
        </w:tc>
        <w:tc>
          <w:tcPr>
            <w:tcW w:w="564" w:type="dxa"/>
            <w:vAlign w:val="top"/>
          </w:tcPr>
          <w:p>
            <w:pPr>
              <w:spacing w:before="240" w:line="186" w:lineRule="auto"/>
              <w:ind w:left="1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712" w:type="dxa"/>
            <w:vAlign w:val="top"/>
          </w:tcPr>
          <w:p>
            <w:pPr>
              <w:spacing w:before="240" w:line="186" w:lineRule="auto"/>
              <w:ind w:left="2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100</w:t>
            </w:r>
          </w:p>
        </w:tc>
        <w:tc>
          <w:tcPr>
            <w:tcW w:w="564" w:type="dxa"/>
            <w:vAlign w:val="top"/>
          </w:tcPr>
          <w:p>
            <w:pPr>
              <w:spacing w:before="240" w:line="186" w:lineRule="auto"/>
              <w:ind w:left="1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60</w:t>
            </w:r>
          </w:p>
        </w:tc>
        <w:tc>
          <w:tcPr>
            <w:tcW w:w="693" w:type="dxa"/>
            <w:vAlign w:val="top"/>
          </w:tcPr>
          <w:p>
            <w:pPr>
              <w:spacing w:before="240" w:line="186" w:lineRule="auto"/>
              <w:ind w:left="1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100</w:t>
            </w:r>
          </w:p>
        </w:tc>
        <w:tc>
          <w:tcPr>
            <w:tcW w:w="629" w:type="dxa"/>
            <w:vAlign w:val="top"/>
          </w:tcPr>
          <w:p>
            <w:pPr>
              <w:spacing w:before="240" w:line="186" w:lineRule="auto"/>
              <w:ind w:left="1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712" w:type="dxa"/>
            <w:vAlign w:val="top"/>
          </w:tcPr>
          <w:p>
            <w:pPr>
              <w:spacing w:before="240" w:line="186" w:lineRule="auto"/>
              <w:ind w:left="2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60</w:t>
            </w:r>
          </w:p>
        </w:tc>
        <w:tc>
          <w:tcPr>
            <w:tcW w:w="564" w:type="dxa"/>
            <w:vAlign w:val="top"/>
          </w:tcPr>
          <w:p>
            <w:pPr>
              <w:spacing w:before="240" w:line="186" w:lineRule="auto"/>
              <w:ind w:left="16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568" w:type="dxa"/>
            <w:vAlign w:val="top"/>
          </w:tcPr>
          <w:p>
            <w:pPr>
              <w:spacing w:before="240" w:line="186" w:lineRule="auto"/>
              <w:ind w:left="1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60</w:t>
            </w:r>
          </w:p>
        </w:tc>
        <w:tc>
          <w:tcPr>
            <w:tcW w:w="566" w:type="dxa"/>
            <w:vAlign w:val="top"/>
          </w:tcPr>
          <w:p>
            <w:pPr>
              <w:spacing w:before="240" w:line="186" w:lineRule="auto"/>
              <w:ind w:left="1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569" w:type="dxa"/>
            <w:vAlign w:val="top"/>
          </w:tcPr>
          <w:p>
            <w:pPr>
              <w:spacing w:before="240" w:line="186" w:lineRule="auto"/>
              <w:ind w:left="1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60</w:t>
            </w:r>
          </w:p>
        </w:tc>
        <w:tc>
          <w:tcPr>
            <w:tcW w:w="567" w:type="dxa"/>
            <w:vAlign w:val="top"/>
          </w:tcPr>
          <w:p>
            <w:pPr>
              <w:spacing w:before="240" w:line="186" w:lineRule="auto"/>
              <w:ind w:left="1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60</w:t>
            </w:r>
          </w:p>
        </w:tc>
        <w:tc>
          <w:tcPr>
            <w:tcW w:w="569" w:type="dxa"/>
            <w:vAlign w:val="top"/>
          </w:tcPr>
          <w:p>
            <w:pPr>
              <w:spacing w:before="84" w:line="186" w:lineRule="auto"/>
              <w:ind w:left="1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  <w:p>
            <w:pPr>
              <w:spacing w:before="98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564" w:type="dxa"/>
            <w:vAlign w:val="top"/>
          </w:tcPr>
          <w:p>
            <w:pPr>
              <w:spacing w:before="240" w:line="186" w:lineRule="auto"/>
              <w:ind w:left="1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571" w:type="dxa"/>
            <w:vAlign w:val="top"/>
          </w:tcPr>
          <w:p>
            <w:pPr>
              <w:spacing w:before="240" w:line="186" w:lineRule="auto"/>
              <w:ind w:left="1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</w:t>
            </w:r>
          </w:p>
        </w:tc>
        <w:tc>
          <w:tcPr>
            <w:tcW w:w="566" w:type="dxa"/>
            <w:vAlign w:val="top"/>
          </w:tcPr>
          <w:p>
            <w:pPr>
              <w:spacing w:before="240" w:line="186" w:lineRule="auto"/>
              <w:ind w:left="1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569" w:type="dxa"/>
            <w:vAlign w:val="top"/>
          </w:tcPr>
          <w:p>
            <w:pPr>
              <w:spacing w:before="240" w:line="186" w:lineRule="auto"/>
              <w:ind w:left="1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509" w:type="dxa"/>
            <w:vAlign w:val="top"/>
          </w:tcPr>
          <w:p>
            <w:pPr>
              <w:pStyle w:val="6"/>
              <w:spacing w:before="41" w:line="222" w:lineRule="auto"/>
              <w:ind w:left="522" w:right="272" w:hanging="221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串联高压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水泵</w:t>
            </w:r>
          </w:p>
        </w:tc>
        <w:tc>
          <w:tcPr>
            <w:tcW w:w="425" w:type="dxa"/>
            <w:vAlign w:val="top"/>
          </w:tcPr>
          <w:p>
            <w:pPr>
              <w:pStyle w:val="6"/>
              <w:spacing w:before="197" w:line="222" w:lineRule="auto"/>
              <w:ind w:lef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台</w:t>
            </w:r>
          </w:p>
        </w:tc>
        <w:tc>
          <w:tcPr>
            <w:tcW w:w="708" w:type="dxa"/>
            <w:vAlign w:val="top"/>
          </w:tcPr>
          <w:p>
            <w:pPr>
              <w:spacing w:before="241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225</w:t>
            </w:r>
          </w:p>
        </w:tc>
        <w:tc>
          <w:tcPr>
            <w:tcW w:w="708" w:type="dxa"/>
            <w:vAlign w:val="top"/>
          </w:tcPr>
          <w:p>
            <w:pPr>
              <w:spacing w:before="241" w:line="186" w:lineRule="auto"/>
              <w:ind w:left="1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405</w:t>
            </w:r>
          </w:p>
        </w:tc>
        <w:tc>
          <w:tcPr>
            <w:tcW w:w="564" w:type="dxa"/>
            <w:vAlign w:val="top"/>
          </w:tcPr>
          <w:p>
            <w:pPr>
              <w:spacing w:before="241" w:line="186" w:lineRule="auto"/>
              <w:ind w:left="16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724" w:type="dxa"/>
            <w:vAlign w:val="top"/>
          </w:tcPr>
          <w:p>
            <w:pPr>
              <w:spacing w:before="241" w:line="186" w:lineRule="auto"/>
              <w:ind w:left="2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567" w:type="dxa"/>
            <w:vAlign w:val="top"/>
          </w:tcPr>
          <w:p>
            <w:pPr>
              <w:spacing w:before="241" w:line="186" w:lineRule="auto"/>
              <w:ind w:left="16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573" w:type="dxa"/>
            <w:vAlign w:val="top"/>
          </w:tcPr>
          <w:p>
            <w:pPr>
              <w:spacing w:before="241" w:line="186" w:lineRule="auto"/>
              <w:ind w:left="1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35</w:t>
            </w:r>
          </w:p>
        </w:tc>
        <w:tc>
          <w:tcPr>
            <w:tcW w:w="564" w:type="dxa"/>
            <w:vAlign w:val="top"/>
          </w:tcPr>
          <w:p>
            <w:pPr>
              <w:spacing w:before="241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712" w:type="dxa"/>
            <w:vAlign w:val="top"/>
          </w:tcPr>
          <w:p>
            <w:pPr>
              <w:spacing w:before="241" w:line="186" w:lineRule="auto"/>
              <w:ind w:left="24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564" w:type="dxa"/>
            <w:vAlign w:val="top"/>
          </w:tcPr>
          <w:p>
            <w:pPr>
              <w:spacing w:before="241" w:line="186" w:lineRule="auto"/>
              <w:ind w:left="1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693" w:type="dxa"/>
            <w:vAlign w:val="top"/>
          </w:tcPr>
          <w:p>
            <w:pPr>
              <w:spacing w:before="241" w:line="186" w:lineRule="auto"/>
              <w:ind w:left="2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629" w:type="dxa"/>
            <w:vAlign w:val="top"/>
          </w:tcPr>
          <w:p>
            <w:pPr>
              <w:spacing w:before="241" w:line="186" w:lineRule="auto"/>
              <w:ind w:left="1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712" w:type="dxa"/>
            <w:vAlign w:val="top"/>
          </w:tcPr>
          <w:p>
            <w:pPr>
              <w:spacing w:before="241" w:line="186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564" w:type="dxa"/>
            <w:vAlign w:val="top"/>
          </w:tcPr>
          <w:p>
            <w:pPr>
              <w:spacing w:before="241" w:line="186" w:lineRule="auto"/>
              <w:ind w:left="1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568" w:type="dxa"/>
            <w:vAlign w:val="top"/>
          </w:tcPr>
          <w:p>
            <w:pPr>
              <w:spacing w:before="241" w:line="186" w:lineRule="auto"/>
              <w:ind w:left="1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566" w:type="dxa"/>
            <w:vAlign w:val="top"/>
          </w:tcPr>
          <w:p>
            <w:pPr>
              <w:spacing w:before="241" w:line="186" w:lineRule="auto"/>
              <w:ind w:left="1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569" w:type="dxa"/>
            <w:vAlign w:val="top"/>
          </w:tcPr>
          <w:p>
            <w:pPr>
              <w:spacing w:before="241" w:line="186" w:lineRule="auto"/>
              <w:ind w:left="1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567" w:type="dxa"/>
            <w:vAlign w:val="top"/>
          </w:tcPr>
          <w:p>
            <w:pPr>
              <w:spacing w:before="241" w:line="186" w:lineRule="auto"/>
              <w:ind w:left="1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569" w:type="dxa"/>
            <w:vAlign w:val="top"/>
          </w:tcPr>
          <w:p>
            <w:pPr>
              <w:spacing w:before="241" w:line="186" w:lineRule="auto"/>
              <w:ind w:left="1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564" w:type="dxa"/>
            <w:vAlign w:val="top"/>
          </w:tcPr>
          <w:p>
            <w:pPr>
              <w:spacing w:before="241" w:line="186" w:lineRule="auto"/>
              <w:ind w:left="1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571" w:type="dxa"/>
            <w:vAlign w:val="top"/>
          </w:tcPr>
          <w:p>
            <w:pPr>
              <w:spacing w:before="241" w:line="186" w:lineRule="auto"/>
              <w:ind w:left="1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35</w:t>
            </w:r>
          </w:p>
        </w:tc>
        <w:tc>
          <w:tcPr>
            <w:tcW w:w="566" w:type="dxa"/>
            <w:vAlign w:val="top"/>
          </w:tcPr>
          <w:p>
            <w:pPr>
              <w:spacing w:before="241" w:line="186" w:lineRule="auto"/>
              <w:ind w:left="1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569" w:type="dxa"/>
            <w:vAlign w:val="top"/>
          </w:tcPr>
          <w:p>
            <w:pPr>
              <w:spacing w:before="241" w:line="186" w:lineRule="auto"/>
              <w:ind w:left="1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09" w:type="dxa"/>
            <w:vAlign w:val="top"/>
          </w:tcPr>
          <w:p>
            <w:pPr>
              <w:pStyle w:val="6"/>
              <w:spacing w:before="40" w:line="208" w:lineRule="auto"/>
              <w:ind w:left="39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对讲机</w:t>
            </w:r>
          </w:p>
        </w:tc>
        <w:tc>
          <w:tcPr>
            <w:tcW w:w="425" w:type="dxa"/>
            <w:vAlign w:val="top"/>
          </w:tcPr>
          <w:p>
            <w:pPr>
              <w:pStyle w:val="6"/>
              <w:spacing w:before="40" w:line="208" w:lineRule="auto"/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个</w:t>
            </w:r>
          </w:p>
        </w:tc>
        <w:tc>
          <w:tcPr>
            <w:tcW w:w="708" w:type="dxa"/>
            <w:vAlign w:val="top"/>
          </w:tcPr>
          <w:p>
            <w:pPr>
              <w:spacing w:before="90" w:line="187" w:lineRule="auto"/>
              <w:ind w:left="19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860</w:t>
            </w:r>
          </w:p>
        </w:tc>
        <w:tc>
          <w:tcPr>
            <w:tcW w:w="708" w:type="dxa"/>
            <w:vAlign w:val="top"/>
          </w:tcPr>
          <w:p>
            <w:pPr>
              <w:spacing w:before="90" w:line="187" w:lineRule="auto"/>
              <w:ind w:left="15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1150</w:t>
            </w:r>
          </w:p>
        </w:tc>
        <w:tc>
          <w:tcPr>
            <w:tcW w:w="564" w:type="dxa"/>
            <w:vAlign w:val="top"/>
          </w:tcPr>
          <w:p>
            <w:pPr>
              <w:spacing w:before="90" w:line="187" w:lineRule="auto"/>
              <w:ind w:left="13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100</w:t>
            </w:r>
          </w:p>
        </w:tc>
        <w:tc>
          <w:tcPr>
            <w:tcW w:w="724" w:type="dxa"/>
            <w:vAlign w:val="top"/>
          </w:tcPr>
          <w:p>
            <w:pPr>
              <w:spacing w:before="90" w:line="187" w:lineRule="auto"/>
              <w:ind w:left="21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100</w:t>
            </w:r>
          </w:p>
        </w:tc>
        <w:tc>
          <w:tcPr>
            <w:tcW w:w="567" w:type="dxa"/>
            <w:vAlign w:val="top"/>
          </w:tcPr>
          <w:p>
            <w:pPr>
              <w:spacing w:before="90" w:line="187" w:lineRule="auto"/>
              <w:ind w:left="18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80</w:t>
            </w:r>
          </w:p>
        </w:tc>
        <w:tc>
          <w:tcPr>
            <w:tcW w:w="573" w:type="dxa"/>
            <w:vAlign w:val="top"/>
          </w:tcPr>
          <w:p>
            <w:pPr>
              <w:spacing w:before="90" w:line="187" w:lineRule="auto"/>
              <w:ind w:left="14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100</w:t>
            </w:r>
          </w:p>
        </w:tc>
        <w:tc>
          <w:tcPr>
            <w:tcW w:w="564" w:type="dxa"/>
            <w:vAlign w:val="top"/>
          </w:tcPr>
          <w:p>
            <w:pPr>
              <w:spacing w:before="90" w:line="187" w:lineRule="auto"/>
              <w:ind w:left="18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80</w:t>
            </w:r>
          </w:p>
        </w:tc>
        <w:tc>
          <w:tcPr>
            <w:tcW w:w="712" w:type="dxa"/>
            <w:vAlign w:val="top"/>
          </w:tcPr>
          <w:p>
            <w:pPr>
              <w:spacing w:before="90" w:line="187" w:lineRule="auto"/>
              <w:ind w:left="21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150</w:t>
            </w:r>
          </w:p>
        </w:tc>
        <w:tc>
          <w:tcPr>
            <w:tcW w:w="564" w:type="dxa"/>
            <w:vAlign w:val="top"/>
          </w:tcPr>
          <w:p>
            <w:pPr>
              <w:spacing w:before="90" w:line="187" w:lineRule="auto"/>
              <w:ind w:left="13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120</w:t>
            </w:r>
          </w:p>
        </w:tc>
        <w:tc>
          <w:tcPr>
            <w:tcW w:w="693" w:type="dxa"/>
            <w:vAlign w:val="top"/>
          </w:tcPr>
          <w:p>
            <w:pPr>
              <w:spacing w:before="90" w:line="187" w:lineRule="auto"/>
              <w:ind w:left="20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150</w:t>
            </w:r>
          </w:p>
        </w:tc>
        <w:tc>
          <w:tcPr>
            <w:tcW w:w="629" w:type="dxa"/>
            <w:vAlign w:val="top"/>
          </w:tcPr>
          <w:p>
            <w:pPr>
              <w:spacing w:before="90" w:line="187" w:lineRule="auto"/>
              <w:ind w:left="2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60</w:t>
            </w:r>
          </w:p>
        </w:tc>
        <w:tc>
          <w:tcPr>
            <w:tcW w:w="712" w:type="dxa"/>
            <w:vAlign w:val="top"/>
          </w:tcPr>
          <w:p>
            <w:pPr>
              <w:spacing w:before="90" w:line="187" w:lineRule="auto"/>
              <w:ind w:left="21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100</w:t>
            </w:r>
          </w:p>
        </w:tc>
        <w:tc>
          <w:tcPr>
            <w:tcW w:w="564" w:type="dxa"/>
            <w:vAlign w:val="top"/>
          </w:tcPr>
          <w:p>
            <w:pPr>
              <w:spacing w:before="90" w:line="187" w:lineRule="auto"/>
              <w:ind w:left="17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60</w:t>
            </w:r>
          </w:p>
        </w:tc>
        <w:tc>
          <w:tcPr>
            <w:tcW w:w="568" w:type="dxa"/>
            <w:vAlign w:val="top"/>
          </w:tcPr>
          <w:p>
            <w:pPr>
              <w:spacing w:before="90" w:line="187" w:lineRule="auto"/>
              <w:ind w:left="14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100</w:t>
            </w:r>
          </w:p>
        </w:tc>
        <w:tc>
          <w:tcPr>
            <w:tcW w:w="566" w:type="dxa"/>
            <w:vAlign w:val="top"/>
          </w:tcPr>
          <w:p>
            <w:pPr>
              <w:spacing w:before="90" w:line="187" w:lineRule="auto"/>
              <w:ind w:left="18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80</w:t>
            </w:r>
          </w:p>
        </w:tc>
        <w:tc>
          <w:tcPr>
            <w:tcW w:w="569" w:type="dxa"/>
            <w:vAlign w:val="top"/>
          </w:tcPr>
          <w:p>
            <w:pPr>
              <w:spacing w:before="90" w:line="187" w:lineRule="auto"/>
              <w:ind w:left="14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100</w:t>
            </w:r>
          </w:p>
        </w:tc>
        <w:tc>
          <w:tcPr>
            <w:tcW w:w="567" w:type="dxa"/>
            <w:vAlign w:val="top"/>
          </w:tcPr>
          <w:p>
            <w:pPr>
              <w:spacing w:before="90" w:line="187" w:lineRule="auto"/>
              <w:ind w:left="14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120</w:t>
            </w:r>
          </w:p>
        </w:tc>
        <w:tc>
          <w:tcPr>
            <w:tcW w:w="569" w:type="dxa"/>
            <w:vAlign w:val="top"/>
          </w:tcPr>
          <w:p>
            <w:pPr>
              <w:spacing w:before="90" w:line="187" w:lineRule="auto"/>
              <w:ind w:left="14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150</w:t>
            </w:r>
          </w:p>
        </w:tc>
        <w:tc>
          <w:tcPr>
            <w:tcW w:w="564" w:type="dxa"/>
            <w:vAlign w:val="top"/>
          </w:tcPr>
          <w:p>
            <w:pPr>
              <w:spacing w:before="90" w:line="187" w:lineRule="auto"/>
              <w:ind w:left="18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80</w:t>
            </w:r>
          </w:p>
        </w:tc>
        <w:tc>
          <w:tcPr>
            <w:tcW w:w="571" w:type="dxa"/>
            <w:vAlign w:val="top"/>
          </w:tcPr>
          <w:p>
            <w:pPr>
              <w:spacing w:before="90" w:line="187" w:lineRule="auto"/>
              <w:ind w:left="14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100</w:t>
            </w:r>
          </w:p>
        </w:tc>
        <w:tc>
          <w:tcPr>
            <w:tcW w:w="566" w:type="dxa"/>
            <w:vAlign w:val="top"/>
          </w:tcPr>
          <w:p>
            <w:pPr>
              <w:spacing w:before="90" w:line="187" w:lineRule="auto"/>
              <w:ind w:left="18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80</w:t>
            </w:r>
          </w:p>
        </w:tc>
        <w:tc>
          <w:tcPr>
            <w:tcW w:w="569" w:type="dxa"/>
            <w:vAlign w:val="top"/>
          </w:tcPr>
          <w:p>
            <w:pPr>
              <w:spacing w:before="90" w:line="187" w:lineRule="auto"/>
              <w:ind w:left="14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100</w:t>
            </w:r>
          </w:p>
        </w:tc>
      </w:tr>
    </w:tbl>
    <w:p>
      <w:pPr>
        <w:pStyle w:val="2"/>
      </w:pPr>
    </w:p>
    <w:p>
      <w:pPr>
        <w:sectPr>
          <w:footerReference r:id="rId121" w:type="default"/>
          <w:pgSz w:w="16839" w:h="11907"/>
          <w:pgMar w:top="1012" w:right="754" w:bottom="1151" w:left="753" w:header="0" w:footer="991" w:gutter="0"/>
          <w:cols w:space="720" w:num="1"/>
        </w:sectPr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spacing w:before="78" w:line="220" w:lineRule="auto"/>
        <w:ind w:left="499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表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4-23      </w:t>
      </w:r>
      <w:r>
        <w:rPr>
          <w:rFonts w:ascii="宋体" w:hAnsi="宋体" w:eastAsia="宋体" w:cs="宋体"/>
          <w:spacing w:val="-1"/>
          <w:sz w:val="24"/>
          <w:szCs w:val="24"/>
        </w:rPr>
        <w:t>航空灭火水源的取水点一览表</w:t>
      </w:r>
    </w:p>
    <w:p>
      <w:pPr>
        <w:spacing w:line="146" w:lineRule="exact"/>
      </w:pPr>
    </w:p>
    <w:tbl>
      <w:tblPr>
        <w:tblStyle w:val="5"/>
        <w:tblW w:w="1384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3"/>
        <w:gridCol w:w="998"/>
        <w:gridCol w:w="2164"/>
        <w:gridCol w:w="3801"/>
        <w:gridCol w:w="1703"/>
        <w:gridCol w:w="1440"/>
        <w:gridCol w:w="1572"/>
        <w:gridCol w:w="116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5" w:hRule="atLeast"/>
        </w:trPr>
        <w:tc>
          <w:tcPr>
            <w:tcW w:w="1003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1" w:lineRule="auto"/>
              <w:ind w:left="265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99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4" w:lineRule="auto"/>
              <w:ind w:left="219"/>
              <w:rPr>
                <w:sz w:val="24"/>
                <w:szCs w:val="24"/>
              </w:rPr>
            </w:pPr>
            <w:r>
              <w:rPr>
                <w:b/>
                <w:bCs/>
                <w:spacing w:val="-17"/>
                <w:sz w:val="24"/>
                <w:szCs w:val="24"/>
              </w:rPr>
              <w:t>区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17"/>
                <w:sz w:val="24"/>
                <w:szCs w:val="24"/>
              </w:rPr>
              <w:t>县</w:t>
            </w:r>
          </w:p>
        </w:tc>
        <w:tc>
          <w:tcPr>
            <w:tcW w:w="2164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60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水库名称</w:t>
            </w:r>
          </w:p>
        </w:tc>
        <w:tc>
          <w:tcPr>
            <w:tcW w:w="380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105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经纬度（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E/N</w:t>
            </w:r>
            <w:r>
              <w:rPr>
                <w:b/>
                <w:bCs/>
                <w:spacing w:val="-3"/>
                <w:sz w:val="24"/>
                <w:szCs w:val="24"/>
              </w:rPr>
              <w:t>）</w:t>
            </w:r>
          </w:p>
        </w:tc>
        <w:tc>
          <w:tcPr>
            <w:tcW w:w="1703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3" w:lineRule="auto"/>
              <w:ind w:left="119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总库容（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position w:val="7"/>
                <w:sz w:val="16"/>
                <w:szCs w:val="16"/>
              </w:rPr>
              <w:t>3</w:t>
            </w:r>
            <w:r>
              <w:rPr>
                <w:b/>
                <w:bCs/>
                <w:spacing w:val="-4"/>
                <w:sz w:val="24"/>
                <w:szCs w:val="24"/>
              </w:rPr>
              <w:t>）</w:t>
            </w:r>
          </w:p>
        </w:tc>
        <w:tc>
          <w:tcPr>
            <w:tcW w:w="1440" w:type="dxa"/>
            <w:vAlign w:val="top"/>
          </w:tcPr>
          <w:p>
            <w:pPr>
              <w:pStyle w:val="6"/>
              <w:spacing w:before="196" w:line="220" w:lineRule="auto"/>
              <w:ind w:left="123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平均水面长</w:t>
            </w:r>
          </w:p>
          <w:p>
            <w:pPr>
              <w:pStyle w:val="6"/>
              <w:spacing w:before="26" w:line="319" w:lineRule="exact"/>
              <w:ind w:left="392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position w:val="1"/>
                <w:sz w:val="24"/>
                <w:szCs w:val="24"/>
              </w:rPr>
              <w:t>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7"/>
                <w:position w:val="1"/>
                <w:sz w:val="24"/>
                <w:szCs w:val="24"/>
              </w:rPr>
              <w:t>m</w:t>
            </w:r>
            <w:r>
              <w:rPr>
                <w:b/>
                <w:bCs/>
                <w:spacing w:val="-7"/>
                <w:position w:val="1"/>
                <w:sz w:val="24"/>
                <w:szCs w:val="24"/>
              </w:rPr>
              <w:t>）</w:t>
            </w:r>
          </w:p>
        </w:tc>
        <w:tc>
          <w:tcPr>
            <w:tcW w:w="1572" w:type="dxa"/>
            <w:vAlign w:val="top"/>
          </w:tcPr>
          <w:p>
            <w:pPr>
              <w:pStyle w:val="6"/>
              <w:spacing w:before="196" w:line="220" w:lineRule="auto"/>
              <w:ind w:left="190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平均水面宽</w:t>
            </w:r>
          </w:p>
          <w:p>
            <w:pPr>
              <w:pStyle w:val="6"/>
              <w:spacing w:before="26" w:line="319" w:lineRule="exact"/>
              <w:ind w:left="459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position w:val="1"/>
                <w:sz w:val="24"/>
                <w:szCs w:val="24"/>
              </w:rPr>
              <w:t>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position w:val="1"/>
                <w:sz w:val="24"/>
                <w:szCs w:val="24"/>
              </w:rPr>
              <w:t>m</w:t>
            </w:r>
            <w:r>
              <w:rPr>
                <w:b/>
                <w:bCs/>
                <w:spacing w:val="-6"/>
                <w:position w:val="1"/>
                <w:sz w:val="24"/>
                <w:szCs w:val="24"/>
              </w:rPr>
              <w:t>）</w:t>
            </w:r>
          </w:p>
        </w:tc>
        <w:tc>
          <w:tcPr>
            <w:tcW w:w="1168" w:type="dxa"/>
            <w:vAlign w:val="top"/>
          </w:tcPr>
          <w:p>
            <w:pPr>
              <w:pStyle w:val="6"/>
              <w:spacing w:before="41" w:line="231" w:lineRule="auto"/>
              <w:ind w:left="469" w:right="220" w:hanging="24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平均水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深</w:t>
            </w:r>
          </w:p>
          <w:p>
            <w:pPr>
              <w:pStyle w:val="6"/>
              <w:spacing w:before="22" w:line="208" w:lineRule="auto"/>
              <w:ind w:left="255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7"/>
                <w:sz w:val="24"/>
                <w:szCs w:val="24"/>
              </w:rPr>
              <w:t>m</w:t>
            </w:r>
            <w:r>
              <w:rPr>
                <w:b/>
                <w:bCs/>
                <w:spacing w:val="-7"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003" w:type="dxa"/>
            <w:vAlign w:val="top"/>
          </w:tcPr>
          <w:p>
            <w:pPr>
              <w:spacing w:before="99" w:line="186" w:lineRule="auto"/>
              <w:ind w:left="4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9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35" w:line="221" w:lineRule="auto"/>
              <w:ind w:left="14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历下区</w:t>
            </w:r>
          </w:p>
        </w:tc>
        <w:tc>
          <w:tcPr>
            <w:tcW w:w="2164" w:type="dxa"/>
            <w:vAlign w:val="top"/>
          </w:tcPr>
          <w:p>
            <w:pPr>
              <w:pStyle w:val="6"/>
              <w:spacing w:before="55" w:line="220" w:lineRule="auto"/>
              <w:ind w:left="60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孟家水库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97" w:line="180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117°7′1.88″</w:t>
            </w:r>
            <w:r>
              <w:rPr>
                <w:rFonts w:ascii="Times New Roman" w:hAnsi="Times New Roman" w:eastAsia="Times New Roman" w:cs="Times New Roman"/>
                <w:spacing w:val="-19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36°37′54.41″</w:t>
            </w:r>
          </w:p>
        </w:tc>
        <w:tc>
          <w:tcPr>
            <w:tcW w:w="1703" w:type="dxa"/>
            <w:vAlign w:val="top"/>
          </w:tcPr>
          <w:p>
            <w:pPr>
              <w:spacing w:before="99" w:line="186" w:lineRule="auto"/>
              <w:ind w:left="4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1750000</w:t>
            </w:r>
          </w:p>
        </w:tc>
        <w:tc>
          <w:tcPr>
            <w:tcW w:w="1440" w:type="dxa"/>
            <w:vAlign w:val="top"/>
          </w:tcPr>
          <w:p>
            <w:pPr>
              <w:spacing w:before="99" w:line="186" w:lineRule="auto"/>
              <w:ind w:left="5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500</w:t>
            </w:r>
          </w:p>
        </w:tc>
        <w:tc>
          <w:tcPr>
            <w:tcW w:w="1572" w:type="dxa"/>
            <w:vAlign w:val="top"/>
          </w:tcPr>
          <w:p>
            <w:pPr>
              <w:spacing w:before="99" w:line="186" w:lineRule="auto"/>
              <w:ind w:left="6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210</w:t>
            </w:r>
          </w:p>
        </w:tc>
        <w:tc>
          <w:tcPr>
            <w:tcW w:w="1168" w:type="dxa"/>
            <w:vAlign w:val="top"/>
          </w:tcPr>
          <w:p>
            <w:pPr>
              <w:spacing w:before="103" w:line="183" w:lineRule="auto"/>
              <w:ind w:left="5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1003" w:type="dxa"/>
            <w:vAlign w:val="top"/>
          </w:tcPr>
          <w:p>
            <w:pPr>
              <w:spacing w:before="101" w:line="186" w:lineRule="auto"/>
              <w:ind w:left="4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9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56" w:line="220" w:lineRule="auto"/>
              <w:ind w:left="48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浆水泉水库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98" w:line="180" w:lineRule="auto"/>
              <w:ind w:left="5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117°4′30.30″</w:t>
            </w:r>
            <w:r>
              <w:rPr>
                <w:rFonts w:ascii="Times New Roman" w:hAnsi="Times New Roman" w:eastAsia="Times New Roma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36°37′30.76″</w:t>
            </w:r>
          </w:p>
        </w:tc>
        <w:tc>
          <w:tcPr>
            <w:tcW w:w="1703" w:type="dxa"/>
            <w:vAlign w:val="top"/>
          </w:tcPr>
          <w:p>
            <w:pPr>
              <w:spacing w:before="101" w:line="186" w:lineRule="auto"/>
              <w:ind w:left="4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710000</w:t>
            </w:r>
          </w:p>
        </w:tc>
        <w:tc>
          <w:tcPr>
            <w:tcW w:w="1440" w:type="dxa"/>
            <w:vAlign w:val="top"/>
          </w:tcPr>
          <w:p>
            <w:pPr>
              <w:spacing w:before="101" w:line="186" w:lineRule="auto"/>
              <w:ind w:left="5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800</w:t>
            </w:r>
          </w:p>
        </w:tc>
        <w:tc>
          <w:tcPr>
            <w:tcW w:w="1572" w:type="dxa"/>
            <w:vAlign w:val="top"/>
          </w:tcPr>
          <w:p>
            <w:pPr>
              <w:spacing w:before="101" w:line="186" w:lineRule="auto"/>
              <w:ind w:left="6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90</w:t>
            </w:r>
          </w:p>
        </w:tc>
        <w:tc>
          <w:tcPr>
            <w:tcW w:w="1168" w:type="dxa"/>
            <w:vAlign w:val="top"/>
          </w:tcPr>
          <w:p>
            <w:pPr>
              <w:spacing w:before="101" w:line="186" w:lineRule="auto"/>
              <w:ind w:left="4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003" w:type="dxa"/>
            <w:vAlign w:val="top"/>
          </w:tcPr>
          <w:p>
            <w:pPr>
              <w:spacing w:before="101" w:line="186" w:lineRule="auto"/>
              <w:ind w:left="4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998" w:type="dxa"/>
            <w:vAlign w:val="top"/>
          </w:tcPr>
          <w:p>
            <w:pPr>
              <w:pStyle w:val="6"/>
              <w:spacing w:before="57" w:line="220" w:lineRule="auto"/>
              <w:ind w:left="14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历城区</w:t>
            </w:r>
          </w:p>
        </w:tc>
        <w:tc>
          <w:tcPr>
            <w:tcW w:w="2164" w:type="dxa"/>
            <w:vAlign w:val="top"/>
          </w:tcPr>
          <w:p>
            <w:pPr>
              <w:pStyle w:val="6"/>
              <w:spacing w:before="57" w:line="220" w:lineRule="auto"/>
              <w:ind w:left="48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狼猫山水库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99" w:line="180" w:lineRule="auto"/>
              <w:ind w:left="7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117°17′50″</w:t>
            </w:r>
            <w:r>
              <w:rPr>
                <w:rFonts w:ascii="Times New Roman" w:hAnsi="Times New Roman" w:eastAsia="Times New Roman" w:cs="Times New Roman"/>
                <w:spacing w:val="-3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36°37′40″</w:t>
            </w:r>
          </w:p>
        </w:tc>
        <w:tc>
          <w:tcPr>
            <w:tcW w:w="1703" w:type="dxa"/>
            <w:vAlign w:val="top"/>
          </w:tcPr>
          <w:p>
            <w:pPr>
              <w:spacing w:before="101" w:line="186" w:lineRule="auto"/>
              <w:ind w:left="3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30000000</w:t>
            </w:r>
          </w:p>
        </w:tc>
        <w:tc>
          <w:tcPr>
            <w:tcW w:w="1440" w:type="dxa"/>
            <w:vAlign w:val="top"/>
          </w:tcPr>
          <w:p>
            <w:pPr>
              <w:spacing w:before="101" w:line="186" w:lineRule="auto"/>
              <w:ind w:left="4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2000</w:t>
            </w:r>
          </w:p>
        </w:tc>
        <w:tc>
          <w:tcPr>
            <w:tcW w:w="1572" w:type="dxa"/>
            <w:vAlign w:val="top"/>
          </w:tcPr>
          <w:p>
            <w:pPr>
              <w:spacing w:before="101" w:line="186" w:lineRule="auto"/>
              <w:ind w:left="5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1500</w:t>
            </w:r>
          </w:p>
        </w:tc>
        <w:tc>
          <w:tcPr>
            <w:tcW w:w="1168" w:type="dxa"/>
            <w:vAlign w:val="top"/>
          </w:tcPr>
          <w:p>
            <w:pPr>
              <w:spacing w:before="101" w:line="186" w:lineRule="auto"/>
              <w:ind w:left="4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003" w:type="dxa"/>
            <w:vAlign w:val="top"/>
          </w:tcPr>
          <w:p>
            <w:pPr>
              <w:spacing w:before="101" w:line="186" w:lineRule="auto"/>
              <w:ind w:left="4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998" w:type="dxa"/>
            <w:vMerge w:val="restart"/>
            <w:tcBorders>
              <w:bottom w:val="nil"/>
            </w:tcBorders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4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长清区</w:t>
            </w:r>
          </w:p>
        </w:tc>
        <w:tc>
          <w:tcPr>
            <w:tcW w:w="2164" w:type="dxa"/>
            <w:vAlign w:val="top"/>
          </w:tcPr>
          <w:p>
            <w:pPr>
              <w:pStyle w:val="6"/>
              <w:spacing w:before="57" w:line="220" w:lineRule="auto"/>
              <w:ind w:left="61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武庄水库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99" w:line="180" w:lineRule="auto"/>
              <w:ind w:left="8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116°59′47″</w:t>
            </w:r>
            <w:r>
              <w:rPr>
                <w:rFonts w:ascii="Times New Roman" w:hAnsi="Times New Roman" w:eastAsia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36°20′5″</w:t>
            </w:r>
          </w:p>
        </w:tc>
        <w:tc>
          <w:tcPr>
            <w:tcW w:w="1703" w:type="dxa"/>
            <w:vAlign w:val="top"/>
          </w:tcPr>
          <w:p>
            <w:pPr>
              <w:spacing w:before="101" w:line="186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2300000</w:t>
            </w:r>
          </w:p>
        </w:tc>
        <w:tc>
          <w:tcPr>
            <w:tcW w:w="1440" w:type="dxa"/>
            <w:vAlign w:val="top"/>
          </w:tcPr>
          <w:p>
            <w:pPr>
              <w:spacing w:before="101" w:line="186" w:lineRule="auto"/>
              <w:ind w:left="5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400</w:t>
            </w:r>
          </w:p>
        </w:tc>
        <w:tc>
          <w:tcPr>
            <w:tcW w:w="1572" w:type="dxa"/>
            <w:vAlign w:val="top"/>
          </w:tcPr>
          <w:p>
            <w:pPr>
              <w:spacing w:before="101" w:line="186" w:lineRule="auto"/>
              <w:ind w:left="6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500</w:t>
            </w:r>
          </w:p>
        </w:tc>
        <w:tc>
          <w:tcPr>
            <w:tcW w:w="1168" w:type="dxa"/>
            <w:vAlign w:val="top"/>
          </w:tcPr>
          <w:p>
            <w:pPr>
              <w:spacing w:before="101" w:line="186" w:lineRule="auto"/>
              <w:ind w:left="4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1003" w:type="dxa"/>
            <w:vAlign w:val="top"/>
          </w:tcPr>
          <w:p>
            <w:pPr>
              <w:spacing w:before="107" w:line="183" w:lineRule="auto"/>
              <w:ind w:left="45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59" w:line="220" w:lineRule="auto"/>
              <w:ind w:left="48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钓鱼台水库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1" w:line="180" w:lineRule="auto"/>
              <w:ind w:left="8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116°50′2″</w:t>
            </w: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36°25′12″</w:t>
            </w:r>
          </w:p>
        </w:tc>
        <w:tc>
          <w:tcPr>
            <w:tcW w:w="1703" w:type="dxa"/>
            <w:vAlign w:val="top"/>
          </w:tcPr>
          <w:p>
            <w:pPr>
              <w:spacing w:before="104" w:line="186" w:lineRule="auto"/>
              <w:ind w:left="3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10860000</w:t>
            </w:r>
          </w:p>
        </w:tc>
        <w:tc>
          <w:tcPr>
            <w:tcW w:w="1440" w:type="dxa"/>
            <w:vAlign w:val="top"/>
          </w:tcPr>
          <w:p>
            <w:pPr>
              <w:spacing w:before="104" w:line="186" w:lineRule="auto"/>
              <w:ind w:left="5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1600</w:t>
            </w:r>
          </w:p>
        </w:tc>
        <w:tc>
          <w:tcPr>
            <w:tcW w:w="1572" w:type="dxa"/>
            <w:vAlign w:val="top"/>
          </w:tcPr>
          <w:p>
            <w:pPr>
              <w:spacing w:before="104" w:line="186" w:lineRule="auto"/>
              <w:ind w:left="6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400</w:t>
            </w:r>
          </w:p>
        </w:tc>
        <w:tc>
          <w:tcPr>
            <w:tcW w:w="1168" w:type="dxa"/>
            <w:vAlign w:val="top"/>
          </w:tcPr>
          <w:p>
            <w:pPr>
              <w:spacing w:before="104" w:line="186" w:lineRule="auto"/>
              <w:ind w:left="4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003" w:type="dxa"/>
            <w:vAlign w:val="top"/>
          </w:tcPr>
          <w:p>
            <w:pPr>
              <w:spacing w:before="102" w:line="186" w:lineRule="auto"/>
              <w:ind w:left="44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9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57" w:line="220" w:lineRule="auto"/>
              <w:ind w:left="508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崮云湖水库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99" w:line="180" w:lineRule="auto"/>
              <w:ind w:left="7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116°51′11″</w:t>
            </w:r>
            <w:r>
              <w:rPr>
                <w:rFonts w:ascii="Times New Roman" w:hAnsi="Times New Roman" w:eastAsia="Times New Roman" w:cs="Times New Roman"/>
                <w:spacing w:val="-3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36°30′10″</w:t>
            </w:r>
          </w:p>
        </w:tc>
        <w:tc>
          <w:tcPr>
            <w:tcW w:w="1703" w:type="dxa"/>
            <w:vAlign w:val="top"/>
          </w:tcPr>
          <w:p>
            <w:pPr>
              <w:spacing w:before="102" w:line="186" w:lineRule="auto"/>
              <w:ind w:left="4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7950000</w:t>
            </w:r>
          </w:p>
        </w:tc>
        <w:tc>
          <w:tcPr>
            <w:tcW w:w="1440" w:type="dxa"/>
            <w:vAlign w:val="top"/>
          </w:tcPr>
          <w:p>
            <w:pPr>
              <w:spacing w:before="102" w:line="186" w:lineRule="auto"/>
              <w:ind w:left="5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1100</w:t>
            </w:r>
          </w:p>
        </w:tc>
        <w:tc>
          <w:tcPr>
            <w:tcW w:w="1572" w:type="dxa"/>
            <w:vAlign w:val="top"/>
          </w:tcPr>
          <w:p>
            <w:pPr>
              <w:spacing w:before="102" w:line="186" w:lineRule="auto"/>
              <w:ind w:left="6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500</w:t>
            </w:r>
          </w:p>
        </w:tc>
        <w:tc>
          <w:tcPr>
            <w:tcW w:w="1168" w:type="dxa"/>
            <w:vAlign w:val="top"/>
          </w:tcPr>
          <w:p>
            <w:pPr>
              <w:spacing w:before="102" w:line="186" w:lineRule="auto"/>
              <w:ind w:left="4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1003" w:type="dxa"/>
            <w:vAlign w:val="top"/>
          </w:tcPr>
          <w:p>
            <w:pPr>
              <w:spacing w:before="105" w:line="183" w:lineRule="auto"/>
              <w:ind w:left="4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998" w:type="dxa"/>
            <w:vAlign w:val="top"/>
          </w:tcPr>
          <w:p>
            <w:pPr>
              <w:pStyle w:val="6"/>
              <w:spacing w:before="57" w:line="219" w:lineRule="auto"/>
              <w:ind w:left="15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章丘区</w:t>
            </w:r>
          </w:p>
        </w:tc>
        <w:tc>
          <w:tcPr>
            <w:tcW w:w="2164" w:type="dxa"/>
            <w:vAlign w:val="top"/>
          </w:tcPr>
          <w:p>
            <w:pPr>
              <w:pStyle w:val="6"/>
              <w:spacing w:before="57" w:line="220" w:lineRule="auto"/>
              <w:ind w:left="60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垛庄水库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99" w:line="180" w:lineRule="auto"/>
              <w:ind w:left="8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117°24′39″</w:t>
            </w:r>
            <w:r>
              <w:rPr>
                <w:rFonts w:ascii="Times New Roman" w:hAnsi="Times New Roman" w:eastAsia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36°29′9″</w:t>
            </w:r>
          </w:p>
        </w:tc>
        <w:tc>
          <w:tcPr>
            <w:tcW w:w="1703" w:type="dxa"/>
            <w:vAlign w:val="top"/>
          </w:tcPr>
          <w:p>
            <w:pPr>
              <w:spacing w:before="102" w:line="186" w:lineRule="auto"/>
              <w:ind w:left="3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14210000</w:t>
            </w:r>
          </w:p>
        </w:tc>
        <w:tc>
          <w:tcPr>
            <w:tcW w:w="1440" w:type="dxa"/>
            <w:vAlign w:val="top"/>
          </w:tcPr>
          <w:p>
            <w:pPr>
              <w:spacing w:before="102" w:line="186" w:lineRule="auto"/>
              <w:ind w:left="4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8000</w:t>
            </w:r>
          </w:p>
        </w:tc>
        <w:tc>
          <w:tcPr>
            <w:tcW w:w="1572" w:type="dxa"/>
            <w:vAlign w:val="top"/>
          </w:tcPr>
          <w:p>
            <w:pPr>
              <w:spacing w:before="102" w:line="186" w:lineRule="auto"/>
              <w:ind w:left="54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2000</w:t>
            </w:r>
          </w:p>
        </w:tc>
        <w:tc>
          <w:tcPr>
            <w:tcW w:w="1168" w:type="dxa"/>
            <w:vAlign w:val="top"/>
          </w:tcPr>
          <w:p>
            <w:pPr>
              <w:spacing w:before="102" w:line="186" w:lineRule="auto"/>
              <w:ind w:left="4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003" w:type="dxa"/>
            <w:vAlign w:val="top"/>
          </w:tcPr>
          <w:p>
            <w:pPr>
              <w:spacing w:before="102" w:line="186" w:lineRule="auto"/>
              <w:ind w:left="4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998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4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莱芜区</w:t>
            </w:r>
          </w:p>
        </w:tc>
        <w:tc>
          <w:tcPr>
            <w:tcW w:w="2164" w:type="dxa"/>
            <w:vAlign w:val="top"/>
          </w:tcPr>
          <w:p>
            <w:pPr>
              <w:pStyle w:val="6"/>
              <w:spacing w:before="58" w:line="219" w:lineRule="auto"/>
              <w:ind w:left="49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大英章水库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2" w:line="178" w:lineRule="auto"/>
              <w:ind w:left="4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117°47'2.82"</w:t>
            </w:r>
            <w:r>
              <w:rPr>
                <w:rFonts w:ascii="Times New Roman" w:hAnsi="Times New Roman" w:eastAsia="Times New Roman" w:cs="Times New Roman"/>
                <w:spacing w:val="22"/>
                <w:w w:val="101"/>
                <w:sz w:val="24"/>
                <w:szCs w:val="24"/>
              </w:rPr>
              <w:t xml:space="preserve">  </w:t>
            </w:r>
            <w:r>
              <w:rPr>
                <w:spacing w:val="-3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36°25'32.40"</w:t>
            </w:r>
          </w:p>
        </w:tc>
        <w:tc>
          <w:tcPr>
            <w:tcW w:w="1703" w:type="dxa"/>
            <w:vAlign w:val="top"/>
          </w:tcPr>
          <w:p>
            <w:pPr>
              <w:spacing w:before="102" w:line="186" w:lineRule="auto"/>
              <w:ind w:left="4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1370000</w:t>
            </w:r>
          </w:p>
        </w:tc>
        <w:tc>
          <w:tcPr>
            <w:tcW w:w="1440" w:type="dxa"/>
            <w:vAlign w:val="top"/>
          </w:tcPr>
          <w:p>
            <w:pPr>
              <w:spacing w:before="102" w:line="186" w:lineRule="auto"/>
              <w:ind w:left="5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560</w:t>
            </w:r>
          </w:p>
        </w:tc>
        <w:tc>
          <w:tcPr>
            <w:tcW w:w="1572" w:type="dxa"/>
            <w:vAlign w:val="top"/>
          </w:tcPr>
          <w:p>
            <w:pPr>
              <w:spacing w:before="102" w:line="186" w:lineRule="auto"/>
              <w:ind w:left="6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230</w:t>
            </w:r>
          </w:p>
        </w:tc>
        <w:tc>
          <w:tcPr>
            <w:tcW w:w="1168" w:type="dxa"/>
            <w:vAlign w:val="top"/>
          </w:tcPr>
          <w:p>
            <w:pPr>
              <w:spacing w:before="102" w:line="186" w:lineRule="auto"/>
              <w:ind w:left="4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003" w:type="dxa"/>
            <w:vAlign w:val="top"/>
          </w:tcPr>
          <w:p>
            <w:pPr>
              <w:spacing w:before="102" w:line="186" w:lineRule="auto"/>
              <w:ind w:left="4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58" w:line="220" w:lineRule="auto"/>
              <w:ind w:left="60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黄湾水库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3" w:line="178" w:lineRule="auto"/>
              <w:ind w:left="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117°45'50.10"</w:t>
            </w:r>
            <w:r>
              <w:rPr>
                <w:rFonts w:ascii="Times New Roman" w:hAnsi="Times New Roman" w:eastAsia="Times New Roman" w:cs="Times New Roman"/>
                <w:spacing w:val="14"/>
                <w:sz w:val="24"/>
                <w:szCs w:val="24"/>
              </w:rPr>
              <w:t xml:space="preserve">  </w:t>
            </w:r>
            <w:r>
              <w:rPr>
                <w:spacing w:val="-2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36°23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'44.80"</w:t>
            </w:r>
          </w:p>
        </w:tc>
        <w:tc>
          <w:tcPr>
            <w:tcW w:w="1703" w:type="dxa"/>
            <w:vAlign w:val="top"/>
          </w:tcPr>
          <w:p>
            <w:pPr>
              <w:spacing w:before="102" w:line="186" w:lineRule="auto"/>
              <w:ind w:left="4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1114600</w:t>
            </w:r>
          </w:p>
        </w:tc>
        <w:tc>
          <w:tcPr>
            <w:tcW w:w="1440" w:type="dxa"/>
            <w:vAlign w:val="top"/>
          </w:tcPr>
          <w:p>
            <w:pPr>
              <w:spacing w:before="102" w:line="186" w:lineRule="auto"/>
              <w:ind w:left="5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650</w:t>
            </w:r>
          </w:p>
        </w:tc>
        <w:tc>
          <w:tcPr>
            <w:tcW w:w="1572" w:type="dxa"/>
            <w:vAlign w:val="top"/>
          </w:tcPr>
          <w:p>
            <w:pPr>
              <w:spacing w:before="102" w:line="186" w:lineRule="auto"/>
              <w:ind w:left="6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240</w:t>
            </w:r>
          </w:p>
        </w:tc>
        <w:tc>
          <w:tcPr>
            <w:tcW w:w="1168" w:type="dxa"/>
            <w:vAlign w:val="top"/>
          </w:tcPr>
          <w:p>
            <w:pPr>
              <w:spacing w:before="102" w:line="186" w:lineRule="auto"/>
              <w:ind w:left="4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1003" w:type="dxa"/>
            <w:vAlign w:val="top"/>
          </w:tcPr>
          <w:p>
            <w:pPr>
              <w:spacing w:before="105" w:line="186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60" w:line="220" w:lineRule="auto"/>
              <w:ind w:left="61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大冶水库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5" w:line="178" w:lineRule="auto"/>
              <w:ind w:left="7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117°39'52"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  <w:sz w:val="24"/>
                <w:szCs w:val="24"/>
              </w:rPr>
              <w:t xml:space="preserve">  </w:t>
            </w:r>
            <w:r>
              <w:rPr>
                <w:spacing w:val="-3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36°20'6"</w:t>
            </w:r>
          </w:p>
        </w:tc>
        <w:tc>
          <w:tcPr>
            <w:tcW w:w="1703" w:type="dxa"/>
            <w:vAlign w:val="top"/>
          </w:tcPr>
          <w:p>
            <w:pPr>
              <w:spacing w:before="105" w:line="186" w:lineRule="auto"/>
              <w:ind w:left="37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52440000</w:t>
            </w:r>
          </w:p>
        </w:tc>
        <w:tc>
          <w:tcPr>
            <w:tcW w:w="1440" w:type="dxa"/>
            <w:vAlign w:val="top"/>
          </w:tcPr>
          <w:p>
            <w:pPr>
              <w:spacing w:before="105" w:line="186" w:lineRule="auto"/>
              <w:ind w:left="4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2000</w:t>
            </w:r>
          </w:p>
        </w:tc>
        <w:tc>
          <w:tcPr>
            <w:tcW w:w="1572" w:type="dxa"/>
            <w:vAlign w:val="top"/>
          </w:tcPr>
          <w:p>
            <w:pPr>
              <w:spacing w:before="105" w:line="186" w:lineRule="auto"/>
              <w:ind w:left="6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800</w:t>
            </w:r>
          </w:p>
        </w:tc>
        <w:tc>
          <w:tcPr>
            <w:tcW w:w="1168" w:type="dxa"/>
            <w:vAlign w:val="top"/>
          </w:tcPr>
          <w:p>
            <w:pPr>
              <w:spacing w:before="105" w:line="186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003" w:type="dxa"/>
            <w:vAlign w:val="top"/>
          </w:tcPr>
          <w:p>
            <w:pPr>
              <w:spacing w:before="103" w:line="186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11</w:t>
            </w:r>
          </w:p>
        </w:tc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58" w:line="219" w:lineRule="auto"/>
              <w:ind w:left="48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青杨行水库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3" w:line="178" w:lineRule="auto"/>
              <w:ind w:left="9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117°24'</w:t>
            </w:r>
            <w:r>
              <w:rPr>
                <w:rFonts w:ascii="Times New Roman" w:hAnsi="Times New Roman" w:eastAsia="Times New Roman" w:cs="Times New Roman"/>
                <w:spacing w:val="17"/>
                <w:sz w:val="24"/>
                <w:szCs w:val="24"/>
              </w:rPr>
              <w:t xml:space="preserve">  </w:t>
            </w:r>
            <w:r>
              <w:rPr>
                <w:spacing w:val="-3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36°9'36"</w:t>
            </w:r>
          </w:p>
        </w:tc>
        <w:tc>
          <w:tcPr>
            <w:tcW w:w="1703" w:type="dxa"/>
            <w:vAlign w:val="top"/>
          </w:tcPr>
          <w:p>
            <w:pPr>
              <w:spacing w:before="103" w:line="186" w:lineRule="auto"/>
              <w:ind w:left="4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3680000</w:t>
            </w:r>
          </w:p>
        </w:tc>
        <w:tc>
          <w:tcPr>
            <w:tcW w:w="1440" w:type="dxa"/>
            <w:vAlign w:val="top"/>
          </w:tcPr>
          <w:p>
            <w:pPr>
              <w:spacing w:before="103" w:line="186" w:lineRule="auto"/>
              <w:ind w:left="44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12000</w:t>
            </w:r>
          </w:p>
        </w:tc>
        <w:tc>
          <w:tcPr>
            <w:tcW w:w="1572" w:type="dxa"/>
            <w:vAlign w:val="top"/>
          </w:tcPr>
          <w:p>
            <w:pPr>
              <w:spacing w:before="103" w:line="186" w:lineRule="auto"/>
              <w:ind w:left="6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456</w:t>
            </w:r>
          </w:p>
        </w:tc>
        <w:tc>
          <w:tcPr>
            <w:tcW w:w="1168" w:type="dxa"/>
            <w:vAlign w:val="top"/>
          </w:tcPr>
          <w:p>
            <w:pPr>
              <w:spacing w:before="103" w:line="186" w:lineRule="auto"/>
              <w:ind w:left="4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1003" w:type="dxa"/>
            <w:vAlign w:val="top"/>
          </w:tcPr>
          <w:p>
            <w:pPr>
              <w:spacing w:before="105" w:line="186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12</w:t>
            </w:r>
          </w:p>
        </w:tc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61" w:line="220" w:lineRule="auto"/>
              <w:ind w:left="60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沟里水库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5" w:line="178" w:lineRule="auto"/>
              <w:ind w:left="7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117°41'30"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  <w:sz w:val="24"/>
                <w:szCs w:val="24"/>
              </w:rPr>
              <w:t xml:space="preserve">  </w:t>
            </w:r>
            <w:r>
              <w:rPr>
                <w:spacing w:val="-3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36°9'31"</w:t>
            </w:r>
          </w:p>
        </w:tc>
        <w:tc>
          <w:tcPr>
            <w:tcW w:w="1703" w:type="dxa"/>
            <w:vAlign w:val="top"/>
          </w:tcPr>
          <w:p>
            <w:pPr>
              <w:spacing w:before="105" w:line="186" w:lineRule="auto"/>
              <w:ind w:left="4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6400000</w:t>
            </w:r>
          </w:p>
        </w:tc>
        <w:tc>
          <w:tcPr>
            <w:tcW w:w="1440" w:type="dxa"/>
            <w:vAlign w:val="top"/>
          </w:tcPr>
          <w:p>
            <w:pPr>
              <w:spacing w:before="105" w:line="186" w:lineRule="auto"/>
              <w:ind w:left="5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1600</w:t>
            </w:r>
          </w:p>
        </w:tc>
        <w:tc>
          <w:tcPr>
            <w:tcW w:w="1572" w:type="dxa"/>
            <w:vAlign w:val="top"/>
          </w:tcPr>
          <w:p>
            <w:pPr>
              <w:spacing w:before="105" w:line="186" w:lineRule="auto"/>
              <w:ind w:left="6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400</w:t>
            </w:r>
          </w:p>
        </w:tc>
        <w:tc>
          <w:tcPr>
            <w:tcW w:w="1168" w:type="dxa"/>
            <w:vAlign w:val="top"/>
          </w:tcPr>
          <w:p>
            <w:pPr>
              <w:spacing w:before="105" w:line="186" w:lineRule="auto"/>
              <w:ind w:left="4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003" w:type="dxa"/>
            <w:vAlign w:val="top"/>
          </w:tcPr>
          <w:p>
            <w:pPr>
              <w:spacing w:before="103" w:line="186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13</w:t>
            </w:r>
          </w:p>
        </w:tc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59" w:line="220" w:lineRule="auto"/>
              <w:ind w:left="514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尚家庄水库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3" w:line="178" w:lineRule="auto"/>
              <w:ind w:left="7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117°41'40"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  <w:sz w:val="24"/>
                <w:szCs w:val="24"/>
              </w:rPr>
              <w:t xml:space="preserve">  </w:t>
            </w:r>
            <w:r>
              <w:rPr>
                <w:spacing w:val="-3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36°4'54"</w:t>
            </w:r>
          </w:p>
        </w:tc>
        <w:tc>
          <w:tcPr>
            <w:tcW w:w="1703" w:type="dxa"/>
            <w:vAlign w:val="top"/>
          </w:tcPr>
          <w:p>
            <w:pPr>
              <w:spacing w:before="103" w:line="186" w:lineRule="auto"/>
              <w:ind w:left="4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1260000</w:t>
            </w:r>
          </w:p>
        </w:tc>
        <w:tc>
          <w:tcPr>
            <w:tcW w:w="1440" w:type="dxa"/>
            <w:vAlign w:val="top"/>
          </w:tcPr>
          <w:p>
            <w:pPr>
              <w:spacing w:before="103" w:line="186" w:lineRule="auto"/>
              <w:ind w:left="5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600</w:t>
            </w:r>
          </w:p>
        </w:tc>
        <w:tc>
          <w:tcPr>
            <w:tcW w:w="1572" w:type="dxa"/>
            <w:vAlign w:val="top"/>
          </w:tcPr>
          <w:p>
            <w:pPr>
              <w:spacing w:before="103" w:line="186" w:lineRule="auto"/>
              <w:ind w:left="6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140</w:t>
            </w:r>
          </w:p>
        </w:tc>
        <w:tc>
          <w:tcPr>
            <w:tcW w:w="1168" w:type="dxa"/>
            <w:vAlign w:val="top"/>
          </w:tcPr>
          <w:p>
            <w:pPr>
              <w:spacing w:before="103" w:line="186" w:lineRule="auto"/>
              <w:ind w:left="4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1003" w:type="dxa"/>
            <w:vAlign w:val="top"/>
          </w:tcPr>
          <w:p>
            <w:pPr>
              <w:spacing w:before="103" w:line="186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14</w:t>
            </w:r>
          </w:p>
        </w:tc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59" w:line="220" w:lineRule="auto"/>
              <w:ind w:left="48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两扇门水库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3" w:line="178" w:lineRule="auto"/>
              <w:ind w:left="84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117°38'17"</w:t>
            </w:r>
            <w:r>
              <w:rPr>
                <w:rFonts w:ascii="Times New Roman" w:hAnsi="Times New Roman" w:eastAsia="Times New Roman" w:cs="Times New Roman"/>
                <w:spacing w:val="14"/>
                <w:sz w:val="24"/>
                <w:szCs w:val="24"/>
              </w:rPr>
              <w:t xml:space="preserve">  </w:t>
            </w:r>
            <w:r>
              <w:rPr>
                <w:spacing w:val="-2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36°5'5"</w:t>
            </w:r>
          </w:p>
        </w:tc>
        <w:tc>
          <w:tcPr>
            <w:tcW w:w="1703" w:type="dxa"/>
            <w:vAlign w:val="top"/>
          </w:tcPr>
          <w:p>
            <w:pPr>
              <w:spacing w:before="103" w:line="186" w:lineRule="auto"/>
              <w:ind w:left="4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1620000</w:t>
            </w:r>
          </w:p>
        </w:tc>
        <w:tc>
          <w:tcPr>
            <w:tcW w:w="1440" w:type="dxa"/>
            <w:vAlign w:val="top"/>
          </w:tcPr>
          <w:p>
            <w:pPr>
              <w:spacing w:before="103" w:line="186" w:lineRule="auto"/>
              <w:ind w:left="5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600</w:t>
            </w:r>
          </w:p>
        </w:tc>
        <w:tc>
          <w:tcPr>
            <w:tcW w:w="1572" w:type="dxa"/>
            <w:vAlign w:val="top"/>
          </w:tcPr>
          <w:p>
            <w:pPr>
              <w:spacing w:before="103" w:line="186" w:lineRule="auto"/>
              <w:ind w:left="6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150</w:t>
            </w:r>
          </w:p>
        </w:tc>
        <w:tc>
          <w:tcPr>
            <w:tcW w:w="1168" w:type="dxa"/>
            <w:vAlign w:val="top"/>
          </w:tcPr>
          <w:p>
            <w:pPr>
              <w:spacing w:before="103" w:line="186" w:lineRule="auto"/>
              <w:ind w:left="4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003" w:type="dxa"/>
            <w:vAlign w:val="top"/>
          </w:tcPr>
          <w:p>
            <w:pPr>
              <w:spacing w:before="104" w:line="186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60" w:line="219" w:lineRule="auto"/>
              <w:ind w:left="60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野店水库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4" w:line="178" w:lineRule="auto"/>
              <w:ind w:left="7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117°35'57"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  <w:sz w:val="24"/>
                <w:szCs w:val="24"/>
              </w:rPr>
              <w:t xml:space="preserve">  </w:t>
            </w:r>
            <w:r>
              <w:rPr>
                <w:spacing w:val="-3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36°5'36"</w:t>
            </w:r>
          </w:p>
        </w:tc>
        <w:tc>
          <w:tcPr>
            <w:tcW w:w="1703" w:type="dxa"/>
            <w:vAlign w:val="top"/>
          </w:tcPr>
          <w:p>
            <w:pPr>
              <w:spacing w:before="104" w:line="186" w:lineRule="auto"/>
              <w:ind w:left="4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1600000</w:t>
            </w:r>
          </w:p>
        </w:tc>
        <w:tc>
          <w:tcPr>
            <w:tcW w:w="1440" w:type="dxa"/>
            <w:vAlign w:val="top"/>
          </w:tcPr>
          <w:p>
            <w:pPr>
              <w:spacing w:before="104" w:line="186" w:lineRule="auto"/>
              <w:ind w:left="5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800</w:t>
            </w:r>
          </w:p>
        </w:tc>
        <w:tc>
          <w:tcPr>
            <w:tcW w:w="1572" w:type="dxa"/>
            <w:vAlign w:val="top"/>
          </w:tcPr>
          <w:p>
            <w:pPr>
              <w:spacing w:before="104" w:line="186" w:lineRule="auto"/>
              <w:ind w:left="6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200</w:t>
            </w:r>
          </w:p>
        </w:tc>
        <w:tc>
          <w:tcPr>
            <w:tcW w:w="1168" w:type="dxa"/>
            <w:vAlign w:val="top"/>
          </w:tcPr>
          <w:p>
            <w:pPr>
              <w:spacing w:before="104" w:line="186" w:lineRule="auto"/>
              <w:ind w:left="4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003" w:type="dxa"/>
            <w:vAlign w:val="top"/>
          </w:tcPr>
          <w:p>
            <w:pPr>
              <w:spacing w:before="104" w:line="186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16</w:t>
            </w:r>
          </w:p>
        </w:tc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60" w:line="219" w:lineRule="auto"/>
              <w:ind w:left="60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孝义水库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4" w:line="178" w:lineRule="auto"/>
              <w:ind w:left="100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117°747'</w:t>
            </w:r>
            <w:r>
              <w:rPr>
                <w:rFonts w:ascii="Times New Roman" w:hAnsi="Times New Roman" w:eastAsia="Times New Roma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36°252'</w:t>
            </w:r>
          </w:p>
        </w:tc>
        <w:tc>
          <w:tcPr>
            <w:tcW w:w="1703" w:type="dxa"/>
            <w:vAlign w:val="top"/>
          </w:tcPr>
          <w:p>
            <w:pPr>
              <w:spacing w:before="104" w:line="186" w:lineRule="auto"/>
              <w:ind w:left="4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6902400</w:t>
            </w:r>
          </w:p>
        </w:tc>
        <w:tc>
          <w:tcPr>
            <w:tcW w:w="1440" w:type="dxa"/>
            <w:vAlign w:val="top"/>
          </w:tcPr>
          <w:p>
            <w:pPr>
              <w:spacing w:before="104" w:line="186" w:lineRule="auto"/>
              <w:ind w:left="5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1295</w:t>
            </w:r>
          </w:p>
        </w:tc>
        <w:tc>
          <w:tcPr>
            <w:tcW w:w="1572" w:type="dxa"/>
            <w:vAlign w:val="top"/>
          </w:tcPr>
          <w:p>
            <w:pPr>
              <w:spacing w:before="104" w:line="186" w:lineRule="auto"/>
              <w:ind w:left="6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</w:t>
            </w:r>
          </w:p>
        </w:tc>
        <w:tc>
          <w:tcPr>
            <w:tcW w:w="1168" w:type="dxa"/>
            <w:vAlign w:val="top"/>
          </w:tcPr>
          <w:p>
            <w:pPr>
              <w:spacing w:before="104" w:line="186" w:lineRule="auto"/>
              <w:ind w:left="4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1003" w:type="dxa"/>
            <w:vAlign w:val="top"/>
          </w:tcPr>
          <w:p>
            <w:pPr>
              <w:spacing w:before="107" w:line="186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17</w:t>
            </w:r>
          </w:p>
        </w:tc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63" w:line="218" w:lineRule="auto"/>
              <w:ind w:left="60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龙崮水库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7" w:line="178" w:lineRule="auto"/>
              <w:ind w:left="100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117°775'</w:t>
            </w:r>
            <w:r>
              <w:rPr>
                <w:rFonts w:ascii="Times New Roman" w:hAnsi="Times New Roman" w:eastAsia="Times New Roma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36°274'</w:t>
            </w:r>
          </w:p>
        </w:tc>
        <w:tc>
          <w:tcPr>
            <w:tcW w:w="1703" w:type="dxa"/>
            <w:vAlign w:val="top"/>
          </w:tcPr>
          <w:p>
            <w:pPr>
              <w:spacing w:before="107" w:line="186" w:lineRule="auto"/>
              <w:ind w:left="50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806000</w:t>
            </w:r>
          </w:p>
        </w:tc>
        <w:tc>
          <w:tcPr>
            <w:tcW w:w="1440" w:type="dxa"/>
            <w:vAlign w:val="top"/>
          </w:tcPr>
          <w:p>
            <w:pPr>
              <w:spacing w:before="107" w:line="186" w:lineRule="auto"/>
              <w:ind w:left="5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520</w:t>
            </w:r>
          </w:p>
        </w:tc>
        <w:tc>
          <w:tcPr>
            <w:tcW w:w="1572" w:type="dxa"/>
            <w:vAlign w:val="top"/>
          </w:tcPr>
          <w:p>
            <w:pPr>
              <w:spacing w:before="107" w:line="186" w:lineRule="auto"/>
              <w:ind w:left="6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155</w:t>
            </w:r>
          </w:p>
        </w:tc>
        <w:tc>
          <w:tcPr>
            <w:tcW w:w="1168" w:type="dxa"/>
            <w:vAlign w:val="top"/>
          </w:tcPr>
          <w:p>
            <w:pPr>
              <w:spacing w:before="107" w:line="186" w:lineRule="auto"/>
              <w:ind w:left="4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003" w:type="dxa"/>
            <w:vAlign w:val="top"/>
          </w:tcPr>
          <w:p>
            <w:pPr>
              <w:spacing w:before="105" w:line="186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18</w:t>
            </w:r>
          </w:p>
        </w:tc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61" w:line="218" w:lineRule="auto"/>
              <w:ind w:left="61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雪野水库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2" w:line="180" w:lineRule="auto"/>
              <w:ind w:left="5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117°35′3.44″</w:t>
            </w:r>
            <w:r>
              <w:rPr>
                <w:rFonts w:ascii="Times New Roman" w:hAnsi="Times New Roman" w:eastAsia="Times New Roman" w:cs="Times New Roman"/>
                <w:spacing w:val="-19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36°25′0.77″</w:t>
            </w:r>
          </w:p>
        </w:tc>
        <w:tc>
          <w:tcPr>
            <w:tcW w:w="1703" w:type="dxa"/>
            <w:vAlign w:val="top"/>
          </w:tcPr>
          <w:p>
            <w:pPr>
              <w:spacing w:before="105" w:line="186" w:lineRule="auto"/>
              <w:ind w:left="3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3.06E+08</w:t>
            </w:r>
          </w:p>
        </w:tc>
        <w:tc>
          <w:tcPr>
            <w:tcW w:w="1440" w:type="dxa"/>
            <w:vAlign w:val="top"/>
          </w:tcPr>
          <w:p>
            <w:pPr>
              <w:spacing w:before="105" w:line="186" w:lineRule="auto"/>
              <w:ind w:left="4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3500</w:t>
            </w:r>
          </w:p>
        </w:tc>
        <w:tc>
          <w:tcPr>
            <w:tcW w:w="1572" w:type="dxa"/>
            <w:vAlign w:val="top"/>
          </w:tcPr>
          <w:p>
            <w:pPr>
              <w:spacing w:before="105" w:line="186" w:lineRule="auto"/>
              <w:ind w:left="54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2300</w:t>
            </w:r>
          </w:p>
        </w:tc>
        <w:tc>
          <w:tcPr>
            <w:tcW w:w="1168" w:type="dxa"/>
            <w:vAlign w:val="top"/>
          </w:tcPr>
          <w:p>
            <w:pPr>
              <w:spacing w:before="105" w:line="186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003" w:type="dxa"/>
            <w:vAlign w:val="top"/>
          </w:tcPr>
          <w:p>
            <w:pPr>
              <w:spacing w:before="104" w:line="186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19</w:t>
            </w:r>
          </w:p>
        </w:tc>
        <w:tc>
          <w:tcPr>
            <w:tcW w:w="9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60" w:line="220" w:lineRule="auto"/>
              <w:ind w:left="49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胡家庄水库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5" w:line="178" w:lineRule="auto"/>
              <w:ind w:left="7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117°25'30"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  <w:sz w:val="24"/>
                <w:szCs w:val="24"/>
              </w:rPr>
              <w:t xml:space="preserve">  </w:t>
            </w:r>
            <w:r>
              <w:rPr>
                <w:spacing w:val="-3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36°27'45"</w:t>
            </w:r>
          </w:p>
        </w:tc>
        <w:tc>
          <w:tcPr>
            <w:tcW w:w="1703" w:type="dxa"/>
            <w:vAlign w:val="top"/>
          </w:tcPr>
          <w:p>
            <w:pPr>
              <w:spacing w:before="104" w:line="186" w:lineRule="auto"/>
              <w:ind w:left="4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736000</w:t>
            </w:r>
          </w:p>
        </w:tc>
        <w:tc>
          <w:tcPr>
            <w:tcW w:w="1440" w:type="dxa"/>
            <w:vAlign w:val="top"/>
          </w:tcPr>
          <w:p>
            <w:pPr>
              <w:spacing w:before="104" w:line="186" w:lineRule="auto"/>
              <w:ind w:left="5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</w:t>
            </w:r>
          </w:p>
        </w:tc>
        <w:tc>
          <w:tcPr>
            <w:tcW w:w="1572" w:type="dxa"/>
            <w:vAlign w:val="top"/>
          </w:tcPr>
          <w:p>
            <w:pPr>
              <w:spacing w:before="104" w:line="186" w:lineRule="auto"/>
              <w:ind w:left="6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160</w:t>
            </w:r>
          </w:p>
        </w:tc>
        <w:tc>
          <w:tcPr>
            <w:tcW w:w="1168" w:type="dxa"/>
            <w:vAlign w:val="top"/>
          </w:tcPr>
          <w:p>
            <w:pPr>
              <w:spacing w:before="104" w:line="186" w:lineRule="auto"/>
              <w:ind w:left="4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</w:tbl>
    <w:p>
      <w:pPr>
        <w:pStyle w:val="2"/>
      </w:pPr>
    </w:p>
    <w:p>
      <w:pPr>
        <w:sectPr>
          <w:footerReference r:id="rId122" w:type="default"/>
          <w:pgSz w:w="16839" w:h="11907"/>
          <w:pgMar w:top="1012" w:right="1656" w:bottom="1151" w:left="1327" w:header="0" w:footer="991" w:gutter="0"/>
          <w:cols w:space="720" w:num="1"/>
        </w:sectPr>
      </w:pPr>
    </w:p>
    <w:p>
      <w:pPr>
        <w:spacing w:before="21"/>
      </w:pPr>
    </w:p>
    <w:p>
      <w:pPr>
        <w:spacing w:before="21"/>
      </w:pPr>
    </w:p>
    <w:p>
      <w:pPr>
        <w:spacing w:before="21"/>
      </w:pPr>
    </w:p>
    <w:tbl>
      <w:tblPr>
        <w:tblStyle w:val="5"/>
        <w:tblW w:w="1384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3"/>
        <w:gridCol w:w="998"/>
        <w:gridCol w:w="2164"/>
        <w:gridCol w:w="3801"/>
        <w:gridCol w:w="1703"/>
        <w:gridCol w:w="1440"/>
        <w:gridCol w:w="1572"/>
        <w:gridCol w:w="116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1003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1" w:lineRule="auto"/>
              <w:ind w:left="265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99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4" w:lineRule="auto"/>
              <w:ind w:left="219"/>
              <w:rPr>
                <w:sz w:val="24"/>
                <w:szCs w:val="24"/>
              </w:rPr>
            </w:pPr>
            <w:r>
              <w:rPr>
                <w:b/>
                <w:bCs/>
                <w:spacing w:val="-17"/>
                <w:sz w:val="24"/>
                <w:szCs w:val="24"/>
              </w:rPr>
              <w:t>区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17"/>
                <w:sz w:val="24"/>
                <w:szCs w:val="24"/>
              </w:rPr>
              <w:t>县</w:t>
            </w:r>
          </w:p>
        </w:tc>
        <w:tc>
          <w:tcPr>
            <w:tcW w:w="2164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60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水库名称</w:t>
            </w:r>
          </w:p>
        </w:tc>
        <w:tc>
          <w:tcPr>
            <w:tcW w:w="380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105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经纬度（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E/N</w:t>
            </w:r>
            <w:r>
              <w:rPr>
                <w:b/>
                <w:bCs/>
                <w:spacing w:val="-3"/>
                <w:sz w:val="24"/>
                <w:szCs w:val="24"/>
              </w:rPr>
              <w:t>）</w:t>
            </w:r>
          </w:p>
        </w:tc>
        <w:tc>
          <w:tcPr>
            <w:tcW w:w="1703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3" w:lineRule="auto"/>
              <w:ind w:left="119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总库容（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position w:val="7"/>
                <w:sz w:val="16"/>
                <w:szCs w:val="16"/>
              </w:rPr>
              <w:t>3</w:t>
            </w:r>
            <w:r>
              <w:rPr>
                <w:b/>
                <w:bCs/>
                <w:spacing w:val="-4"/>
                <w:sz w:val="24"/>
                <w:szCs w:val="24"/>
              </w:rPr>
              <w:t>）</w:t>
            </w:r>
          </w:p>
        </w:tc>
        <w:tc>
          <w:tcPr>
            <w:tcW w:w="1440" w:type="dxa"/>
            <w:vAlign w:val="top"/>
          </w:tcPr>
          <w:p>
            <w:pPr>
              <w:pStyle w:val="6"/>
              <w:spacing w:before="196" w:line="220" w:lineRule="auto"/>
              <w:ind w:left="123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平均水面长</w:t>
            </w:r>
          </w:p>
          <w:p>
            <w:pPr>
              <w:pStyle w:val="6"/>
              <w:spacing w:before="26" w:line="319" w:lineRule="exact"/>
              <w:ind w:left="392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position w:val="1"/>
                <w:sz w:val="24"/>
                <w:szCs w:val="24"/>
              </w:rPr>
              <w:t>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7"/>
                <w:position w:val="1"/>
                <w:sz w:val="24"/>
                <w:szCs w:val="24"/>
              </w:rPr>
              <w:t>m</w:t>
            </w:r>
            <w:r>
              <w:rPr>
                <w:b/>
                <w:bCs/>
                <w:spacing w:val="-7"/>
                <w:position w:val="1"/>
                <w:sz w:val="24"/>
                <w:szCs w:val="24"/>
              </w:rPr>
              <w:t>）</w:t>
            </w:r>
          </w:p>
        </w:tc>
        <w:tc>
          <w:tcPr>
            <w:tcW w:w="1572" w:type="dxa"/>
            <w:vAlign w:val="top"/>
          </w:tcPr>
          <w:p>
            <w:pPr>
              <w:pStyle w:val="6"/>
              <w:spacing w:before="196" w:line="220" w:lineRule="auto"/>
              <w:ind w:left="190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平均水面宽</w:t>
            </w:r>
          </w:p>
          <w:p>
            <w:pPr>
              <w:pStyle w:val="6"/>
              <w:spacing w:before="26" w:line="319" w:lineRule="exact"/>
              <w:ind w:left="459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position w:val="1"/>
                <w:sz w:val="24"/>
                <w:szCs w:val="24"/>
              </w:rPr>
              <w:t>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position w:val="1"/>
                <w:sz w:val="24"/>
                <w:szCs w:val="24"/>
              </w:rPr>
              <w:t>m</w:t>
            </w:r>
            <w:r>
              <w:rPr>
                <w:b/>
                <w:bCs/>
                <w:spacing w:val="-6"/>
                <w:position w:val="1"/>
                <w:sz w:val="24"/>
                <w:szCs w:val="24"/>
              </w:rPr>
              <w:t>）</w:t>
            </w:r>
          </w:p>
        </w:tc>
        <w:tc>
          <w:tcPr>
            <w:tcW w:w="1168" w:type="dxa"/>
            <w:vAlign w:val="top"/>
          </w:tcPr>
          <w:p>
            <w:pPr>
              <w:pStyle w:val="6"/>
              <w:spacing w:before="41" w:line="231" w:lineRule="auto"/>
              <w:ind w:left="469" w:right="220" w:hanging="24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平均水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深</w:t>
            </w:r>
          </w:p>
          <w:p>
            <w:pPr>
              <w:pStyle w:val="6"/>
              <w:spacing w:before="22" w:line="208" w:lineRule="auto"/>
              <w:ind w:left="255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7"/>
                <w:sz w:val="24"/>
                <w:szCs w:val="24"/>
              </w:rPr>
              <w:t>m</w:t>
            </w:r>
            <w:r>
              <w:rPr>
                <w:b/>
                <w:bCs/>
                <w:spacing w:val="-7"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1003" w:type="dxa"/>
            <w:vAlign w:val="top"/>
          </w:tcPr>
          <w:p>
            <w:pPr>
              <w:spacing w:before="99" w:line="186" w:lineRule="auto"/>
              <w:ind w:left="38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99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55" w:line="220" w:lineRule="auto"/>
              <w:ind w:left="61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岭东水库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99" w:line="178" w:lineRule="auto"/>
              <w:ind w:left="7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117°34'25"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  <w:sz w:val="24"/>
                <w:szCs w:val="24"/>
              </w:rPr>
              <w:t xml:space="preserve">  </w:t>
            </w:r>
            <w:r>
              <w:rPr>
                <w:spacing w:val="-3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36°29'32"</w:t>
            </w:r>
          </w:p>
        </w:tc>
        <w:tc>
          <w:tcPr>
            <w:tcW w:w="1703" w:type="dxa"/>
            <w:vAlign w:val="top"/>
          </w:tcPr>
          <w:p>
            <w:pPr>
              <w:spacing w:before="99" w:line="186" w:lineRule="auto"/>
              <w:ind w:left="4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1740000</w:t>
            </w:r>
          </w:p>
        </w:tc>
        <w:tc>
          <w:tcPr>
            <w:tcW w:w="1440" w:type="dxa"/>
            <w:vAlign w:val="top"/>
          </w:tcPr>
          <w:p>
            <w:pPr>
              <w:spacing w:before="99" w:line="186" w:lineRule="auto"/>
              <w:ind w:left="54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300</w:t>
            </w:r>
          </w:p>
        </w:tc>
        <w:tc>
          <w:tcPr>
            <w:tcW w:w="1572" w:type="dxa"/>
            <w:vAlign w:val="top"/>
          </w:tcPr>
          <w:p>
            <w:pPr>
              <w:spacing w:before="99" w:line="186" w:lineRule="auto"/>
              <w:ind w:left="6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580</w:t>
            </w:r>
          </w:p>
        </w:tc>
        <w:tc>
          <w:tcPr>
            <w:tcW w:w="1168" w:type="dxa"/>
            <w:vAlign w:val="top"/>
          </w:tcPr>
          <w:p>
            <w:pPr>
              <w:spacing w:before="99" w:line="186" w:lineRule="auto"/>
              <w:ind w:left="4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003" w:type="dxa"/>
            <w:vAlign w:val="top"/>
          </w:tcPr>
          <w:p>
            <w:pPr>
              <w:spacing w:before="100" w:line="186" w:lineRule="auto"/>
              <w:ind w:left="38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</w:t>
            </w:r>
          </w:p>
        </w:tc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55" w:line="220" w:lineRule="auto"/>
              <w:ind w:left="4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红哨子水库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0" w:line="178" w:lineRule="auto"/>
              <w:ind w:left="7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117°25'5"</w:t>
            </w:r>
            <w:r>
              <w:rPr>
                <w:rFonts w:ascii="Times New Roman" w:hAnsi="Times New Roman" w:eastAsia="Times New Roman" w:cs="Times New Roman"/>
                <w:spacing w:val="20"/>
                <w:sz w:val="24"/>
                <w:szCs w:val="24"/>
              </w:rPr>
              <w:t xml:space="preserve">  </w:t>
            </w:r>
            <w:r>
              <w:rPr>
                <w:spacing w:val="-3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36°27'40"</w:t>
            </w:r>
          </w:p>
        </w:tc>
        <w:tc>
          <w:tcPr>
            <w:tcW w:w="1703" w:type="dxa"/>
            <w:vAlign w:val="top"/>
          </w:tcPr>
          <w:p>
            <w:pPr>
              <w:spacing w:before="100" w:line="186" w:lineRule="auto"/>
              <w:ind w:left="4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768000</w:t>
            </w:r>
          </w:p>
        </w:tc>
        <w:tc>
          <w:tcPr>
            <w:tcW w:w="1440" w:type="dxa"/>
            <w:vAlign w:val="top"/>
          </w:tcPr>
          <w:p>
            <w:pPr>
              <w:spacing w:before="100" w:line="186" w:lineRule="auto"/>
              <w:ind w:left="5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400</w:t>
            </w:r>
          </w:p>
        </w:tc>
        <w:tc>
          <w:tcPr>
            <w:tcW w:w="1572" w:type="dxa"/>
            <w:vAlign w:val="top"/>
          </w:tcPr>
          <w:p>
            <w:pPr>
              <w:spacing w:before="100" w:line="186" w:lineRule="auto"/>
              <w:ind w:left="6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160</w:t>
            </w:r>
          </w:p>
        </w:tc>
        <w:tc>
          <w:tcPr>
            <w:tcW w:w="1168" w:type="dxa"/>
            <w:vAlign w:val="top"/>
          </w:tcPr>
          <w:p>
            <w:pPr>
              <w:spacing w:before="100" w:line="186" w:lineRule="auto"/>
              <w:ind w:left="4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003" w:type="dxa"/>
            <w:vAlign w:val="top"/>
          </w:tcPr>
          <w:p>
            <w:pPr>
              <w:spacing w:before="100" w:line="186" w:lineRule="auto"/>
              <w:ind w:left="38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</w:t>
            </w:r>
          </w:p>
        </w:tc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56" w:line="220" w:lineRule="auto"/>
              <w:ind w:left="48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造甲峪水库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0" w:line="178" w:lineRule="auto"/>
              <w:ind w:left="7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117°27'50"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  <w:sz w:val="24"/>
                <w:szCs w:val="24"/>
              </w:rPr>
              <w:t xml:space="preserve">  </w:t>
            </w:r>
            <w:r>
              <w:rPr>
                <w:spacing w:val="-3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36°24'11"</w:t>
            </w:r>
          </w:p>
        </w:tc>
        <w:tc>
          <w:tcPr>
            <w:tcW w:w="1703" w:type="dxa"/>
            <w:vAlign w:val="top"/>
          </w:tcPr>
          <w:p>
            <w:pPr>
              <w:spacing w:before="100" w:line="186" w:lineRule="auto"/>
              <w:ind w:left="4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640000</w:t>
            </w:r>
          </w:p>
        </w:tc>
        <w:tc>
          <w:tcPr>
            <w:tcW w:w="1440" w:type="dxa"/>
            <w:vAlign w:val="top"/>
          </w:tcPr>
          <w:p>
            <w:pPr>
              <w:spacing w:before="100" w:line="186" w:lineRule="auto"/>
              <w:ind w:left="5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400</w:t>
            </w:r>
          </w:p>
        </w:tc>
        <w:tc>
          <w:tcPr>
            <w:tcW w:w="1572" w:type="dxa"/>
            <w:vAlign w:val="top"/>
          </w:tcPr>
          <w:p>
            <w:pPr>
              <w:spacing w:before="100" w:line="186" w:lineRule="auto"/>
              <w:ind w:left="6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100</w:t>
            </w:r>
          </w:p>
        </w:tc>
        <w:tc>
          <w:tcPr>
            <w:tcW w:w="1168" w:type="dxa"/>
            <w:vAlign w:val="top"/>
          </w:tcPr>
          <w:p>
            <w:pPr>
              <w:spacing w:before="100" w:line="186" w:lineRule="auto"/>
              <w:ind w:left="4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1003" w:type="dxa"/>
            <w:vAlign w:val="top"/>
          </w:tcPr>
          <w:p>
            <w:pPr>
              <w:spacing w:before="103" w:line="186" w:lineRule="auto"/>
              <w:ind w:left="38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</w:t>
            </w:r>
          </w:p>
        </w:tc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58" w:line="220" w:lineRule="auto"/>
              <w:ind w:left="49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公家庄水库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3" w:line="178" w:lineRule="auto"/>
              <w:ind w:left="7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117°24'29"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  <w:sz w:val="24"/>
                <w:szCs w:val="24"/>
              </w:rPr>
              <w:t xml:space="preserve">  </w:t>
            </w:r>
            <w:r>
              <w:rPr>
                <w:spacing w:val="-3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36°19'12"</w:t>
            </w:r>
          </w:p>
        </w:tc>
        <w:tc>
          <w:tcPr>
            <w:tcW w:w="1703" w:type="dxa"/>
            <w:vAlign w:val="top"/>
          </w:tcPr>
          <w:p>
            <w:pPr>
              <w:spacing w:before="103" w:line="186" w:lineRule="auto"/>
              <w:ind w:left="4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4608000</w:t>
            </w:r>
          </w:p>
        </w:tc>
        <w:tc>
          <w:tcPr>
            <w:tcW w:w="1440" w:type="dxa"/>
            <w:vAlign w:val="top"/>
          </w:tcPr>
          <w:p>
            <w:pPr>
              <w:spacing w:before="103" w:line="186" w:lineRule="auto"/>
              <w:ind w:left="5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800</w:t>
            </w:r>
          </w:p>
        </w:tc>
        <w:tc>
          <w:tcPr>
            <w:tcW w:w="1572" w:type="dxa"/>
            <w:vAlign w:val="top"/>
          </w:tcPr>
          <w:p>
            <w:pPr>
              <w:spacing w:before="103" w:line="186" w:lineRule="auto"/>
              <w:ind w:left="6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320</w:t>
            </w:r>
          </w:p>
        </w:tc>
        <w:tc>
          <w:tcPr>
            <w:tcW w:w="1168" w:type="dxa"/>
            <w:vAlign w:val="top"/>
          </w:tcPr>
          <w:p>
            <w:pPr>
              <w:spacing w:before="103" w:line="186" w:lineRule="auto"/>
              <w:ind w:left="4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003" w:type="dxa"/>
            <w:vAlign w:val="top"/>
          </w:tcPr>
          <w:p>
            <w:pPr>
              <w:spacing w:before="101" w:line="186" w:lineRule="auto"/>
              <w:ind w:left="38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</w:t>
            </w:r>
          </w:p>
        </w:tc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56" w:line="220" w:lineRule="auto"/>
              <w:ind w:left="60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黄湾水库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1" w:line="178" w:lineRule="auto"/>
              <w:ind w:left="7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117°45'54"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  <w:sz w:val="24"/>
                <w:szCs w:val="24"/>
              </w:rPr>
              <w:t xml:space="preserve">  </w:t>
            </w:r>
            <w:r>
              <w:rPr>
                <w:spacing w:val="-3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36°23'35"</w:t>
            </w:r>
          </w:p>
        </w:tc>
        <w:tc>
          <w:tcPr>
            <w:tcW w:w="1703" w:type="dxa"/>
            <w:vAlign w:val="top"/>
          </w:tcPr>
          <w:p>
            <w:pPr>
              <w:spacing w:before="101" w:line="186" w:lineRule="auto"/>
              <w:ind w:left="4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784000</w:t>
            </w:r>
          </w:p>
        </w:tc>
        <w:tc>
          <w:tcPr>
            <w:tcW w:w="1440" w:type="dxa"/>
            <w:vAlign w:val="top"/>
          </w:tcPr>
          <w:p>
            <w:pPr>
              <w:spacing w:before="101" w:line="186" w:lineRule="auto"/>
              <w:ind w:left="54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380</w:t>
            </w:r>
          </w:p>
        </w:tc>
        <w:tc>
          <w:tcPr>
            <w:tcW w:w="1572" w:type="dxa"/>
            <w:vAlign w:val="top"/>
          </w:tcPr>
          <w:p>
            <w:pPr>
              <w:spacing w:before="101" w:line="186" w:lineRule="auto"/>
              <w:ind w:left="6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258</w:t>
            </w:r>
          </w:p>
        </w:tc>
        <w:tc>
          <w:tcPr>
            <w:tcW w:w="1168" w:type="dxa"/>
            <w:vAlign w:val="top"/>
          </w:tcPr>
          <w:p>
            <w:pPr>
              <w:spacing w:before="101" w:line="186" w:lineRule="auto"/>
              <w:ind w:left="5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1003" w:type="dxa"/>
            <w:vAlign w:val="top"/>
          </w:tcPr>
          <w:p>
            <w:pPr>
              <w:spacing w:before="103" w:line="186" w:lineRule="auto"/>
              <w:ind w:left="38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58" w:line="220" w:lineRule="auto"/>
              <w:ind w:left="48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桃花峪水库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3" w:line="178" w:lineRule="auto"/>
              <w:ind w:left="7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117°39'22"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  <w:sz w:val="24"/>
                <w:szCs w:val="24"/>
              </w:rPr>
              <w:t xml:space="preserve">  </w:t>
            </w:r>
            <w:r>
              <w:rPr>
                <w:spacing w:val="-3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36°21'58"</w:t>
            </w:r>
          </w:p>
        </w:tc>
        <w:tc>
          <w:tcPr>
            <w:tcW w:w="1703" w:type="dxa"/>
            <w:vAlign w:val="top"/>
          </w:tcPr>
          <w:p>
            <w:pPr>
              <w:spacing w:before="103" w:line="186" w:lineRule="auto"/>
              <w:ind w:left="4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570000</w:t>
            </w:r>
          </w:p>
        </w:tc>
        <w:tc>
          <w:tcPr>
            <w:tcW w:w="1440" w:type="dxa"/>
            <w:vAlign w:val="top"/>
          </w:tcPr>
          <w:p>
            <w:pPr>
              <w:spacing w:before="103" w:line="186" w:lineRule="auto"/>
              <w:ind w:left="5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528</w:t>
            </w:r>
          </w:p>
        </w:tc>
        <w:tc>
          <w:tcPr>
            <w:tcW w:w="1572" w:type="dxa"/>
            <w:vAlign w:val="top"/>
          </w:tcPr>
          <w:p>
            <w:pPr>
              <w:spacing w:before="103" w:line="186" w:lineRule="auto"/>
              <w:ind w:left="6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135</w:t>
            </w:r>
          </w:p>
        </w:tc>
        <w:tc>
          <w:tcPr>
            <w:tcW w:w="1168" w:type="dxa"/>
            <w:vAlign w:val="top"/>
          </w:tcPr>
          <w:p>
            <w:pPr>
              <w:spacing w:before="103" w:line="186" w:lineRule="auto"/>
              <w:ind w:left="5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003" w:type="dxa"/>
            <w:vAlign w:val="top"/>
          </w:tcPr>
          <w:p>
            <w:pPr>
              <w:spacing w:before="101" w:line="186" w:lineRule="auto"/>
              <w:ind w:left="38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</w:t>
            </w:r>
          </w:p>
        </w:tc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56" w:line="220" w:lineRule="auto"/>
              <w:ind w:left="60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杓山水库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1" w:line="178" w:lineRule="auto"/>
              <w:ind w:left="7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117°47'2"</w:t>
            </w:r>
            <w:r>
              <w:rPr>
                <w:rFonts w:ascii="Times New Roman" w:hAnsi="Times New Roman" w:eastAsia="Times New Roman" w:cs="Times New Roman"/>
                <w:spacing w:val="20"/>
                <w:sz w:val="24"/>
                <w:szCs w:val="24"/>
              </w:rPr>
              <w:t xml:space="preserve">  </w:t>
            </w:r>
            <w:r>
              <w:rPr>
                <w:spacing w:val="-3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36°23'13"</w:t>
            </w:r>
          </w:p>
        </w:tc>
        <w:tc>
          <w:tcPr>
            <w:tcW w:w="1703" w:type="dxa"/>
            <w:vAlign w:val="top"/>
          </w:tcPr>
          <w:p>
            <w:pPr>
              <w:spacing w:before="101" w:line="186" w:lineRule="auto"/>
              <w:ind w:left="4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760000</w:t>
            </w:r>
          </w:p>
        </w:tc>
        <w:tc>
          <w:tcPr>
            <w:tcW w:w="1440" w:type="dxa"/>
            <w:vAlign w:val="top"/>
          </w:tcPr>
          <w:p>
            <w:pPr>
              <w:spacing w:before="101" w:line="186" w:lineRule="auto"/>
              <w:ind w:left="54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366</w:t>
            </w:r>
          </w:p>
        </w:tc>
        <w:tc>
          <w:tcPr>
            <w:tcW w:w="1572" w:type="dxa"/>
            <w:vAlign w:val="top"/>
          </w:tcPr>
          <w:p>
            <w:pPr>
              <w:spacing w:before="101" w:line="186" w:lineRule="auto"/>
              <w:ind w:left="6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260</w:t>
            </w:r>
          </w:p>
        </w:tc>
        <w:tc>
          <w:tcPr>
            <w:tcW w:w="1168" w:type="dxa"/>
            <w:vAlign w:val="top"/>
          </w:tcPr>
          <w:p>
            <w:pPr>
              <w:spacing w:before="101" w:line="186" w:lineRule="auto"/>
              <w:ind w:left="5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003" w:type="dxa"/>
            <w:vAlign w:val="top"/>
          </w:tcPr>
          <w:p>
            <w:pPr>
              <w:spacing w:before="101" w:line="186" w:lineRule="auto"/>
              <w:ind w:left="38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</w:t>
            </w:r>
          </w:p>
        </w:tc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56" w:line="220" w:lineRule="auto"/>
              <w:ind w:left="6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石城水库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1" w:line="178" w:lineRule="auto"/>
              <w:ind w:left="7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117°42'36"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  <w:sz w:val="24"/>
                <w:szCs w:val="24"/>
              </w:rPr>
              <w:t xml:space="preserve">  </w:t>
            </w:r>
            <w:r>
              <w:rPr>
                <w:spacing w:val="-3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36°28'37"</w:t>
            </w:r>
          </w:p>
        </w:tc>
        <w:tc>
          <w:tcPr>
            <w:tcW w:w="1703" w:type="dxa"/>
            <w:vAlign w:val="top"/>
          </w:tcPr>
          <w:p>
            <w:pPr>
              <w:spacing w:before="101" w:line="186" w:lineRule="auto"/>
              <w:ind w:left="4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960000</w:t>
            </w:r>
          </w:p>
        </w:tc>
        <w:tc>
          <w:tcPr>
            <w:tcW w:w="1440" w:type="dxa"/>
            <w:vAlign w:val="top"/>
          </w:tcPr>
          <w:p>
            <w:pPr>
              <w:spacing w:before="101" w:line="186" w:lineRule="auto"/>
              <w:ind w:left="5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630</w:t>
            </w:r>
          </w:p>
        </w:tc>
        <w:tc>
          <w:tcPr>
            <w:tcW w:w="1572" w:type="dxa"/>
            <w:vAlign w:val="top"/>
          </w:tcPr>
          <w:p>
            <w:pPr>
              <w:spacing w:before="101" w:line="186" w:lineRule="auto"/>
              <w:ind w:left="6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192</w:t>
            </w:r>
          </w:p>
        </w:tc>
        <w:tc>
          <w:tcPr>
            <w:tcW w:w="1168" w:type="dxa"/>
            <w:vAlign w:val="top"/>
          </w:tcPr>
          <w:p>
            <w:pPr>
              <w:spacing w:before="101" w:line="186" w:lineRule="auto"/>
              <w:ind w:left="5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1003" w:type="dxa"/>
            <w:vAlign w:val="top"/>
          </w:tcPr>
          <w:p>
            <w:pPr>
              <w:spacing w:before="103" w:line="186" w:lineRule="auto"/>
              <w:ind w:left="38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</w:t>
            </w:r>
          </w:p>
        </w:tc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59" w:line="220" w:lineRule="auto"/>
              <w:ind w:left="62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阁老水库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4" w:line="178" w:lineRule="auto"/>
              <w:ind w:left="4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117°38'11.04"</w:t>
            </w:r>
            <w:r>
              <w:rPr>
                <w:rFonts w:ascii="Times New Roman" w:hAnsi="Times New Roman" w:eastAsia="Times New Roman" w:cs="Times New Roman"/>
                <w:spacing w:val="-3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36°31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'15.35"</w:t>
            </w:r>
          </w:p>
        </w:tc>
        <w:tc>
          <w:tcPr>
            <w:tcW w:w="1703" w:type="dxa"/>
            <w:vAlign w:val="top"/>
          </w:tcPr>
          <w:p>
            <w:pPr>
              <w:spacing w:before="103" w:line="186" w:lineRule="auto"/>
              <w:ind w:left="4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906000</w:t>
            </w:r>
          </w:p>
        </w:tc>
        <w:tc>
          <w:tcPr>
            <w:tcW w:w="1440" w:type="dxa"/>
            <w:vAlign w:val="top"/>
          </w:tcPr>
          <w:p>
            <w:pPr>
              <w:spacing w:before="103" w:line="186" w:lineRule="auto"/>
              <w:ind w:left="5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1030</w:t>
            </w:r>
          </w:p>
        </w:tc>
        <w:tc>
          <w:tcPr>
            <w:tcW w:w="1572" w:type="dxa"/>
            <w:vAlign w:val="top"/>
          </w:tcPr>
          <w:p>
            <w:pPr>
              <w:spacing w:before="103" w:line="186" w:lineRule="auto"/>
              <w:ind w:left="6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110</w:t>
            </w:r>
          </w:p>
        </w:tc>
        <w:tc>
          <w:tcPr>
            <w:tcW w:w="1168" w:type="dxa"/>
            <w:vAlign w:val="top"/>
          </w:tcPr>
          <w:p>
            <w:pPr>
              <w:spacing w:before="103" w:line="186" w:lineRule="auto"/>
              <w:ind w:left="5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003" w:type="dxa"/>
            <w:vAlign w:val="top"/>
          </w:tcPr>
          <w:p>
            <w:pPr>
              <w:spacing w:before="102" w:line="186" w:lineRule="auto"/>
              <w:ind w:left="38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</w:t>
            </w:r>
          </w:p>
        </w:tc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57" w:line="220" w:lineRule="auto"/>
              <w:ind w:left="4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北方山水库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2" w:line="178" w:lineRule="auto"/>
              <w:ind w:left="7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117°47'24"</w:t>
            </w:r>
            <w:r>
              <w:rPr>
                <w:rFonts w:ascii="Times New Roman" w:hAnsi="Times New Roman" w:eastAsia="Times New Roma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36°18'57"</w:t>
            </w:r>
          </w:p>
        </w:tc>
        <w:tc>
          <w:tcPr>
            <w:tcW w:w="1703" w:type="dxa"/>
            <w:vAlign w:val="top"/>
          </w:tcPr>
          <w:p>
            <w:pPr>
              <w:spacing w:before="102" w:line="186" w:lineRule="auto"/>
              <w:ind w:left="4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1728000</w:t>
            </w:r>
          </w:p>
        </w:tc>
        <w:tc>
          <w:tcPr>
            <w:tcW w:w="1440" w:type="dxa"/>
            <w:vAlign w:val="top"/>
          </w:tcPr>
          <w:p>
            <w:pPr>
              <w:spacing w:before="102" w:line="186" w:lineRule="auto"/>
              <w:ind w:left="5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640</w:t>
            </w:r>
          </w:p>
        </w:tc>
        <w:tc>
          <w:tcPr>
            <w:tcW w:w="1572" w:type="dxa"/>
            <w:vAlign w:val="top"/>
          </w:tcPr>
          <w:p>
            <w:pPr>
              <w:spacing w:before="102" w:line="186" w:lineRule="auto"/>
              <w:ind w:left="6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</w:t>
            </w:r>
          </w:p>
        </w:tc>
        <w:tc>
          <w:tcPr>
            <w:tcW w:w="1168" w:type="dxa"/>
            <w:vAlign w:val="top"/>
          </w:tcPr>
          <w:p>
            <w:pPr>
              <w:spacing w:before="102" w:line="186" w:lineRule="auto"/>
              <w:ind w:left="5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1003" w:type="dxa"/>
            <w:vAlign w:val="top"/>
          </w:tcPr>
          <w:p>
            <w:pPr>
              <w:spacing w:before="104" w:line="186" w:lineRule="auto"/>
              <w:ind w:left="3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60" w:line="220" w:lineRule="auto"/>
              <w:ind w:left="4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古德范水库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4" w:line="178" w:lineRule="auto"/>
              <w:ind w:left="7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117°47'24"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  <w:sz w:val="24"/>
                <w:szCs w:val="24"/>
              </w:rPr>
              <w:t xml:space="preserve">  </w:t>
            </w:r>
            <w:r>
              <w:rPr>
                <w:spacing w:val="-3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36°18'58"</w:t>
            </w:r>
          </w:p>
        </w:tc>
        <w:tc>
          <w:tcPr>
            <w:tcW w:w="1703" w:type="dxa"/>
            <w:vAlign w:val="top"/>
          </w:tcPr>
          <w:p>
            <w:pPr>
              <w:spacing w:before="104" w:line="186" w:lineRule="auto"/>
              <w:ind w:left="4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1040000</w:t>
            </w:r>
          </w:p>
        </w:tc>
        <w:tc>
          <w:tcPr>
            <w:tcW w:w="1440" w:type="dxa"/>
            <w:vAlign w:val="top"/>
          </w:tcPr>
          <w:p>
            <w:pPr>
              <w:spacing w:before="104" w:line="186" w:lineRule="auto"/>
              <w:ind w:left="5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535</w:t>
            </w:r>
          </w:p>
        </w:tc>
        <w:tc>
          <w:tcPr>
            <w:tcW w:w="1572" w:type="dxa"/>
            <w:vAlign w:val="top"/>
          </w:tcPr>
          <w:p>
            <w:pPr>
              <w:spacing w:before="104" w:line="186" w:lineRule="auto"/>
              <w:ind w:left="6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205</w:t>
            </w:r>
          </w:p>
        </w:tc>
        <w:tc>
          <w:tcPr>
            <w:tcW w:w="1168" w:type="dxa"/>
            <w:vAlign w:val="top"/>
          </w:tcPr>
          <w:p>
            <w:pPr>
              <w:spacing w:before="104" w:line="186" w:lineRule="auto"/>
              <w:ind w:left="4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003" w:type="dxa"/>
            <w:vAlign w:val="top"/>
          </w:tcPr>
          <w:p>
            <w:pPr>
              <w:spacing w:before="102" w:line="186" w:lineRule="auto"/>
              <w:ind w:left="3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31</w:t>
            </w:r>
          </w:p>
        </w:tc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58" w:line="220" w:lineRule="auto"/>
              <w:ind w:left="48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王鲁山水库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2" w:line="178" w:lineRule="auto"/>
              <w:ind w:left="7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117°47'24"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  <w:sz w:val="24"/>
                <w:szCs w:val="24"/>
              </w:rPr>
              <w:t xml:space="preserve">  </w:t>
            </w:r>
            <w:r>
              <w:rPr>
                <w:spacing w:val="-3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36°18'58"</w:t>
            </w:r>
          </w:p>
        </w:tc>
        <w:tc>
          <w:tcPr>
            <w:tcW w:w="1703" w:type="dxa"/>
            <w:vAlign w:val="top"/>
          </w:tcPr>
          <w:p>
            <w:pPr>
              <w:spacing w:before="102" w:line="186" w:lineRule="auto"/>
              <w:ind w:left="4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1097000</w:t>
            </w:r>
          </w:p>
        </w:tc>
        <w:tc>
          <w:tcPr>
            <w:tcW w:w="1440" w:type="dxa"/>
            <w:vAlign w:val="top"/>
          </w:tcPr>
          <w:p>
            <w:pPr>
              <w:spacing w:before="102" w:line="186" w:lineRule="auto"/>
              <w:ind w:left="5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810</w:t>
            </w:r>
          </w:p>
        </w:tc>
        <w:tc>
          <w:tcPr>
            <w:tcW w:w="1572" w:type="dxa"/>
            <w:vAlign w:val="top"/>
          </w:tcPr>
          <w:p>
            <w:pPr>
              <w:spacing w:before="102" w:line="186" w:lineRule="auto"/>
              <w:ind w:left="6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</w:t>
            </w:r>
          </w:p>
        </w:tc>
        <w:tc>
          <w:tcPr>
            <w:tcW w:w="1168" w:type="dxa"/>
            <w:vAlign w:val="top"/>
          </w:tcPr>
          <w:p>
            <w:pPr>
              <w:spacing w:before="102" w:line="186" w:lineRule="auto"/>
              <w:ind w:left="5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1003" w:type="dxa"/>
            <w:vAlign w:val="top"/>
          </w:tcPr>
          <w:p>
            <w:pPr>
              <w:spacing w:before="102" w:line="186" w:lineRule="auto"/>
              <w:ind w:left="3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32</w:t>
            </w:r>
          </w:p>
        </w:tc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58" w:line="220" w:lineRule="auto"/>
              <w:ind w:left="48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鹁鸽楼水库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2" w:line="178" w:lineRule="auto"/>
              <w:ind w:left="84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117°32'47"</w:t>
            </w:r>
            <w:r>
              <w:rPr>
                <w:rFonts w:ascii="Times New Roman" w:hAnsi="Times New Roman" w:eastAsia="Times New Roma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36°9'10"</w:t>
            </w:r>
          </w:p>
        </w:tc>
        <w:tc>
          <w:tcPr>
            <w:tcW w:w="1703" w:type="dxa"/>
            <w:vAlign w:val="top"/>
          </w:tcPr>
          <w:p>
            <w:pPr>
              <w:spacing w:before="102" w:line="186" w:lineRule="auto"/>
              <w:ind w:left="3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10000000</w:t>
            </w:r>
          </w:p>
        </w:tc>
        <w:tc>
          <w:tcPr>
            <w:tcW w:w="1440" w:type="dxa"/>
            <w:vAlign w:val="top"/>
          </w:tcPr>
          <w:p>
            <w:pPr>
              <w:spacing w:before="102" w:line="186" w:lineRule="auto"/>
              <w:ind w:left="4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2000</w:t>
            </w:r>
          </w:p>
        </w:tc>
        <w:tc>
          <w:tcPr>
            <w:tcW w:w="1572" w:type="dxa"/>
            <w:vAlign w:val="top"/>
          </w:tcPr>
          <w:p>
            <w:pPr>
              <w:spacing w:before="102" w:line="186" w:lineRule="auto"/>
              <w:ind w:left="6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500</w:t>
            </w:r>
          </w:p>
        </w:tc>
        <w:tc>
          <w:tcPr>
            <w:tcW w:w="1168" w:type="dxa"/>
            <w:vAlign w:val="top"/>
          </w:tcPr>
          <w:p>
            <w:pPr>
              <w:spacing w:before="102" w:line="186" w:lineRule="auto"/>
              <w:ind w:left="4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003" w:type="dxa"/>
            <w:vAlign w:val="top"/>
          </w:tcPr>
          <w:p>
            <w:pPr>
              <w:spacing w:before="103" w:line="186" w:lineRule="auto"/>
              <w:ind w:left="3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33</w:t>
            </w:r>
          </w:p>
        </w:tc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58" w:line="220" w:lineRule="auto"/>
              <w:ind w:left="61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公庄水库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3" w:line="178" w:lineRule="auto"/>
              <w:ind w:left="7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117°24'43"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  <w:sz w:val="24"/>
                <w:szCs w:val="24"/>
              </w:rPr>
              <w:t xml:space="preserve">  </w:t>
            </w:r>
            <w:r>
              <w:rPr>
                <w:spacing w:val="-3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36°19'1"</w:t>
            </w:r>
          </w:p>
        </w:tc>
        <w:tc>
          <w:tcPr>
            <w:tcW w:w="1703" w:type="dxa"/>
            <w:vAlign w:val="top"/>
          </w:tcPr>
          <w:p>
            <w:pPr>
              <w:spacing w:before="103" w:line="186" w:lineRule="auto"/>
              <w:ind w:left="3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11200000</w:t>
            </w:r>
          </w:p>
        </w:tc>
        <w:tc>
          <w:tcPr>
            <w:tcW w:w="1440" w:type="dxa"/>
            <w:vAlign w:val="top"/>
          </w:tcPr>
          <w:p>
            <w:pPr>
              <w:spacing w:before="103" w:line="186" w:lineRule="auto"/>
              <w:ind w:left="4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2000</w:t>
            </w:r>
          </w:p>
        </w:tc>
        <w:tc>
          <w:tcPr>
            <w:tcW w:w="1572" w:type="dxa"/>
            <w:vAlign w:val="top"/>
          </w:tcPr>
          <w:p>
            <w:pPr>
              <w:spacing w:before="103" w:line="186" w:lineRule="auto"/>
              <w:ind w:left="6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350</w:t>
            </w:r>
          </w:p>
        </w:tc>
        <w:tc>
          <w:tcPr>
            <w:tcW w:w="1168" w:type="dxa"/>
            <w:vAlign w:val="top"/>
          </w:tcPr>
          <w:p>
            <w:pPr>
              <w:spacing w:before="103" w:line="186" w:lineRule="auto"/>
              <w:ind w:left="4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003" w:type="dxa"/>
            <w:vAlign w:val="top"/>
          </w:tcPr>
          <w:p>
            <w:pPr>
              <w:spacing w:before="103" w:line="186" w:lineRule="auto"/>
              <w:ind w:left="3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34</w:t>
            </w:r>
          </w:p>
        </w:tc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58" w:line="220" w:lineRule="auto"/>
              <w:ind w:left="60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华山水库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3" w:line="178" w:lineRule="auto"/>
              <w:ind w:left="7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117°27'48"</w:t>
            </w:r>
            <w:r>
              <w:rPr>
                <w:rFonts w:ascii="Times New Roman" w:hAnsi="Times New Roman" w:eastAsia="Times New Roma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36°24'10"</w:t>
            </w:r>
          </w:p>
        </w:tc>
        <w:tc>
          <w:tcPr>
            <w:tcW w:w="1703" w:type="dxa"/>
            <w:vAlign w:val="top"/>
          </w:tcPr>
          <w:p>
            <w:pPr>
              <w:spacing w:before="103" w:line="186" w:lineRule="auto"/>
              <w:ind w:left="4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980000</w:t>
            </w:r>
          </w:p>
        </w:tc>
        <w:tc>
          <w:tcPr>
            <w:tcW w:w="1440" w:type="dxa"/>
            <w:vAlign w:val="top"/>
          </w:tcPr>
          <w:p>
            <w:pPr>
              <w:spacing w:before="103" w:line="186" w:lineRule="auto"/>
              <w:ind w:left="5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</w:t>
            </w:r>
          </w:p>
        </w:tc>
        <w:tc>
          <w:tcPr>
            <w:tcW w:w="1572" w:type="dxa"/>
            <w:vAlign w:val="top"/>
          </w:tcPr>
          <w:p>
            <w:pPr>
              <w:spacing w:before="103" w:line="186" w:lineRule="auto"/>
              <w:ind w:left="6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200</w:t>
            </w:r>
          </w:p>
        </w:tc>
        <w:tc>
          <w:tcPr>
            <w:tcW w:w="1168" w:type="dxa"/>
            <w:vAlign w:val="top"/>
          </w:tcPr>
          <w:p>
            <w:pPr>
              <w:spacing w:before="103" w:line="186" w:lineRule="auto"/>
              <w:ind w:left="4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1003" w:type="dxa"/>
            <w:vAlign w:val="top"/>
          </w:tcPr>
          <w:p>
            <w:pPr>
              <w:spacing w:before="105" w:line="186" w:lineRule="auto"/>
              <w:ind w:left="3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35</w:t>
            </w:r>
          </w:p>
        </w:tc>
        <w:tc>
          <w:tcPr>
            <w:tcW w:w="9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60" w:line="220" w:lineRule="auto"/>
              <w:ind w:left="60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香山水库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5" w:line="178" w:lineRule="auto"/>
              <w:ind w:left="7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117°24'16"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  <w:sz w:val="24"/>
                <w:szCs w:val="24"/>
              </w:rPr>
              <w:t xml:space="preserve">  </w:t>
            </w:r>
            <w:r>
              <w:rPr>
                <w:spacing w:val="-3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36°21'41"</w:t>
            </w:r>
          </w:p>
        </w:tc>
        <w:tc>
          <w:tcPr>
            <w:tcW w:w="1703" w:type="dxa"/>
            <w:vAlign w:val="top"/>
          </w:tcPr>
          <w:p>
            <w:pPr>
              <w:spacing w:before="105" w:line="186" w:lineRule="auto"/>
              <w:ind w:left="4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686000</w:t>
            </w:r>
          </w:p>
        </w:tc>
        <w:tc>
          <w:tcPr>
            <w:tcW w:w="1440" w:type="dxa"/>
            <w:vAlign w:val="top"/>
          </w:tcPr>
          <w:p>
            <w:pPr>
              <w:spacing w:before="105" w:line="186" w:lineRule="auto"/>
              <w:ind w:left="54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350</w:t>
            </w:r>
          </w:p>
        </w:tc>
        <w:tc>
          <w:tcPr>
            <w:tcW w:w="1572" w:type="dxa"/>
            <w:vAlign w:val="top"/>
          </w:tcPr>
          <w:p>
            <w:pPr>
              <w:spacing w:before="105" w:line="186" w:lineRule="auto"/>
              <w:ind w:left="6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280</w:t>
            </w:r>
          </w:p>
        </w:tc>
        <w:tc>
          <w:tcPr>
            <w:tcW w:w="1168" w:type="dxa"/>
            <w:vAlign w:val="top"/>
          </w:tcPr>
          <w:p>
            <w:pPr>
              <w:spacing w:before="108" w:line="183" w:lineRule="auto"/>
              <w:ind w:left="5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003" w:type="dxa"/>
            <w:vAlign w:val="top"/>
          </w:tcPr>
          <w:p>
            <w:pPr>
              <w:spacing w:before="104" w:line="186" w:lineRule="auto"/>
              <w:ind w:left="3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</w:t>
            </w:r>
          </w:p>
        </w:tc>
        <w:tc>
          <w:tcPr>
            <w:tcW w:w="998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4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钢城区</w:t>
            </w:r>
          </w:p>
        </w:tc>
        <w:tc>
          <w:tcPr>
            <w:tcW w:w="2164" w:type="dxa"/>
            <w:vAlign w:val="top"/>
          </w:tcPr>
          <w:p>
            <w:pPr>
              <w:pStyle w:val="6"/>
              <w:spacing w:before="59" w:line="219" w:lineRule="auto"/>
              <w:ind w:left="49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葫芦山水库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4" w:line="178" w:lineRule="auto"/>
              <w:ind w:left="84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117°47'31"</w:t>
            </w:r>
            <w:r>
              <w:rPr>
                <w:rFonts w:ascii="Times New Roman" w:hAnsi="Times New Roman" w:eastAsia="Times New Roma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36°5'53"</w:t>
            </w:r>
          </w:p>
        </w:tc>
        <w:tc>
          <w:tcPr>
            <w:tcW w:w="1703" w:type="dxa"/>
            <w:vAlign w:val="top"/>
          </w:tcPr>
          <w:p>
            <w:pPr>
              <w:spacing w:before="104" w:line="186" w:lineRule="auto"/>
              <w:ind w:left="4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7500000</w:t>
            </w:r>
          </w:p>
        </w:tc>
        <w:tc>
          <w:tcPr>
            <w:tcW w:w="1440" w:type="dxa"/>
            <w:vAlign w:val="top"/>
          </w:tcPr>
          <w:p>
            <w:pPr>
              <w:spacing w:before="104" w:line="186" w:lineRule="auto"/>
              <w:ind w:left="5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1500</w:t>
            </w:r>
          </w:p>
        </w:tc>
        <w:tc>
          <w:tcPr>
            <w:tcW w:w="1572" w:type="dxa"/>
            <w:vAlign w:val="top"/>
          </w:tcPr>
          <w:p>
            <w:pPr>
              <w:spacing w:before="104" w:line="186" w:lineRule="auto"/>
              <w:ind w:left="6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500</w:t>
            </w:r>
          </w:p>
        </w:tc>
        <w:tc>
          <w:tcPr>
            <w:tcW w:w="1168" w:type="dxa"/>
            <w:vAlign w:val="top"/>
          </w:tcPr>
          <w:p>
            <w:pPr>
              <w:spacing w:before="104" w:line="186" w:lineRule="auto"/>
              <w:ind w:left="4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1003" w:type="dxa"/>
            <w:vAlign w:val="top"/>
          </w:tcPr>
          <w:p>
            <w:pPr>
              <w:spacing w:before="106" w:line="186" w:lineRule="auto"/>
              <w:ind w:left="3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37</w:t>
            </w:r>
          </w:p>
        </w:tc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62" w:line="219" w:lineRule="auto"/>
              <w:ind w:left="48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吴家沟水库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6" w:line="178" w:lineRule="auto"/>
              <w:ind w:left="7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117°50'56"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  <w:sz w:val="24"/>
                <w:szCs w:val="24"/>
              </w:rPr>
              <w:t xml:space="preserve">  </w:t>
            </w:r>
            <w:r>
              <w:rPr>
                <w:spacing w:val="-3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36°6'58"</w:t>
            </w:r>
          </w:p>
        </w:tc>
        <w:tc>
          <w:tcPr>
            <w:tcW w:w="1703" w:type="dxa"/>
            <w:vAlign w:val="top"/>
          </w:tcPr>
          <w:p>
            <w:pPr>
              <w:spacing w:before="106" w:line="186" w:lineRule="auto"/>
              <w:ind w:left="4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304000</w:t>
            </w:r>
          </w:p>
        </w:tc>
        <w:tc>
          <w:tcPr>
            <w:tcW w:w="1440" w:type="dxa"/>
            <w:vAlign w:val="top"/>
          </w:tcPr>
          <w:p>
            <w:pPr>
              <w:spacing w:before="106" w:line="186" w:lineRule="auto"/>
              <w:ind w:left="54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300</w:t>
            </w:r>
          </w:p>
        </w:tc>
        <w:tc>
          <w:tcPr>
            <w:tcW w:w="1572" w:type="dxa"/>
            <w:vAlign w:val="top"/>
          </w:tcPr>
          <w:p>
            <w:pPr>
              <w:spacing w:before="106" w:line="186" w:lineRule="auto"/>
              <w:ind w:left="6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200</w:t>
            </w:r>
          </w:p>
        </w:tc>
        <w:tc>
          <w:tcPr>
            <w:tcW w:w="1168" w:type="dxa"/>
            <w:vAlign w:val="top"/>
          </w:tcPr>
          <w:p>
            <w:pPr>
              <w:spacing w:before="109" w:line="183" w:lineRule="auto"/>
              <w:ind w:left="5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003" w:type="dxa"/>
            <w:vAlign w:val="top"/>
          </w:tcPr>
          <w:p>
            <w:pPr>
              <w:spacing w:before="104" w:line="186" w:lineRule="auto"/>
              <w:ind w:left="3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38</w:t>
            </w:r>
          </w:p>
        </w:tc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60" w:line="219" w:lineRule="auto"/>
              <w:ind w:left="49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小上峪水库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4" w:line="178" w:lineRule="auto"/>
              <w:ind w:left="9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117°29'7"</w:t>
            </w:r>
            <w:r>
              <w:rPr>
                <w:rFonts w:ascii="Times New Roman" w:hAnsi="Times New Roman" w:eastAsia="Times New Roman" w:cs="Times New Roman"/>
                <w:spacing w:val="-20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36°1'28"</w:t>
            </w:r>
          </w:p>
        </w:tc>
        <w:tc>
          <w:tcPr>
            <w:tcW w:w="1703" w:type="dxa"/>
            <w:vAlign w:val="top"/>
          </w:tcPr>
          <w:p>
            <w:pPr>
              <w:spacing w:before="104" w:line="186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283900</w:t>
            </w:r>
          </w:p>
        </w:tc>
        <w:tc>
          <w:tcPr>
            <w:tcW w:w="1440" w:type="dxa"/>
            <w:vAlign w:val="top"/>
          </w:tcPr>
          <w:p>
            <w:pPr>
              <w:spacing w:before="104" w:line="186" w:lineRule="auto"/>
              <w:ind w:left="5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216</w:t>
            </w:r>
          </w:p>
        </w:tc>
        <w:tc>
          <w:tcPr>
            <w:tcW w:w="1572" w:type="dxa"/>
            <w:vAlign w:val="top"/>
          </w:tcPr>
          <w:p>
            <w:pPr>
              <w:spacing w:before="104" w:line="186" w:lineRule="auto"/>
              <w:ind w:left="6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186</w:t>
            </w:r>
          </w:p>
        </w:tc>
        <w:tc>
          <w:tcPr>
            <w:tcW w:w="1168" w:type="dxa"/>
            <w:vAlign w:val="top"/>
          </w:tcPr>
          <w:p>
            <w:pPr>
              <w:spacing w:before="104" w:line="186" w:lineRule="auto"/>
              <w:ind w:left="4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003" w:type="dxa"/>
            <w:vAlign w:val="top"/>
          </w:tcPr>
          <w:p>
            <w:pPr>
              <w:spacing w:before="104" w:line="186" w:lineRule="auto"/>
              <w:ind w:left="3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39</w:t>
            </w:r>
          </w:p>
        </w:tc>
        <w:tc>
          <w:tcPr>
            <w:tcW w:w="9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59" w:line="220" w:lineRule="auto"/>
              <w:ind w:left="60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桃行水库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2" w:line="180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117°53′09.00″</w:t>
            </w:r>
            <w:r>
              <w:rPr>
                <w:rFonts w:ascii="Times New Roman" w:hAnsi="Times New Roman" w:eastAsia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36°09′31.89″</w:t>
            </w:r>
          </w:p>
        </w:tc>
        <w:tc>
          <w:tcPr>
            <w:tcW w:w="1703" w:type="dxa"/>
            <w:vAlign w:val="top"/>
          </w:tcPr>
          <w:p>
            <w:pPr>
              <w:spacing w:before="104" w:line="186" w:lineRule="auto"/>
              <w:ind w:left="4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1678000</w:t>
            </w:r>
          </w:p>
        </w:tc>
        <w:tc>
          <w:tcPr>
            <w:tcW w:w="1440" w:type="dxa"/>
            <w:vAlign w:val="top"/>
          </w:tcPr>
          <w:p>
            <w:pPr>
              <w:spacing w:before="104" w:line="186" w:lineRule="auto"/>
              <w:ind w:left="5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400</w:t>
            </w:r>
          </w:p>
        </w:tc>
        <w:tc>
          <w:tcPr>
            <w:tcW w:w="1572" w:type="dxa"/>
            <w:vAlign w:val="top"/>
          </w:tcPr>
          <w:p>
            <w:pPr>
              <w:spacing w:before="104" w:line="186" w:lineRule="auto"/>
              <w:ind w:left="6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150</w:t>
            </w:r>
          </w:p>
        </w:tc>
        <w:tc>
          <w:tcPr>
            <w:tcW w:w="1168" w:type="dxa"/>
            <w:vAlign w:val="top"/>
          </w:tcPr>
          <w:p>
            <w:pPr>
              <w:spacing w:before="104" w:line="186" w:lineRule="auto"/>
              <w:ind w:left="3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23.6</w:t>
            </w:r>
          </w:p>
        </w:tc>
      </w:tr>
    </w:tbl>
    <w:p>
      <w:pPr>
        <w:pStyle w:val="2"/>
      </w:pPr>
    </w:p>
    <w:p>
      <w:pPr>
        <w:sectPr>
          <w:footerReference r:id="rId123" w:type="default"/>
          <w:pgSz w:w="16839" w:h="11907"/>
          <w:pgMar w:top="1012" w:right="1656" w:bottom="1151" w:left="1327" w:header="0" w:footer="991" w:gutter="0"/>
          <w:cols w:space="720" w:num="1"/>
        </w:sectPr>
      </w:pPr>
    </w:p>
    <w:p>
      <w:pPr>
        <w:spacing w:before="21"/>
      </w:pPr>
    </w:p>
    <w:p>
      <w:pPr>
        <w:spacing w:before="21"/>
      </w:pPr>
    </w:p>
    <w:p>
      <w:pPr>
        <w:spacing w:before="21"/>
      </w:pPr>
    </w:p>
    <w:tbl>
      <w:tblPr>
        <w:tblStyle w:val="5"/>
        <w:tblW w:w="1384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3"/>
        <w:gridCol w:w="998"/>
        <w:gridCol w:w="2164"/>
        <w:gridCol w:w="3801"/>
        <w:gridCol w:w="1703"/>
        <w:gridCol w:w="1440"/>
        <w:gridCol w:w="1572"/>
        <w:gridCol w:w="116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1003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1" w:lineRule="auto"/>
              <w:ind w:left="265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99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4" w:lineRule="auto"/>
              <w:ind w:left="219"/>
              <w:rPr>
                <w:sz w:val="24"/>
                <w:szCs w:val="24"/>
              </w:rPr>
            </w:pPr>
            <w:r>
              <w:rPr>
                <w:b/>
                <w:bCs/>
                <w:spacing w:val="-17"/>
                <w:sz w:val="24"/>
                <w:szCs w:val="24"/>
              </w:rPr>
              <w:t>区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17"/>
                <w:sz w:val="24"/>
                <w:szCs w:val="24"/>
              </w:rPr>
              <w:t>县</w:t>
            </w:r>
          </w:p>
        </w:tc>
        <w:tc>
          <w:tcPr>
            <w:tcW w:w="2164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60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水库名称</w:t>
            </w:r>
          </w:p>
        </w:tc>
        <w:tc>
          <w:tcPr>
            <w:tcW w:w="380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105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经纬度（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E/N</w:t>
            </w:r>
            <w:r>
              <w:rPr>
                <w:b/>
                <w:bCs/>
                <w:spacing w:val="-3"/>
                <w:sz w:val="24"/>
                <w:szCs w:val="24"/>
              </w:rPr>
              <w:t>）</w:t>
            </w:r>
          </w:p>
        </w:tc>
        <w:tc>
          <w:tcPr>
            <w:tcW w:w="1703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3" w:lineRule="auto"/>
              <w:ind w:left="119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总库容（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position w:val="7"/>
                <w:sz w:val="16"/>
                <w:szCs w:val="16"/>
              </w:rPr>
              <w:t>3</w:t>
            </w:r>
            <w:r>
              <w:rPr>
                <w:b/>
                <w:bCs/>
                <w:spacing w:val="-4"/>
                <w:sz w:val="24"/>
                <w:szCs w:val="24"/>
              </w:rPr>
              <w:t>）</w:t>
            </w:r>
          </w:p>
        </w:tc>
        <w:tc>
          <w:tcPr>
            <w:tcW w:w="1440" w:type="dxa"/>
            <w:vAlign w:val="top"/>
          </w:tcPr>
          <w:p>
            <w:pPr>
              <w:pStyle w:val="6"/>
              <w:spacing w:before="196" w:line="220" w:lineRule="auto"/>
              <w:ind w:left="123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平均水面长</w:t>
            </w:r>
          </w:p>
          <w:p>
            <w:pPr>
              <w:pStyle w:val="6"/>
              <w:spacing w:before="26" w:line="319" w:lineRule="exact"/>
              <w:ind w:left="392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position w:val="1"/>
                <w:sz w:val="24"/>
                <w:szCs w:val="24"/>
              </w:rPr>
              <w:t>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7"/>
                <w:position w:val="1"/>
                <w:sz w:val="24"/>
                <w:szCs w:val="24"/>
              </w:rPr>
              <w:t>m</w:t>
            </w:r>
            <w:r>
              <w:rPr>
                <w:b/>
                <w:bCs/>
                <w:spacing w:val="-7"/>
                <w:position w:val="1"/>
                <w:sz w:val="24"/>
                <w:szCs w:val="24"/>
              </w:rPr>
              <w:t>）</w:t>
            </w:r>
          </w:p>
        </w:tc>
        <w:tc>
          <w:tcPr>
            <w:tcW w:w="1572" w:type="dxa"/>
            <w:vAlign w:val="top"/>
          </w:tcPr>
          <w:p>
            <w:pPr>
              <w:pStyle w:val="6"/>
              <w:spacing w:before="196" w:line="220" w:lineRule="auto"/>
              <w:ind w:left="190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平均水面宽</w:t>
            </w:r>
          </w:p>
          <w:p>
            <w:pPr>
              <w:pStyle w:val="6"/>
              <w:spacing w:before="26" w:line="319" w:lineRule="exact"/>
              <w:ind w:left="459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position w:val="1"/>
                <w:sz w:val="24"/>
                <w:szCs w:val="24"/>
              </w:rPr>
              <w:t>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position w:val="1"/>
                <w:sz w:val="24"/>
                <w:szCs w:val="24"/>
              </w:rPr>
              <w:t>m</w:t>
            </w:r>
            <w:r>
              <w:rPr>
                <w:b/>
                <w:bCs/>
                <w:spacing w:val="-6"/>
                <w:position w:val="1"/>
                <w:sz w:val="24"/>
                <w:szCs w:val="24"/>
              </w:rPr>
              <w:t>）</w:t>
            </w:r>
          </w:p>
        </w:tc>
        <w:tc>
          <w:tcPr>
            <w:tcW w:w="1168" w:type="dxa"/>
            <w:vAlign w:val="top"/>
          </w:tcPr>
          <w:p>
            <w:pPr>
              <w:pStyle w:val="6"/>
              <w:spacing w:before="41" w:line="231" w:lineRule="auto"/>
              <w:ind w:left="469" w:right="220" w:hanging="24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平均水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深</w:t>
            </w:r>
          </w:p>
          <w:p>
            <w:pPr>
              <w:pStyle w:val="6"/>
              <w:spacing w:before="22" w:line="207" w:lineRule="auto"/>
              <w:ind w:left="255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7"/>
                <w:sz w:val="24"/>
                <w:szCs w:val="24"/>
              </w:rPr>
              <w:t>m</w:t>
            </w:r>
            <w:r>
              <w:rPr>
                <w:b/>
                <w:bCs/>
                <w:spacing w:val="-7"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1003" w:type="dxa"/>
            <w:vAlign w:val="top"/>
          </w:tcPr>
          <w:p>
            <w:pPr>
              <w:spacing w:before="100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99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56" w:line="220" w:lineRule="auto"/>
              <w:ind w:left="61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霞峰水库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98" w:line="180" w:lineRule="auto"/>
              <w:ind w:left="7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117°55′47″</w:t>
            </w:r>
            <w:r>
              <w:rPr>
                <w:rFonts w:ascii="Times New Roman" w:hAnsi="Times New Roman" w:eastAsia="Times New Roman" w:cs="Times New Roman"/>
                <w:spacing w:val="-3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36°35′93″</w:t>
            </w:r>
          </w:p>
        </w:tc>
        <w:tc>
          <w:tcPr>
            <w:tcW w:w="1703" w:type="dxa"/>
            <w:vAlign w:val="top"/>
          </w:tcPr>
          <w:p>
            <w:pPr>
              <w:spacing w:before="100" w:line="186" w:lineRule="auto"/>
              <w:ind w:left="4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3060000</w:t>
            </w:r>
          </w:p>
        </w:tc>
        <w:tc>
          <w:tcPr>
            <w:tcW w:w="1440" w:type="dxa"/>
            <w:vAlign w:val="top"/>
          </w:tcPr>
          <w:p>
            <w:pPr>
              <w:spacing w:before="100" w:line="186" w:lineRule="auto"/>
              <w:ind w:left="5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520</w:t>
            </w:r>
          </w:p>
        </w:tc>
        <w:tc>
          <w:tcPr>
            <w:tcW w:w="1572" w:type="dxa"/>
            <w:vAlign w:val="top"/>
          </w:tcPr>
          <w:p>
            <w:pPr>
              <w:spacing w:before="100" w:line="186" w:lineRule="auto"/>
              <w:ind w:left="6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152</w:t>
            </w:r>
          </w:p>
        </w:tc>
        <w:tc>
          <w:tcPr>
            <w:tcW w:w="1168" w:type="dxa"/>
            <w:vAlign w:val="top"/>
          </w:tcPr>
          <w:p>
            <w:pPr>
              <w:spacing w:before="100" w:line="186" w:lineRule="auto"/>
              <w:ind w:left="52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003" w:type="dxa"/>
            <w:vAlign w:val="top"/>
          </w:tcPr>
          <w:p>
            <w:pPr>
              <w:spacing w:before="101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</w:t>
            </w:r>
          </w:p>
        </w:tc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56" w:line="220" w:lineRule="auto"/>
              <w:ind w:left="60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乔店水库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98" w:line="180" w:lineRule="auto"/>
              <w:ind w:left="7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117°51′17″</w:t>
            </w:r>
            <w:r>
              <w:rPr>
                <w:rFonts w:ascii="Times New Roman" w:hAnsi="Times New Roman" w:eastAsia="Times New Roman" w:cs="Times New Roman"/>
                <w:spacing w:val="-3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36°11′23″</w:t>
            </w:r>
          </w:p>
        </w:tc>
        <w:tc>
          <w:tcPr>
            <w:tcW w:w="1703" w:type="dxa"/>
            <w:vAlign w:val="top"/>
          </w:tcPr>
          <w:p>
            <w:pPr>
              <w:spacing w:before="101" w:line="186" w:lineRule="auto"/>
              <w:ind w:left="3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20000000</w:t>
            </w:r>
          </w:p>
        </w:tc>
        <w:tc>
          <w:tcPr>
            <w:tcW w:w="1440" w:type="dxa"/>
            <w:vAlign w:val="top"/>
          </w:tcPr>
          <w:p>
            <w:pPr>
              <w:spacing w:before="101" w:line="186" w:lineRule="auto"/>
              <w:ind w:left="4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3000</w:t>
            </w:r>
          </w:p>
        </w:tc>
        <w:tc>
          <w:tcPr>
            <w:tcW w:w="1572" w:type="dxa"/>
            <w:vAlign w:val="top"/>
          </w:tcPr>
          <w:p>
            <w:pPr>
              <w:spacing w:before="101" w:line="186" w:lineRule="auto"/>
              <w:ind w:left="5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1800</w:t>
            </w:r>
          </w:p>
        </w:tc>
        <w:tc>
          <w:tcPr>
            <w:tcW w:w="1168" w:type="dxa"/>
            <w:vAlign w:val="top"/>
          </w:tcPr>
          <w:p>
            <w:pPr>
              <w:spacing w:before="101" w:line="186" w:lineRule="auto"/>
              <w:ind w:left="4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003" w:type="dxa"/>
            <w:vAlign w:val="top"/>
          </w:tcPr>
          <w:p>
            <w:pPr>
              <w:spacing w:before="102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</w:t>
            </w:r>
          </w:p>
        </w:tc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58" w:line="220" w:lineRule="auto"/>
              <w:ind w:left="48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杨家横水库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0" w:line="180" w:lineRule="auto"/>
              <w:ind w:left="7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117°50′00″</w:t>
            </w:r>
            <w:r>
              <w:rPr>
                <w:rFonts w:ascii="Times New Roman" w:hAnsi="Times New Roman" w:eastAsia="Times New Roman" w:cs="Times New Roman"/>
                <w:spacing w:val="-3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36°16′30″</w:t>
            </w:r>
          </w:p>
        </w:tc>
        <w:tc>
          <w:tcPr>
            <w:tcW w:w="1703" w:type="dxa"/>
            <w:vAlign w:val="top"/>
          </w:tcPr>
          <w:p>
            <w:pPr>
              <w:spacing w:before="102" w:line="186" w:lineRule="auto"/>
              <w:ind w:left="4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8000000</w:t>
            </w:r>
          </w:p>
        </w:tc>
        <w:tc>
          <w:tcPr>
            <w:tcW w:w="1440" w:type="dxa"/>
            <w:vAlign w:val="top"/>
          </w:tcPr>
          <w:p>
            <w:pPr>
              <w:spacing w:before="102" w:line="186" w:lineRule="auto"/>
              <w:ind w:left="5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1500</w:t>
            </w:r>
          </w:p>
        </w:tc>
        <w:tc>
          <w:tcPr>
            <w:tcW w:w="1572" w:type="dxa"/>
            <w:vAlign w:val="top"/>
          </w:tcPr>
          <w:p>
            <w:pPr>
              <w:spacing w:before="102" w:line="186" w:lineRule="auto"/>
              <w:ind w:left="6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200</w:t>
            </w:r>
          </w:p>
        </w:tc>
        <w:tc>
          <w:tcPr>
            <w:tcW w:w="1168" w:type="dxa"/>
            <w:vAlign w:val="top"/>
          </w:tcPr>
          <w:p>
            <w:pPr>
              <w:spacing w:before="102" w:line="186" w:lineRule="auto"/>
              <w:ind w:left="4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1003" w:type="dxa"/>
            <w:vAlign w:val="top"/>
          </w:tcPr>
          <w:p>
            <w:pPr>
              <w:spacing w:before="105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</w:t>
            </w:r>
          </w:p>
        </w:tc>
        <w:tc>
          <w:tcPr>
            <w:tcW w:w="9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60" w:line="220" w:lineRule="auto"/>
              <w:ind w:left="48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裴家庄水库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2" w:line="180" w:lineRule="auto"/>
              <w:ind w:left="8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117°57′24″</w:t>
            </w:r>
            <w:r>
              <w:rPr>
                <w:rFonts w:ascii="Times New Roman" w:hAnsi="Times New Roman" w:eastAsia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36°14′7″</w:t>
            </w:r>
          </w:p>
        </w:tc>
        <w:tc>
          <w:tcPr>
            <w:tcW w:w="1703" w:type="dxa"/>
            <w:vAlign w:val="top"/>
          </w:tcPr>
          <w:p>
            <w:pPr>
              <w:spacing w:before="105" w:line="186" w:lineRule="auto"/>
              <w:ind w:left="4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1795000</w:t>
            </w:r>
          </w:p>
        </w:tc>
        <w:tc>
          <w:tcPr>
            <w:tcW w:w="1440" w:type="dxa"/>
            <w:vAlign w:val="top"/>
          </w:tcPr>
          <w:p>
            <w:pPr>
              <w:spacing w:before="105" w:line="186" w:lineRule="auto"/>
              <w:ind w:left="54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300</w:t>
            </w:r>
          </w:p>
        </w:tc>
        <w:tc>
          <w:tcPr>
            <w:tcW w:w="1572" w:type="dxa"/>
            <w:vAlign w:val="top"/>
          </w:tcPr>
          <w:p>
            <w:pPr>
              <w:spacing w:before="105" w:line="186" w:lineRule="auto"/>
              <w:ind w:left="6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800</w:t>
            </w:r>
          </w:p>
        </w:tc>
        <w:tc>
          <w:tcPr>
            <w:tcW w:w="1168" w:type="dxa"/>
            <w:vAlign w:val="top"/>
          </w:tcPr>
          <w:p>
            <w:pPr>
              <w:spacing w:before="105" w:line="186" w:lineRule="auto"/>
              <w:ind w:left="4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003" w:type="dxa"/>
            <w:vAlign w:val="top"/>
          </w:tcPr>
          <w:p>
            <w:pPr>
              <w:spacing w:before="103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</w:t>
            </w:r>
          </w:p>
        </w:tc>
        <w:tc>
          <w:tcPr>
            <w:tcW w:w="99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39" w:line="220" w:lineRule="auto"/>
              <w:ind w:left="14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平阴县</w:t>
            </w:r>
          </w:p>
        </w:tc>
        <w:tc>
          <w:tcPr>
            <w:tcW w:w="2164" w:type="dxa"/>
            <w:vAlign w:val="top"/>
          </w:tcPr>
          <w:p>
            <w:pPr>
              <w:pStyle w:val="6"/>
              <w:spacing w:before="59" w:line="219" w:lineRule="auto"/>
              <w:ind w:left="63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田山水库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0" w:line="180" w:lineRule="auto"/>
              <w:ind w:left="8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116°26′6″</w:t>
            </w: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36°17′49″</w:t>
            </w:r>
          </w:p>
        </w:tc>
        <w:tc>
          <w:tcPr>
            <w:tcW w:w="1703" w:type="dxa"/>
            <w:vAlign w:val="top"/>
          </w:tcPr>
          <w:p>
            <w:pPr>
              <w:spacing w:before="103" w:line="186" w:lineRule="auto"/>
              <w:ind w:left="4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5000000</w:t>
            </w:r>
          </w:p>
        </w:tc>
        <w:tc>
          <w:tcPr>
            <w:tcW w:w="1440" w:type="dxa"/>
            <w:vAlign w:val="top"/>
          </w:tcPr>
          <w:p>
            <w:pPr>
              <w:spacing w:before="103" w:line="186" w:lineRule="auto"/>
              <w:ind w:left="5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1200</w:t>
            </w:r>
          </w:p>
        </w:tc>
        <w:tc>
          <w:tcPr>
            <w:tcW w:w="1572" w:type="dxa"/>
            <w:vAlign w:val="top"/>
          </w:tcPr>
          <w:p>
            <w:pPr>
              <w:spacing w:before="103" w:line="186" w:lineRule="auto"/>
              <w:ind w:left="6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110</w:t>
            </w:r>
          </w:p>
        </w:tc>
        <w:tc>
          <w:tcPr>
            <w:tcW w:w="1168" w:type="dxa"/>
            <w:vAlign w:val="top"/>
          </w:tcPr>
          <w:p>
            <w:pPr>
              <w:spacing w:before="103" w:line="186" w:lineRule="auto"/>
              <w:ind w:left="5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1003" w:type="dxa"/>
            <w:vAlign w:val="top"/>
          </w:tcPr>
          <w:p>
            <w:pPr>
              <w:spacing w:before="106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</w:t>
            </w:r>
          </w:p>
        </w:tc>
        <w:tc>
          <w:tcPr>
            <w:tcW w:w="9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62" w:line="219" w:lineRule="auto"/>
              <w:ind w:left="61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东阿水库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4" w:line="180" w:lineRule="auto"/>
              <w:ind w:left="8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116°16′26″</w:t>
            </w:r>
            <w:r>
              <w:rPr>
                <w:rFonts w:ascii="Times New Roman" w:hAnsi="Times New Roman" w:eastAsia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36°9′32″</w:t>
            </w:r>
          </w:p>
        </w:tc>
        <w:tc>
          <w:tcPr>
            <w:tcW w:w="1703" w:type="dxa"/>
            <w:vAlign w:val="top"/>
          </w:tcPr>
          <w:p>
            <w:pPr>
              <w:spacing w:before="106" w:line="186" w:lineRule="auto"/>
              <w:ind w:left="4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4910000</w:t>
            </w:r>
          </w:p>
        </w:tc>
        <w:tc>
          <w:tcPr>
            <w:tcW w:w="1440" w:type="dxa"/>
            <w:vAlign w:val="top"/>
          </w:tcPr>
          <w:p>
            <w:pPr>
              <w:spacing w:before="106" w:line="186" w:lineRule="auto"/>
              <w:ind w:left="5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800</w:t>
            </w:r>
          </w:p>
        </w:tc>
        <w:tc>
          <w:tcPr>
            <w:tcW w:w="1572" w:type="dxa"/>
            <w:vAlign w:val="top"/>
          </w:tcPr>
          <w:p>
            <w:pPr>
              <w:spacing w:before="106" w:line="186" w:lineRule="auto"/>
              <w:ind w:left="6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200</w:t>
            </w:r>
          </w:p>
        </w:tc>
        <w:tc>
          <w:tcPr>
            <w:tcW w:w="1168" w:type="dxa"/>
            <w:vAlign w:val="top"/>
          </w:tcPr>
          <w:p>
            <w:pPr>
              <w:spacing w:before="109" w:line="183" w:lineRule="auto"/>
              <w:ind w:left="5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003" w:type="dxa"/>
            <w:vAlign w:val="top"/>
          </w:tcPr>
          <w:p>
            <w:pPr>
              <w:spacing w:before="104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</w:t>
            </w:r>
          </w:p>
        </w:tc>
        <w:tc>
          <w:tcPr>
            <w:tcW w:w="99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85" w:line="232" w:lineRule="auto"/>
              <w:ind w:left="401" w:right="138" w:hanging="254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南部山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区</w:t>
            </w:r>
          </w:p>
        </w:tc>
        <w:tc>
          <w:tcPr>
            <w:tcW w:w="2164" w:type="dxa"/>
            <w:vAlign w:val="top"/>
          </w:tcPr>
          <w:p>
            <w:pPr>
              <w:pStyle w:val="6"/>
              <w:spacing w:before="60" w:line="219" w:lineRule="auto"/>
              <w:ind w:left="50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卧虎山水库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2" w:line="180" w:lineRule="auto"/>
              <w:ind w:left="8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116°59′2″</w:t>
            </w:r>
            <w:r>
              <w:rPr>
                <w:rFonts w:ascii="Times New Roman" w:hAnsi="Times New Roman" w:eastAsia="Times New Roma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36°29′4″</w:t>
            </w:r>
          </w:p>
        </w:tc>
        <w:tc>
          <w:tcPr>
            <w:tcW w:w="1703" w:type="dxa"/>
            <w:vAlign w:val="top"/>
          </w:tcPr>
          <w:p>
            <w:pPr>
              <w:spacing w:before="104" w:line="186" w:lineRule="auto"/>
              <w:ind w:left="37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68000000</w:t>
            </w:r>
          </w:p>
        </w:tc>
        <w:tc>
          <w:tcPr>
            <w:tcW w:w="1440" w:type="dxa"/>
            <w:vAlign w:val="top"/>
          </w:tcPr>
          <w:p>
            <w:pPr>
              <w:spacing w:before="104" w:line="186" w:lineRule="auto"/>
              <w:ind w:left="4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5000</w:t>
            </w:r>
          </w:p>
        </w:tc>
        <w:tc>
          <w:tcPr>
            <w:tcW w:w="1572" w:type="dxa"/>
            <w:vAlign w:val="top"/>
          </w:tcPr>
          <w:p>
            <w:pPr>
              <w:spacing w:before="104" w:line="186" w:lineRule="auto"/>
              <w:ind w:left="6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540</w:t>
            </w:r>
          </w:p>
        </w:tc>
        <w:tc>
          <w:tcPr>
            <w:tcW w:w="1168" w:type="dxa"/>
            <w:vAlign w:val="top"/>
          </w:tcPr>
          <w:p>
            <w:pPr>
              <w:spacing w:before="104" w:line="186" w:lineRule="auto"/>
              <w:ind w:left="4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003" w:type="dxa"/>
            <w:vAlign w:val="top"/>
          </w:tcPr>
          <w:p>
            <w:pPr>
              <w:spacing w:before="104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</w:t>
            </w:r>
          </w:p>
        </w:tc>
        <w:tc>
          <w:tcPr>
            <w:tcW w:w="9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4" w:type="dxa"/>
            <w:vAlign w:val="top"/>
          </w:tcPr>
          <w:p>
            <w:pPr>
              <w:pStyle w:val="6"/>
              <w:spacing w:before="59" w:line="220" w:lineRule="auto"/>
              <w:ind w:left="48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锦绣川水库</w:t>
            </w:r>
          </w:p>
        </w:tc>
        <w:tc>
          <w:tcPr>
            <w:tcW w:w="3801" w:type="dxa"/>
            <w:vAlign w:val="top"/>
          </w:tcPr>
          <w:p>
            <w:pPr>
              <w:pStyle w:val="6"/>
              <w:spacing w:before="102" w:line="180" w:lineRule="auto"/>
              <w:ind w:left="8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117°9′33″</w:t>
            </w: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36°30′38″</w:t>
            </w:r>
          </w:p>
        </w:tc>
        <w:tc>
          <w:tcPr>
            <w:tcW w:w="1703" w:type="dxa"/>
            <w:vAlign w:val="top"/>
          </w:tcPr>
          <w:p>
            <w:pPr>
              <w:spacing w:before="104" w:line="186" w:lineRule="auto"/>
              <w:ind w:left="3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41030000</w:t>
            </w:r>
          </w:p>
        </w:tc>
        <w:tc>
          <w:tcPr>
            <w:tcW w:w="1440" w:type="dxa"/>
            <w:vAlign w:val="top"/>
          </w:tcPr>
          <w:p>
            <w:pPr>
              <w:spacing w:before="104" w:line="186" w:lineRule="auto"/>
              <w:ind w:left="4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3500</w:t>
            </w:r>
          </w:p>
        </w:tc>
        <w:tc>
          <w:tcPr>
            <w:tcW w:w="1572" w:type="dxa"/>
            <w:vAlign w:val="top"/>
          </w:tcPr>
          <w:p>
            <w:pPr>
              <w:spacing w:before="104" w:line="186" w:lineRule="auto"/>
              <w:ind w:left="6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300</w:t>
            </w:r>
          </w:p>
        </w:tc>
        <w:tc>
          <w:tcPr>
            <w:tcW w:w="1168" w:type="dxa"/>
            <w:vAlign w:val="top"/>
          </w:tcPr>
          <w:p>
            <w:pPr>
              <w:spacing w:before="104" w:line="186" w:lineRule="auto"/>
              <w:ind w:left="46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</w:t>
            </w:r>
          </w:p>
        </w:tc>
      </w:tr>
    </w:tbl>
    <w:p>
      <w:pPr>
        <w:pStyle w:val="2"/>
      </w:pPr>
    </w:p>
    <w:p>
      <w:pPr>
        <w:sectPr>
          <w:footerReference r:id="rId124" w:type="default"/>
          <w:pgSz w:w="16839" w:h="11907"/>
          <w:pgMar w:top="1012" w:right="1656" w:bottom="1151" w:left="1327" w:header="0" w:footer="991" w:gutter="0"/>
          <w:cols w:space="720" w:num="1"/>
        </w:sectPr>
      </w:pPr>
    </w:p>
    <w:p>
      <w:pPr>
        <w:spacing w:before="261" w:line="219" w:lineRule="auto"/>
        <w:ind w:left="2472"/>
        <w:rPr>
          <w:rFonts w:ascii="宋体" w:hAnsi="宋体" w:eastAsia="宋体" w:cs="宋体"/>
          <w:sz w:val="36"/>
          <w:szCs w:val="36"/>
        </w:rPr>
      </w:pPr>
      <w:bookmarkStart w:id="30" w:name="bookmark31"/>
      <w:bookmarkEnd w:id="30"/>
      <w:r>
        <w:rPr>
          <w:rFonts w:ascii="宋体" w:hAnsi="宋体" w:eastAsia="宋体" w:cs="宋体"/>
          <w:b/>
          <w:bCs/>
          <w:spacing w:val="-4"/>
          <w:sz w:val="36"/>
          <w:szCs w:val="36"/>
        </w:rPr>
        <w:t>第五章</w:t>
      </w:r>
      <w:r>
        <w:rPr>
          <w:rFonts w:ascii="宋体" w:hAnsi="宋体" w:eastAsia="宋体" w:cs="宋体"/>
          <w:spacing w:val="-4"/>
          <w:sz w:val="36"/>
          <w:szCs w:val="36"/>
        </w:rPr>
        <w:t xml:space="preserve">  </w:t>
      </w:r>
      <w:r>
        <w:rPr>
          <w:rFonts w:ascii="宋体" w:hAnsi="宋体" w:eastAsia="宋体" w:cs="宋体"/>
          <w:b/>
          <w:bCs/>
          <w:spacing w:val="-4"/>
          <w:sz w:val="36"/>
          <w:szCs w:val="36"/>
        </w:rPr>
        <w:t>保障体系建设</w:t>
      </w:r>
    </w:p>
    <w:p>
      <w:pPr>
        <w:pStyle w:val="2"/>
        <w:spacing w:line="443" w:lineRule="auto"/>
      </w:pPr>
    </w:p>
    <w:p>
      <w:pPr>
        <w:spacing w:before="91" w:line="219" w:lineRule="auto"/>
        <w:ind w:left="68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保障体系建设内容主要是防火物资储备，保障防火物资供给。</w:t>
      </w:r>
    </w:p>
    <w:p>
      <w:pPr>
        <w:spacing w:before="291" w:line="624" w:lineRule="exact"/>
        <w:ind w:left="70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position w:val="26"/>
          <w:sz w:val="28"/>
          <w:szCs w:val="28"/>
        </w:rPr>
        <w:t>防火物资储备库是扑救森林大火重要的供应保障体系，也是国家</w:t>
      </w:r>
    </w:p>
    <w:p>
      <w:pPr>
        <w:spacing w:line="220" w:lineRule="auto"/>
        <w:ind w:left="12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应急保障能力的重要组成部分。</w:t>
      </w:r>
    </w:p>
    <w:p>
      <w:pPr>
        <w:pStyle w:val="2"/>
        <w:spacing w:line="289" w:lineRule="auto"/>
      </w:pPr>
    </w:p>
    <w:p>
      <w:pPr>
        <w:spacing w:before="100" w:line="225" w:lineRule="auto"/>
        <w:ind w:left="123"/>
        <w:outlineLvl w:val="0"/>
        <w:rPr>
          <w:rFonts w:ascii="宋体" w:hAnsi="宋体" w:eastAsia="宋体" w:cs="宋体"/>
          <w:sz w:val="31"/>
          <w:szCs w:val="31"/>
        </w:rPr>
      </w:pPr>
      <w:bookmarkStart w:id="31" w:name="bookmark32"/>
      <w:bookmarkEnd w:id="31"/>
      <w:r>
        <w:rPr>
          <w:rFonts w:ascii="Times New Roman" w:hAnsi="Times New Roman" w:eastAsia="Times New Roman" w:cs="Times New Roman"/>
          <w:b/>
          <w:bCs/>
          <w:spacing w:val="2"/>
          <w:sz w:val="31"/>
          <w:szCs w:val="31"/>
        </w:rPr>
        <w:t>5.1</w:t>
      </w:r>
      <w:r>
        <w:rPr>
          <w:rFonts w:ascii="Times New Roman" w:hAnsi="Times New Roman" w:eastAsia="Times New Roman" w:cs="Times New Roman"/>
          <w:b/>
          <w:bCs/>
          <w:spacing w:val="20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pacing w:val="2"/>
          <w:sz w:val="31"/>
          <w:szCs w:val="31"/>
        </w:rPr>
        <w:t>现状分析</w:t>
      </w:r>
    </w:p>
    <w:p>
      <w:pPr>
        <w:pStyle w:val="2"/>
        <w:spacing w:line="293" w:lineRule="auto"/>
      </w:pPr>
    </w:p>
    <w:p>
      <w:pPr>
        <w:spacing w:before="91" w:line="411" w:lineRule="auto"/>
        <w:ind w:left="124" w:right="11" w:firstLine="611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目前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10</w:t>
      </w:r>
      <w:r>
        <w:rPr>
          <w:rFonts w:ascii="宋体" w:hAnsi="宋体" w:eastAsia="宋体" w:cs="宋体"/>
          <w:spacing w:val="-6"/>
          <w:sz w:val="28"/>
          <w:szCs w:val="28"/>
        </w:rPr>
        <w:t>个重点防火区县共有森林防火物资储备库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11</w:t>
      </w:r>
      <w:r>
        <w:rPr>
          <w:rFonts w:ascii="宋体" w:hAnsi="宋体" w:eastAsia="宋体" w:cs="宋体"/>
          <w:spacing w:val="-6"/>
          <w:sz w:val="28"/>
          <w:szCs w:val="28"/>
        </w:rPr>
        <w:t xml:space="preserve">处，物资储备 </w:t>
      </w:r>
      <w:r>
        <w:rPr>
          <w:rFonts w:ascii="宋体" w:hAnsi="宋体" w:eastAsia="宋体" w:cs="宋体"/>
          <w:spacing w:val="-9"/>
          <w:sz w:val="28"/>
          <w:szCs w:val="28"/>
        </w:rPr>
        <w:t>库库房建筑总面积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1030m</w:t>
      </w:r>
      <w:r>
        <w:rPr>
          <w:rFonts w:ascii="Times New Roman" w:hAnsi="Times New Roman" w:eastAsia="Times New Roman" w:cs="Times New Roman"/>
          <w:spacing w:val="-9"/>
          <w:position w:val="10"/>
          <w:sz w:val="18"/>
          <w:szCs w:val="18"/>
        </w:rPr>
        <w:t>2</w:t>
      </w:r>
      <w:r>
        <w:rPr>
          <w:rFonts w:ascii="宋体" w:hAnsi="宋体" w:eastAsia="宋体" w:cs="宋体"/>
          <w:spacing w:val="-9"/>
          <w:sz w:val="28"/>
          <w:szCs w:val="28"/>
        </w:rPr>
        <w:t>，配备有风力灭火机、油锯、割</w:t>
      </w:r>
      <w:r>
        <w:rPr>
          <w:rFonts w:ascii="宋体" w:hAnsi="宋体" w:eastAsia="宋体" w:cs="宋体"/>
          <w:spacing w:val="-10"/>
          <w:sz w:val="28"/>
          <w:szCs w:val="28"/>
        </w:rPr>
        <w:t>灌机、水泵、</w:t>
      </w:r>
    </w:p>
    <w:p>
      <w:pPr>
        <w:spacing w:before="1" w:line="219" w:lineRule="auto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0"/>
          <w:sz w:val="28"/>
          <w:szCs w:val="28"/>
        </w:rPr>
        <w:t>防火服、水罐车等设备工具，为森林防火专业队伍提供应急防火物资。</w:t>
      </w:r>
    </w:p>
    <w:p>
      <w:pPr>
        <w:spacing w:before="296" w:line="411" w:lineRule="auto"/>
        <w:ind w:left="122" w:right="111" w:firstLine="613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目前钢城区、市中区、历下区、高新区的区级物资储备库建设标</w:t>
      </w:r>
      <w:r>
        <w:rPr>
          <w:rFonts w:ascii="宋体" w:hAnsi="宋体" w:eastAsia="宋体" w:cs="宋体"/>
          <w:spacing w:val="1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准较高， 其他区县的物资储备库受场地限制， 多为租用场地或者消防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营地内附属建筑， 油料与机械器材混放。南部山区现有的区级物资储</w:t>
      </w:r>
      <w:r>
        <w:rPr>
          <w:rFonts w:ascii="宋体" w:hAnsi="宋体" w:eastAsia="宋体" w:cs="宋体"/>
          <w:spacing w:val="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备库，库房建筑面积约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110m</w:t>
      </w:r>
      <w:r>
        <w:rPr>
          <w:rFonts w:ascii="Times New Roman" w:hAnsi="Times New Roman" w:eastAsia="Times New Roman" w:cs="Times New Roman"/>
          <w:spacing w:val="-1"/>
          <w:position w:val="10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-5"/>
          <w:position w:val="1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，给排水、消防、报警、防火和防盗设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施齐全， 但是场地为南部山区管委会租用的锦绣川办事处的场地，</w:t>
      </w:r>
      <w:r>
        <w:rPr>
          <w:rFonts w:ascii="宋体" w:hAnsi="宋体" w:eastAsia="宋体" w:cs="宋体"/>
          <w:spacing w:val="-13"/>
          <w:sz w:val="28"/>
          <w:szCs w:val="28"/>
        </w:rPr>
        <w:t xml:space="preserve"> 为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二层建筑结构， 租用其一楼作为物资储备库， 也不能满足《森林</w:t>
      </w:r>
      <w:r>
        <w:rPr>
          <w:rFonts w:ascii="宋体" w:hAnsi="宋体" w:eastAsia="宋体" w:cs="宋体"/>
          <w:spacing w:val="-13"/>
          <w:sz w:val="28"/>
          <w:szCs w:val="28"/>
        </w:rPr>
        <w:t>防火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3"/>
          <w:sz w:val="28"/>
          <w:szCs w:val="28"/>
        </w:rPr>
        <w:t>物资储备库工程项目建设标准》（建标</w:t>
      </w:r>
      <w:r>
        <w:rPr>
          <w:rFonts w:ascii="Times New Roman" w:hAnsi="Times New Roman" w:eastAsia="Times New Roman" w:cs="Times New Roman"/>
          <w:spacing w:val="3"/>
          <w:sz w:val="28"/>
          <w:szCs w:val="28"/>
        </w:rPr>
        <w:t>122-2009</w:t>
      </w:r>
      <w:r>
        <w:rPr>
          <w:rFonts w:ascii="宋体" w:hAnsi="宋体" w:eastAsia="宋体" w:cs="宋体"/>
          <w:spacing w:val="3"/>
          <w:sz w:val="28"/>
          <w:szCs w:val="28"/>
        </w:rPr>
        <w:t>）要求的</w:t>
      </w:r>
      <w:r>
        <w:rPr>
          <w:rFonts w:ascii="Times New Roman" w:hAnsi="Times New Roman" w:eastAsia="Times New Roman" w:cs="Times New Roman"/>
          <w:spacing w:val="3"/>
          <w:sz w:val="28"/>
          <w:szCs w:val="28"/>
        </w:rPr>
        <w:t>“</w:t>
      </w:r>
      <w:r>
        <w:rPr>
          <w:rFonts w:ascii="宋体" w:hAnsi="宋体" w:eastAsia="宋体" w:cs="宋体"/>
          <w:spacing w:val="3"/>
          <w:sz w:val="28"/>
          <w:szCs w:val="28"/>
        </w:rPr>
        <w:t>采用单层</w:t>
      </w:r>
    </w:p>
    <w:p>
      <w:pPr>
        <w:spacing w:line="220" w:lineRule="auto"/>
        <w:ind w:left="127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建筑结构，净高不低于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 xml:space="preserve">6m  </w:t>
      </w:r>
      <w:r>
        <w:rPr>
          <w:rFonts w:ascii="宋体" w:hAnsi="宋体" w:eastAsia="宋体" w:cs="宋体"/>
          <w:spacing w:val="-5"/>
          <w:sz w:val="28"/>
          <w:szCs w:val="28"/>
        </w:rPr>
        <w:t>且不超过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9m</w:t>
      </w:r>
      <w:r>
        <w:rPr>
          <w:rFonts w:ascii="宋体" w:hAnsi="宋体" w:eastAsia="宋体" w:cs="宋体"/>
          <w:spacing w:val="-5"/>
          <w:sz w:val="28"/>
          <w:szCs w:val="28"/>
        </w:rPr>
        <w:t>，建筑</w:t>
      </w:r>
      <w:r>
        <w:rPr>
          <w:rFonts w:ascii="宋体" w:hAnsi="宋体" w:eastAsia="宋体" w:cs="宋体"/>
          <w:spacing w:val="-6"/>
          <w:sz w:val="28"/>
          <w:szCs w:val="28"/>
        </w:rPr>
        <w:t>耐火等级不低于二级。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”</w:t>
      </w:r>
    </w:p>
    <w:p>
      <w:pPr>
        <w:pStyle w:val="2"/>
        <w:spacing w:line="265" w:lineRule="auto"/>
      </w:pPr>
    </w:p>
    <w:p>
      <w:pPr>
        <w:spacing w:before="78" w:line="233" w:lineRule="auto"/>
        <w:ind w:left="1880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宋体" w:hAnsi="宋体" w:eastAsia="宋体" w:cs="宋体"/>
          <w:spacing w:val="-5"/>
          <w:sz w:val="24"/>
          <w:szCs w:val="24"/>
        </w:rPr>
        <w:t>表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5-</w:t>
      </w:r>
      <w:r>
        <w:rPr>
          <w:rFonts w:ascii="Times New Roman" w:hAnsi="Times New Roman" w:eastAsia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 xml:space="preserve">1      </w:t>
      </w:r>
      <w:r>
        <w:rPr>
          <w:rFonts w:ascii="宋体" w:hAnsi="宋体" w:eastAsia="宋体" w:cs="宋体"/>
          <w:spacing w:val="-5"/>
          <w:sz w:val="24"/>
          <w:szCs w:val="24"/>
        </w:rPr>
        <w:t>物资储备库现状统计一览表</w:t>
      </w:r>
      <w:r>
        <w:rPr>
          <w:rFonts w:ascii="宋体" w:hAnsi="宋体" w:eastAsia="宋体" w:cs="宋体"/>
          <w:spacing w:val="2"/>
          <w:sz w:val="24"/>
          <w:szCs w:val="24"/>
        </w:rPr>
        <w:t xml:space="preserve">    </w:t>
      </w:r>
      <w:r>
        <w:rPr>
          <w:rFonts w:ascii="宋体" w:hAnsi="宋体" w:eastAsia="宋体" w:cs="宋体"/>
          <w:spacing w:val="-5"/>
          <w:sz w:val="24"/>
          <w:szCs w:val="24"/>
        </w:rPr>
        <w:t>单位：</w:t>
      </w:r>
      <w:r>
        <w:rPr>
          <w:rFonts w:ascii="宋体" w:hAnsi="宋体" w:eastAsia="宋体" w:cs="宋体"/>
          <w:spacing w:val="-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eastAsia="Times New Roman" w:cs="Times New Roman"/>
          <w:spacing w:val="-6"/>
          <w:position w:val="9"/>
          <w:sz w:val="16"/>
          <w:szCs w:val="16"/>
        </w:rPr>
        <w:t>2</w:t>
      </w:r>
    </w:p>
    <w:p>
      <w:pPr>
        <w:spacing w:line="121" w:lineRule="auto"/>
        <w:rPr>
          <w:rFonts w:ascii="Arial"/>
          <w:sz w:val="2"/>
        </w:rPr>
      </w:pPr>
    </w:p>
    <w:tbl>
      <w:tblPr>
        <w:tblStyle w:val="5"/>
        <w:tblW w:w="852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0"/>
        <w:gridCol w:w="698"/>
        <w:gridCol w:w="4767"/>
        <w:gridCol w:w="698"/>
        <w:gridCol w:w="118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180" w:type="dxa"/>
            <w:vAlign w:val="top"/>
          </w:tcPr>
          <w:p>
            <w:pPr>
              <w:pStyle w:val="6"/>
              <w:spacing w:before="197" w:line="224" w:lineRule="auto"/>
              <w:ind w:left="372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197" w:line="221" w:lineRule="auto"/>
              <w:ind w:left="112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4767" w:type="dxa"/>
            <w:vAlign w:val="top"/>
          </w:tcPr>
          <w:p>
            <w:pPr>
              <w:pStyle w:val="6"/>
              <w:spacing w:before="197" w:line="221" w:lineRule="auto"/>
              <w:ind w:left="2149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位置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0" w:line="224" w:lineRule="auto"/>
              <w:ind w:left="117" w:right="103" w:firstLine="1"/>
              <w:rPr>
                <w:sz w:val="24"/>
                <w:szCs w:val="24"/>
              </w:rPr>
            </w:pPr>
            <w:r>
              <w:rPr>
                <w:b/>
                <w:bCs/>
                <w:spacing w:val="-8"/>
                <w:sz w:val="24"/>
                <w:szCs w:val="24"/>
              </w:rPr>
              <w:t>建筑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7"/>
                <w:sz w:val="24"/>
                <w:szCs w:val="24"/>
              </w:rPr>
              <w:t>面积</w:t>
            </w:r>
          </w:p>
        </w:tc>
        <w:tc>
          <w:tcPr>
            <w:tcW w:w="1185" w:type="dxa"/>
            <w:vAlign w:val="top"/>
          </w:tcPr>
          <w:p>
            <w:pPr>
              <w:pStyle w:val="6"/>
              <w:spacing w:before="40" w:line="224" w:lineRule="auto"/>
              <w:ind w:left="358" w:right="107" w:hanging="24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库房建筑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5"/>
                <w:sz w:val="24"/>
                <w:szCs w:val="24"/>
              </w:rPr>
              <w:t>面积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180" w:type="dxa"/>
            <w:vAlign w:val="top"/>
          </w:tcPr>
          <w:p>
            <w:pPr>
              <w:pStyle w:val="6"/>
              <w:spacing w:before="80" w:line="220" w:lineRule="auto"/>
              <w:ind w:left="11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长清区</w:t>
            </w:r>
          </w:p>
        </w:tc>
        <w:tc>
          <w:tcPr>
            <w:tcW w:w="698" w:type="dxa"/>
            <w:vAlign w:val="top"/>
          </w:tcPr>
          <w:p>
            <w:pPr>
              <w:spacing w:before="124" w:line="186" w:lineRule="auto"/>
              <w:ind w:left="3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4767" w:type="dxa"/>
            <w:vAlign w:val="top"/>
          </w:tcPr>
          <w:p>
            <w:pPr>
              <w:pStyle w:val="6"/>
              <w:spacing w:before="79" w:line="220" w:lineRule="auto"/>
              <w:ind w:left="11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长清区五峰山林场场部</w:t>
            </w:r>
          </w:p>
        </w:tc>
        <w:tc>
          <w:tcPr>
            <w:tcW w:w="698" w:type="dxa"/>
            <w:vAlign w:val="top"/>
          </w:tcPr>
          <w:p>
            <w:pPr>
              <w:spacing w:before="124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185" w:type="dxa"/>
            <w:vAlign w:val="top"/>
          </w:tcPr>
          <w:p>
            <w:pPr>
              <w:spacing w:before="124" w:line="186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80" w:type="dxa"/>
            <w:vAlign w:val="top"/>
          </w:tcPr>
          <w:p>
            <w:pPr>
              <w:pStyle w:val="6"/>
              <w:spacing w:before="80" w:line="219" w:lineRule="auto"/>
              <w:ind w:left="12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章丘区</w:t>
            </w:r>
          </w:p>
        </w:tc>
        <w:tc>
          <w:tcPr>
            <w:tcW w:w="698" w:type="dxa"/>
            <w:vAlign w:val="top"/>
          </w:tcPr>
          <w:p>
            <w:pPr>
              <w:spacing w:before="125" w:line="186" w:lineRule="auto"/>
              <w:ind w:left="2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4767" w:type="dxa"/>
            <w:vAlign w:val="top"/>
          </w:tcPr>
          <w:p>
            <w:pPr>
              <w:pStyle w:val="6"/>
              <w:spacing w:before="80" w:line="219" w:lineRule="auto"/>
              <w:ind w:left="12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章丘区森林防灭火指挥中心</w:t>
            </w:r>
          </w:p>
        </w:tc>
        <w:tc>
          <w:tcPr>
            <w:tcW w:w="698" w:type="dxa"/>
            <w:vAlign w:val="top"/>
          </w:tcPr>
          <w:p>
            <w:pPr>
              <w:spacing w:before="125" w:line="186" w:lineRule="auto"/>
              <w:ind w:left="1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100</w:t>
            </w:r>
          </w:p>
        </w:tc>
        <w:tc>
          <w:tcPr>
            <w:tcW w:w="1185" w:type="dxa"/>
            <w:vAlign w:val="top"/>
          </w:tcPr>
          <w:p>
            <w:pPr>
              <w:spacing w:before="125" w:line="186" w:lineRule="auto"/>
              <w:ind w:left="47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180" w:type="dxa"/>
            <w:vAlign w:val="top"/>
          </w:tcPr>
          <w:p>
            <w:pPr>
              <w:pStyle w:val="6"/>
              <w:spacing w:before="81" w:line="220" w:lineRule="auto"/>
              <w:ind w:left="12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南部山区</w:t>
            </w:r>
          </w:p>
        </w:tc>
        <w:tc>
          <w:tcPr>
            <w:tcW w:w="698" w:type="dxa"/>
            <w:vAlign w:val="top"/>
          </w:tcPr>
          <w:p>
            <w:pPr>
              <w:spacing w:before="125" w:line="186" w:lineRule="auto"/>
              <w:ind w:left="2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4767" w:type="dxa"/>
            <w:vAlign w:val="top"/>
          </w:tcPr>
          <w:p>
            <w:pPr>
              <w:pStyle w:val="6"/>
              <w:spacing w:before="81" w:line="220" w:lineRule="auto"/>
              <w:ind w:left="11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南部山区锦绣川办事处森林消防中队驻地</w:t>
            </w:r>
          </w:p>
        </w:tc>
        <w:tc>
          <w:tcPr>
            <w:tcW w:w="698" w:type="dxa"/>
            <w:vAlign w:val="top"/>
          </w:tcPr>
          <w:p>
            <w:pPr>
              <w:spacing w:before="125" w:line="186" w:lineRule="auto"/>
              <w:ind w:left="1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400</w:t>
            </w:r>
          </w:p>
        </w:tc>
        <w:tc>
          <w:tcPr>
            <w:tcW w:w="1185" w:type="dxa"/>
            <w:vAlign w:val="top"/>
          </w:tcPr>
          <w:p>
            <w:pPr>
              <w:spacing w:before="125" w:line="186" w:lineRule="auto"/>
              <w:ind w:left="4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180" w:type="dxa"/>
            <w:vAlign w:val="top"/>
          </w:tcPr>
          <w:p>
            <w:pPr>
              <w:pStyle w:val="6"/>
              <w:spacing w:before="82" w:line="220" w:lineRule="auto"/>
              <w:ind w:left="11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钢城区</w:t>
            </w:r>
          </w:p>
        </w:tc>
        <w:tc>
          <w:tcPr>
            <w:tcW w:w="698" w:type="dxa"/>
            <w:vAlign w:val="top"/>
          </w:tcPr>
          <w:p>
            <w:pPr>
              <w:spacing w:before="127" w:line="186" w:lineRule="auto"/>
              <w:ind w:left="2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4767" w:type="dxa"/>
            <w:vAlign w:val="top"/>
          </w:tcPr>
          <w:p>
            <w:pPr>
              <w:pStyle w:val="6"/>
              <w:spacing w:before="82" w:line="220" w:lineRule="auto"/>
              <w:ind w:left="11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钢城区艾山街道汶水一区</w:t>
            </w:r>
          </w:p>
        </w:tc>
        <w:tc>
          <w:tcPr>
            <w:tcW w:w="698" w:type="dxa"/>
            <w:vAlign w:val="top"/>
          </w:tcPr>
          <w:p>
            <w:pPr>
              <w:spacing w:before="126" w:line="186" w:lineRule="auto"/>
              <w:ind w:left="1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100</w:t>
            </w:r>
          </w:p>
        </w:tc>
        <w:tc>
          <w:tcPr>
            <w:tcW w:w="1185" w:type="dxa"/>
            <w:vAlign w:val="top"/>
          </w:tcPr>
          <w:p>
            <w:pPr>
              <w:spacing w:before="126" w:line="186" w:lineRule="auto"/>
              <w:ind w:left="4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1180" w:type="dxa"/>
            <w:vAlign w:val="top"/>
          </w:tcPr>
          <w:p>
            <w:pPr>
              <w:pStyle w:val="6"/>
              <w:spacing w:before="83" w:line="220" w:lineRule="auto"/>
              <w:ind w:left="12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莱芜区</w:t>
            </w:r>
          </w:p>
        </w:tc>
        <w:tc>
          <w:tcPr>
            <w:tcW w:w="698" w:type="dxa"/>
            <w:vAlign w:val="top"/>
          </w:tcPr>
          <w:p>
            <w:pPr>
              <w:spacing w:before="131" w:line="183" w:lineRule="auto"/>
              <w:ind w:left="2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4767" w:type="dxa"/>
            <w:vAlign w:val="top"/>
          </w:tcPr>
          <w:p>
            <w:pPr>
              <w:pStyle w:val="6"/>
              <w:spacing w:before="83" w:line="220" w:lineRule="auto"/>
              <w:ind w:left="11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莱芜高新区汶河大道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69</w:t>
            </w:r>
            <w:r>
              <w:rPr>
                <w:rFonts w:ascii="Times New Roman" w:hAnsi="Times New Roman" w:eastAsia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号鹏泉街道办事处</w:t>
            </w:r>
          </w:p>
        </w:tc>
        <w:tc>
          <w:tcPr>
            <w:tcW w:w="698" w:type="dxa"/>
            <w:vAlign w:val="top"/>
          </w:tcPr>
          <w:p>
            <w:pPr>
              <w:spacing w:before="128" w:line="186" w:lineRule="auto"/>
              <w:ind w:left="2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1185" w:type="dxa"/>
            <w:vAlign w:val="top"/>
          </w:tcPr>
          <w:p>
            <w:pPr>
              <w:spacing w:before="128" w:line="186" w:lineRule="auto"/>
              <w:ind w:left="4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</w:tr>
    </w:tbl>
    <w:p>
      <w:pPr>
        <w:pStyle w:val="2"/>
      </w:pPr>
    </w:p>
    <w:p>
      <w:pPr>
        <w:sectPr>
          <w:footerReference r:id="rId125" w:type="default"/>
          <w:pgSz w:w="11907" w:h="16839"/>
          <w:pgMar w:top="1431" w:right="1685" w:bottom="1151" w:left="1687" w:header="0" w:footer="991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852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0"/>
        <w:gridCol w:w="698"/>
        <w:gridCol w:w="4767"/>
        <w:gridCol w:w="698"/>
        <w:gridCol w:w="118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180" w:type="dxa"/>
            <w:vAlign w:val="top"/>
          </w:tcPr>
          <w:p>
            <w:pPr>
              <w:pStyle w:val="6"/>
              <w:spacing w:before="196" w:line="224" w:lineRule="auto"/>
              <w:ind w:left="372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196" w:line="221" w:lineRule="auto"/>
              <w:ind w:left="112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4767" w:type="dxa"/>
            <w:vAlign w:val="top"/>
          </w:tcPr>
          <w:p>
            <w:pPr>
              <w:pStyle w:val="6"/>
              <w:spacing w:before="196" w:line="221" w:lineRule="auto"/>
              <w:ind w:left="2149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位置</w:t>
            </w:r>
          </w:p>
        </w:tc>
        <w:tc>
          <w:tcPr>
            <w:tcW w:w="698" w:type="dxa"/>
            <w:vAlign w:val="top"/>
          </w:tcPr>
          <w:p>
            <w:pPr>
              <w:pStyle w:val="6"/>
              <w:spacing w:before="40" w:line="224" w:lineRule="auto"/>
              <w:ind w:left="117" w:right="103" w:firstLine="1"/>
              <w:rPr>
                <w:sz w:val="24"/>
                <w:szCs w:val="24"/>
              </w:rPr>
            </w:pPr>
            <w:r>
              <w:rPr>
                <w:b/>
                <w:bCs/>
                <w:spacing w:val="-8"/>
                <w:sz w:val="24"/>
                <w:szCs w:val="24"/>
              </w:rPr>
              <w:t>建筑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7"/>
                <w:sz w:val="24"/>
                <w:szCs w:val="24"/>
              </w:rPr>
              <w:t>面积</w:t>
            </w:r>
          </w:p>
        </w:tc>
        <w:tc>
          <w:tcPr>
            <w:tcW w:w="1185" w:type="dxa"/>
            <w:vAlign w:val="top"/>
          </w:tcPr>
          <w:p>
            <w:pPr>
              <w:pStyle w:val="6"/>
              <w:spacing w:before="40" w:line="224" w:lineRule="auto"/>
              <w:ind w:left="358" w:right="107" w:hanging="24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库房建筑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5"/>
                <w:sz w:val="24"/>
                <w:szCs w:val="24"/>
              </w:rPr>
              <w:t>面积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8" w:type="dxa"/>
            <w:vAlign w:val="top"/>
          </w:tcPr>
          <w:p>
            <w:pPr>
              <w:spacing w:before="124" w:line="186" w:lineRule="auto"/>
              <w:ind w:left="2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4767" w:type="dxa"/>
            <w:vAlign w:val="top"/>
          </w:tcPr>
          <w:p>
            <w:pPr>
              <w:pStyle w:val="6"/>
              <w:spacing w:before="79" w:line="220" w:lineRule="auto"/>
              <w:ind w:left="11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莱芜区凤阳南路</w:t>
            </w:r>
            <w:r>
              <w:rPr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</w:t>
            </w:r>
            <w:r>
              <w:rPr>
                <w:rFonts w:ascii="Times New Roman" w:hAnsi="Times New Roman" w:eastAsia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号</w:t>
            </w:r>
          </w:p>
        </w:tc>
        <w:tc>
          <w:tcPr>
            <w:tcW w:w="698" w:type="dxa"/>
            <w:vAlign w:val="top"/>
          </w:tcPr>
          <w:p>
            <w:pPr>
              <w:spacing w:before="124" w:line="186" w:lineRule="auto"/>
              <w:ind w:left="2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</w:t>
            </w:r>
          </w:p>
        </w:tc>
        <w:tc>
          <w:tcPr>
            <w:tcW w:w="1185" w:type="dxa"/>
            <w:vAlign w:val="top"/>
          </w:tcPr>
          <w:p>
            <w:pPr>
              <w:spacing w:before="124" w:line="186" w:lineRule="auto"/>
              <w:ind w:left="47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00" w:hRule="atLeast"/>
        </w:trPr>
        <w:tc>
          <w:tcPr>
            <w:tcW w:w="1180" w:type="dxa"/>
            <w:vAlign w:val="top"/>
          </w:tcPr>
          <w:p>
            <w:pPr>
              <w:pStyle w:val="6"/>
              <w:spacing w:before="81" w:line="220" w:lineRule="auto"/>
              <w:ind w:left="11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平阴县</w:t>
            </w:r>
          </w:p>
        </w:tc>
        <w:tc>
          <w:tcPr>
            <w:tcW w:w="698" w:type="dxa"/>
            <w:vAlign w:val="top"/>
          </w:tcPr>
          <w:p>
            <w:pPr>
              <w:spacing w:before="128" w:line="183" w:lineRule="auto"/>
              <w:ind w:left="2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4767" w:type="dxa"/>
            <w:vAlign w:val="top"/>
          </w:tcPr>
          <w:p>
            <w:pPr>
              <w:pStyle w:val="6"/>
              <w:spacing w:before="80" w:line="219" w:lineRule="auto"/>
              <w:ind w:left="11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平阴县府前街西段森林公安局院内</w:t>
            </w:r>
          </w:p>
        </w:tc>
        <w:tc>
          <w:tcPr>
            <w:tcW w:w="698" w:type="dxa"/>
            <w:vAlign w:val="top"/>
          </w:tcPr>
          <w:p>
            <w:pPr>
              <w:spacing w:before="125" w:line="186" w:lineRule="auto"/>
              <w:ind w:left="1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120</w:t>
            </w:r>
          </w:p>
        </w:tc>
        <w:tc>
          <w:tcPr>
            <w:tcW w:w="1185" w:type="dxa"/>
            <w:vAlign w:val="top"/>
          </w:tcPr>
          <w:p>
            <w:pPr>
              <w:spacing w:before="125" w:line="186" w:lineRule="auto"/>
              <w:ind w:left="4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180" w:type="dxa"/>
            <w:vAlign w:val="top"/>
          </w:tcPr>
          <w:p>
            <w:pPr>
              <w:pStyle w:val="6"/>
              <w:spacing w:before="81" w:line="220" w:lineRule="auto"/>
              <w:ind w:left="12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市中区</w:t>
            </w:r>
          </w:p>
        </w:tc>
        <w:tc>
          <w:tcPr>
            <w:tcW w:w="698" w:type="dxa"/>
            <w:vAlign w:val="top"/>
          </w:tcPr>
          <w:p>
            <w:pPr>
              <w:spacing w:before="125" w:line="186" w:lineRule="auto"/>
              <w:ind w:left="2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4767" w:type="dxa"/>
            <w:vAlign w:val="top"/>
          </w:tcPr>
          <w:p>
            <w:pPr>
              <w:pStyle w:val="6"/>
              <w:spacing w:before="81" w:line="220" w:lineRule="auto"/>
              <w:ind w:left="11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市中区二环南路</w:t>
            </w:r>
            <w:r>
              <w:rPr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6086</w:t>
            </w:r>
            <w:r>
              <w:rPr>
                <w:rFonts w:ascii="Times New Roman" w:hAnsi="Times New Roman" w:eastAsia="Times New Roman" w:cs="Times New Roman"/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号</w:t>
            </w:r>
          </w:p>
        </w:tc>
        <w:tc>
          <w:tcPr>
            <w:tcW w:w="698" w:type="dxa"/>
            <w:vAlign w:val="top"/>
          </w:tcPr>
          <w:p>
            <w:pPr>
              <w:spacing w:before="125" w:line="186" w:lineRule="auto"/>
              <w:ind w:left="1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240</w:t>
            </w:r>
          </w:p>
        </w:tc>
        <w:tc>
          <w:tcPr>
            <w:tcW w:w="1185" w:type="dxa"/>
            <w:vAlign w:val="top"/>
          </w:tcPr>
          <w:p>
            <w:pPr>
              <w:spacing w:before="125" w:line="186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180" w:type="dxa"/>
            <w:vAlign w:val="top"/>
          </w:tcPr>
          <w:p>
            <w:pPr>
              <w:pStyle w:val="6"/>
              <w:spacing w:before="82" w:line="220" w:lineRule="auto"/>
              <w:ind w:left="12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历城区</w:t>
            </w:r>
          </w:p>
        </w:tc>
        <w:tc>
          <w:tcPr>
            <w:tcW w:w="698" w:type="dxa"/>
            <w:vAlign w:val="top"/>
          </w:tcPr>
          <w:p>
            <w:pPr>
              <w:spacing w:before="126" w:line="186" w:lineRule="auto"/>
              <w:ind w:left="2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4767" w:type="dxa"/>
            <w:vAlign w:val="top"/>
          </w:tcPr>
          <w:p>
            <w:pPr>
              <w:pStyle w:val="6"/>
              <w:spacing w:before="82" w:line="219" w:lineRule="auto"/>
              <w:ind w:left="11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历城区港沟街道蟠龙村</w:t>
            </w:r>
          </w:p>
        </w:tc>
        <w:tc>
          <w:tcPr>
            <w:tcW w:w="698" w:type="dxa"/>
            <w:vAlign w:val="top"/>
          </w:tcPr>
          <w:p>
            <w:pPr>
              <w:spacing w:before="126" w:line="186" w:lineRule="auto"/>
              <w:ind w:left="2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1185" w:type="dxa"/>
            <w:vAlign w:val="top"/>
          </w:tcPr>
          <w:p>
            <w:pPr>
              <w:spacing w:before="126" w:line="186" w:lineRule="auto"/>
              <w:ind w:left="4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80" w:type="dxa"/>
            <w:vAlign w:val="top"/>
          </w:tcPr>
          <w:p>
            <w:pPr>
              <w:pStyle w:val="6"/>
              <w:spacing w:before="80" w:line="220" w:lineRule="auto"/>
              <w:ind w:left="12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高新区</w:t>
            </w:r>
          </w:p>
        </w:tc>
        <w:tc>
          <w:tcPr>
            <w:tcW w:w="698" w:type="dxa"/>
            <w:vAlign w:val="top"/>
          </w:tcPr>
          <w:p>
            <w:pPr>
              <w:spacing w:before="125" w:line="186" w:lineRule="auto"/>
              <w:ind w:left="2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4767" w:type="dxa"/>
            <w:vAlign w:val="top"/>
          </w:tcPr>
          <w:p>
            <w:pPr>
              <w:pStyle w:val="6"/>
              <w:spacing w:before="80" w:line="220" w:lineRule="auto"/>
              <w:ind w:left="11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高新区西沙沟驻地</w:t>
            </w:r>
          </w:p>
        </w:tc>
        <w:tc>
          <w:tcPr>
            <w:tcW w:w="698" w:type="dxa"/>
            <w:vAlign w:val="top"/>
          </w:tcPr>
          <w:p>
            <w:pPr>
              <w:spacing w:before="125" w:line="186" w:lineRule="auto"/>
              <w:ind w:left="1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110</w:t>
            </w:r>
          </w:p>
        </w:tc>
        <w:tc>
          <w:tcPr>
            <w:tcW w:w="1185" w:type="dxa"/>
            <w:vAlign w:val="top"/>
          </w:tcPr>
          <w:p>
            <w:pPr>
              <w:spacing w:before="125" w:line="186" w:lineRule="auto"/>
              <w:ind w:left="4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180" w:type="dxa"/>
            <w:vAlign w:val="top"/>
          </w:tcPr>
          <w:p>
            <w:pPr>
              <w:pStyle w:val="6"/>
              <w:spacing w:before="84" w:line="221" w:lineRule="auto"/>
              <w:ind w:left="12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历下区</w:t>
            </w:r>
          </w:p>
        </w:tc>
        <w:tc>
          <w:tcPr>
            <w:tcW w:w="698" w:type="dxa"/>
            <w:vAlign w:val="top"/>
          </w:tcPr>
          <w:p>
            <w:pPr>
              <w:spacing w:before="128" w:line="186" w:lineRule="auto"/>
              <w:ind w:left="2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11</w:t>
            </w:r>
          </w:p>
        </w:tc>
        <w:tc>
          <w:tcPr>
            <w:tcW w:w="4767" w:type="dxa"/>
            <w:vAlign w:val="top"/>
          </w:tcPr>
          <w:p>
            <w:pPr>
              <w:pStyle w:val="6"/>
              <w:spacing w:before="83" w:line="220" w:lineRule="auto"/>
              <w:ind w:left="11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历下区福地街</w:t>
            </w:r>
            <w:r>
              <w:rPr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528</w:t>
            </w:r>
            <w:r>
              <w:rPr>
                <w:rFonts w:ascii="Times New Roman" w:hAnsi="Times New Roman" w:eastAsia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号</w:t>
            </w:r>
          </w:p>
        </w:tc>
        <w:tc>
          <w:tcPr>
            <w:tcW w:w="698" w:type="dxa"/>
            <w:vAlign w:val="top"/>
          </w:tcPr>
          <w:p>
            <w:pPr>
              <w:spacing w:before="128" w:line="186" w:lineRule="auto"/>
              <w:ind w:left="1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200</w:t>
            </w:r>
          </w:p>
        </w:tc>
        <w:tc>
          <w:tcPr>
            <w:tcW w:w="1185" w:type="dxa"/>
            <w:vAlign w:val="top"/>
          </w:tcPr>
          <w:p>
            <w:pPr>
              <w:spacing w:before="128" w:line="186" w:lineRule="auto"/>
              <w:ind w:left="4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6645" w:type="dxa"/>
            <w:gridSpan w:val="3"/>
            <w:vAlign w:val="top"/>
          </w:tcPr>
          <w:p>
            <w:pPr>
              <w:pStyle w:val="6"/>
              <w:spacing w:before="84" w:line="221" w:lineRule="auto"/>
              <w:ind w:left="3089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合计</w:t>
            </w:r>
          </w:p>
        </w:tc>
        <w:tc>
          <w:tcPr>
            <w:tcW w:w="698" w:type="dxa"/>
            <w:vAlign w:val="top"/>
          </w:tcPr>
          <w:p>
            <w:pPr>
              <w:spacing w:before="128" w:line="186" w:lineRule="auto"/>
              <w:ind w:left="1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1460</w:t>
            </w:r>
          </w:p>
        </w:tc>
        <w:tc>
          <w:tcPr>
            <w:tcW w:w="1185" w:type="dxa"/>
            <w:vAlign w:val="top"/>
          </w:tcPr>
          <w:p>
            <w:pPr>
              <w:spacing w:before="128" w:line="186" w:lineRule="auto"/>
              <w:ind w:left="3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1030</w:t>
            </w:r>
          </w:p>
        </w:tc>
      </w:tr>
    </w:tbl>
    <w:p>
      <w:pPr>
        <w:spacing w:before="272" w:line="226" w:lineRule="auto"/>
        <w:ind w:left="123"/>
        <w:outlineLvl w:val="0"/>
        <w:rPr>
          <w:rFonts w:ascii="宋体" w:hAnsi="宋体" w:eastAsia="宋体" w:cs="宋体"/>
          <w:sz w:val="31"/>
          <w:szCs w:val="31"/>
        </w:rPr>
      </w:pPr>
      <w:bookmarkStart w:id="32" w:name="bookmark33"/>
      <w:bookmarkEnd w:id="32"/>
      <w:r>
        <w:rPr>
          <w:rFonts w:ascii="Times New Roman" w:hAnsi="Times New Roman" w:eastAsia="Times New Roman" w:cs="Times New Roman"/>
          <w:b/>
          <w:bCs/>
          <w:spacing w:val="2"/>
          <w:sz w:val="31"/>
          <w:szCs w:val="31"/>
        </w:rPr>
        <w:t>5.2</w:t>
      </w:r>
      <w:r>
        <w:rPr>
          <w:rFonts w:ascii="Times New Roman" w:hAnsi="Times New Roman" w:eastAsia="Times New Roman" w:cs="Times New Roman"/>
          <w:b/>
          <w:bCs/>
          <w:spacing w:val="20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pacing w:val="2"/>
          <w:sz w:val="31"/>
          <w:szCs w:val="31"/>
        </w:rPr>
        <w:t>建设标准</w:t>
      </w:r>
    </w:p>
    <w:p>
      <w:pPr>
        <w:pStyle w:val="2"/>
        <w:spacing w:line="291" w:lineRule="auto"/>
      </w:pPr>
    </w:p>
    <w:p>
      <w:pPr>
        <w:spacing w:before="91" w:line="624" w:lineRule="exact"/>
        <w:ind w:left="704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position w:val="26"/>
          <w:sz w:val="28"/>
          <w:szCs w:val="28"/>
        </w:rPr>
        <w:t>1</w:t>
      </w:r>
      <w:r>
        <w:rPr>
          <w:rFonts w:ascii="宋体" w:hAnsi="宋体" w:eastAsia="宋体" w:cs="宋体"/>
          <w:position w:val="26"/>
          <w:sz w:val="28"/>
          <w:szCs w:val="28"/>
        </w:rPr>
        <w:t>、《森林消防物资储备库建设和物资储备管理规范》</w:t>
      </w:r>
      <w:r>
        <w:rPr>
          <w:rFonts w:ascii="宋体" w:hAnsi="宋体" w:eastAsia="宋体" w:cs="宋体"/>
          <w:spacing w:val="-1"/>
          <w:position w:val="26"/>
          <w:sz w:val="28"/>
          <w:szCs w:val="28"/>
        </w:rPr>
        <w:t>（国森防</w:t>
      </w:r>
    </w:p>
    <w:p>
      <w:pPr>
        <w:spacing w:before="1" w:line="215" w:lineRule="auto"/>
        <w:ind w:left="12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办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[2007]11</w:t>
      </w:r>
      <w:r>
        <w:rPr>
          <w:rFonts w:ascii="宋体" w:hAnsi="宋体" w:eastAsia="宋体" w:cs="宋体"/>
          <w:spacing w:val="-4"/>
          <w:sz w:val="28"/>
          <w:szCs w:val="28"/>
        </w:rPr>
        <w:t>号）</w:t>
      </w:r>
    </w:p>
    <w:p>
      <w:pPr>
        <w:spacing w:before="296" w:line="220" w:lineRule="auto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</w:t>
      </w:r>
      <w:r>
        <w:rPr>
          <w:rFonts w:ascii="宋体" w:hAnsi="宋体" w:eastAsia="宋体" w:cs="宋体"/>
          <w:spacing w:val="-2"/>
          <w:sz w:val="28"/>
          <w:szCs w:val="28"/>
        </w:rPr>
        <w:t>、《森林防火物资储备库工程项目建设标准》（建标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122-20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09</w:t>
      </w:r>
      <w:r>
        <w:rPr>
          <w:rFonts w:ascii="宋体" w:hAnsi="宋体" w:eastAsia="宋体" w:cs="宋体"/>
          <w:spacing w:val="-3"/>
          <w:sz w:val="28"/>
          <w:szCs w:val="28"/>
        </w:rPr>
        <w:t>）</w:t>
      </w:r>
    </w:p>
    <w:p>
      <w:pPr>
        <w:spacing w:before="290" w:line="624" w:lineRule="exact"/>
        <w:ind w:left="683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1"/>
          <w:position w:val="26"/>
          <w:sz w:val="28"/>
          <w:szCs w:val="28"/>
        </w:rPr>
        <w:t>3</w:t>
      </w:r>
      <w:r>
        <w:rPr>
          <w:rFonts w:ascii="宋体" w:hAnsi="宋体" w:eastAsia="宋体" w:cs="宋体"/>
          <w:spacing w:val="1"/>
          <w:position w:val="26"/>
          <w:sz w:val="28"/>
          <w:szCs w:val="28"/>
        </w:rPr>
        <w:t>、《森林防火物资储备库工程项目建设标准》（</w:t>
      </w:r>
      <w:r>
        <w:rPr>
          <w:rFonts w:ascii="Times New Roman" w:hAnsi="Times New Roman" w:eastAsia="Times New Roman" w:cs="Times New Roman"/>
          <w:spacing w:val="1"/>
          <w:position w:val="26"/>
          <w:sz w:val="28"/>
          <w:szCs w:val="28"/>
        </w:rPr>
        <w:t>2017</w:t>
      </w:r>
      <w:r>
        <w:rPr>
          <w:rFonts w:ascii="宋体" w:hAnsi="宋体" w:eastAsia="宋体" w:cs="宋体"/>
          <w:spacing w:val="1"/>
          <w:position w:val="26"/>
          <w:sz w:val="28"/>
          <w:szCs w:val="28"/>
        </w:rPr>
        <w:t>征求意见</w:t>
      </w:r>
    </w:p>
    <w:p>
      <w:pPr>
        <w:spacing w:line="220" w:lineRule="auto"/>
        <w:ind w:left="12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稿）</w:t>
      </w:r>
    </w:p>
    <w:p>
      <w:pPr>
        <w:spacing w:before="292" w:line="411" w:lineRule="auto"/>
        <w:ind w:left="122" w:right="43" w:firstLine="553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4</w:t>
      </w:r>
      <w:r>
        <w:rPr>
          <w:rFonts w:ascii="宋体" w:hAnsi="宋体" w:eastAsia="宋体" w:cs="宋体"/>
          <w:sz w:val="28"/>
          <w:szCs w:val="28"/>
        </w:rPr>
        <w:t xml:space="preserve">、根据《森林消防物资储备库建设和物资储备管理规范》（国 </w:t>
      </w:r>
      <w:r>
        <w:rPr>
          <w:rFonts w:ascii="宋体" w:hAnsi="宋体" w:eastAsia="宋体" w:cs="宋体"/>
          <w:spacing w:val="-6"/>
          <w:sz w:val="28"/>
          <w:szCs w:val="28"/>
        </w:rPr>
        <w:t xml:space="preserve">森防办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[2007]11</w:t>
      </w:r>
      <w:r>
        <w:rPr>
          <w:rFonts w:ascii="宋体" w:hAnsi="宋体" w:eastAsia="宋体" w:cs="宋体"/>
          <w:spacing w:val="-6"/>
          <w:sz w:val="28"/>
          <w:szCs w:val="28"/>
        </w:rPr>
        <w:t>号）相关要求， 地市储备库面积不</w:t>
      </w:r>
      <w:r>
        <w:rPr>
          <w:rFonts w:ascii="宋体" w:hAnsi="宋体" w:eastAsia="宋体" w:cs="宋体"/>
          <w:spacing w:val="-7"/>
          <w:sz w:val="28"/>
          <w:szCs w:val="28"/>
        </w:rPr>
        <w:t>少于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80.0m</w:t>
      </w:r>
      <w:r>
        <w:rPr>
          <w:rFonts w:ascii="Times New Roman" w:hAnsi="Times New Roman" w:eastAsia="Times New Roman" w:cs="Times New Roman"/>
          <w:spacing w:val="-7"/>
          <w:position w:val="10"/>
          <w:sz w:val="18"/>
          <w:szCs w:val="18"/>
        </w:rPr>
        <w:t>2</w:t>
      </w:r>
      <w:r>
        <w:rPr>
          <w:rFonts w:ascii="宋体" w:hAnsi="宋体" w:eastAsia="宋体" w:cs="宋体"/>
          <w:spacing w:val="-7"/>
          <w:sz w:val="28"/>
          <w:szCs w:val="28"/>
        </w:rPr>
        <w:t>、区级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储备库建库面积不少于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30.0 m</w:t>
      </w:r>
      <w:r>
        <w:rPr>
          <w:rFonts w:ascii="Times New Roman" w:hAnsi="Times New Roman" w:eastAsia="Times New Roman" w:cs="Times New Roman"/>
          <w:spacing w:val="-3"/>
          <w:position w:val="10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5"/>
          <w:position w:val="1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，国有林场、森林类型的自然保护区、</w:t>
      </w:r>
    </w:p>
    <w:p>
      <w:pPr>
        <w:spacing w:before="2" w:line="233" w:lineRule="auto"/>
        <w:ind w:left="12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风景名胜区和国家森林公园应建设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30 m</w:t>
      </w:r>
      <w:r>
        <w:rPr>
          <w:rFonts w:ascii="Times New Roman" w:hAnsi="Times New Roman" w:eastAsia="Times New Roman" w:cs="Times New Roman"/>
          <w:spacing w:val="-2"/>
          <w:position w:val="9"/>
          <w:sz w:val="18"/>
          <w:szCs w:val="18"/>
        </w:rPr>
        <w:t>2</w:t>
      </w:r>
      <w:r>
        <w:rPr>
          <w:rFonts w:ascii="宋体" w:hAnsi="宋体" w:eastAsia="宋体" w:cs="宋体"/>
          <w:spacing w:val="-2"/>
          <w:sz w:val="28"/>
          <w:szCs w:val="28"/>
        </w:rPr>
        <w:t>储备库。</w:t>
      </w:r>
    </w:p>
    <w:p>
      <w:pPr>
        <w:spacing w:before="267" w:line="412" w:lineRule="auto"/>
        <w:ind w:left="124" w:firstLine="560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1"/>
          <w:sz w:val="28"/>
          <w:szCs w:val="28"/>
        </w:rPr>
        <w:t>5</w:t>
      </w:r>
      <w:r>
        <w:rPr>
          <w:rFonts w:ascii="宋体" w:hAnsi="宋体" w:eastAsia="宋体" w:cs="宋体"/>
          <w:spacing w:val="-11"/>
          <w:sz w:val="28"/>
          <w:szCs w:val="28"/>
        </w:rPr>
        <w:t>、按《森林防火物资储备库工程项目建设标准》（建标</w:t>
      </w:r>
      <w:r>
        <w:rPr>
          <w:rFonts w:ascii="Times New Roman" w:hAnsi="Times New Roman" w:eastAsia="Times New Roman" w:cs="Times New Roman"/>
          <w:spacing w:val="-11"/>
          <w:sz w:val="28"/>
          <w:szCs w:val="28"/>
        </w:rPr>
        <w:t>122-2009</w:t>
      </w:r>
      <w:r>
        <w:rPr>
          <w:rFonts w:ascii="宋体" w:hAnsi="宋体" w:eastAsia="宋体" w:cs="宋体"/>
          <w:spacing w:val="-11"/>
          <w:sz w:val="28"/>
          <w:szCs w:val="28"/>
        </w:rPr>
        <w:t>）</w:t>
      </w:r>
      <w:r>
        <w:rPr>
          <w:rFonts w:ascii="宋体" w:hAnsi="宋体" w:eastAsia="宋体" w:cs="宋体"/>
          <w:spacing w:val="1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要求进行建设，</w:t>
      </w:r>
      <w:r>
        <w:rPr>
          <w:rFonts w:ascii="宋体" w:hAnsi="宋体" w:eastAsia="宋体" w:cs="宋体"/>
          <w:spacing w:val="-3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采用单层建筑结构，净高不低于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 xml:space="preserve">6m 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且不超过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9m</w:t>
      </w:r>
      <w:r>
        <w:rPr>
          <w:rFonts w:ascii="宋体" w:hAnsi="宋体" w:eastAsia="宋体" w:cs="宋体"/>
          <w:spacing w:val="-8"/>
          <w:sz w:val="28"/>
          <w:szCs w:val="28"/>
        </w:rPr>
        <w:t>，建</w:t>
      </w:r>
      <w:r>
        <w:rPr>
          <w:rFonts w:ascii="宋体" w:hAnsi="宋体" w:eastAsia="宋体" w:cs="宋体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8"/>
          <w:sz w:val="28"/>
          <w:szCs w:val="28"/>
        </w:rPr>
        <w:t>筑耐火等级不低于二级， 并设置必要的给排水、消防、报警、防火和</w:t>
      </w:r>
    </w:p>
    <w:p>
      <w:pPr>
        <w:spacing w:before="1" w:line="220" w:lineRule="auto"/>
        <w:ind w:left="14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防盗设施。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126" w:type="default"/>
          <w:pgSz w:w="11907" w:h="16839"/>
          <w:pgMar w:top="1431" w:right="1675" w:bottom="1151" w:left="1687" w:header="0" w:footer="991" w:gutter="0"/>
          <w:cols w:space="720" w:num="1"/>
        </w:sectPr>
      </w:pPr>
    </w:p>
    <w:p>
      <w:pPr>
        <w:spacing w:before="162" w:line="225" w:lineRule="auto"/>
        <w:ind w:left="724"/>
        <w:outlineLvl w:val="0"/>
        <w:rPr>
          <w:rFonts w:ascii="宋体" w:hAnsi="宋体" w:eastAsia="宋体" w:cs="宋体"/>
          <w:sz w:val="31"/>
          <w:szCs w:val="31"/>
        </w:rPr>
      </w:pPr>
      <w:bookmarkStart w:id="33" w:name="bookmark34"/>
      <w:bookmarkEnd w:id="33"/>
      <w:r>
        <w:rPr>
          <w:rFonts w:ascii="Times New Roman" w:hAnsi="Times New Roman" w:eastAsia="Times New Roman" w:cs="Times New Roman"/>
          <w:b/>
          <w:bCs/>
          <w:spacing w:val="4"/>
          <w:sz w:val="31"/>
          <w:szCs w:val="31"/>
        </w:rPr>
        <w:t xml:space="preserve">5.3 </w:t>
      </w:r>
      <w:r>
        <w:rPr>
          <w:rFonts w:ascii="宋体" w:hAnsi="宋体" w:eastAsia="宋体" w:cs="宋体"/>
          <w:b/>
          <w:bCs/>
          <w:spacing w:val="4"/>
          <w:sz w:val="31"/>
          <w:szCs w:val="31"/>
        </w:rPr>
        <w:t>规划内容</w:t>
      </w:r>
    </w:p>
    <w:p>
      <w:pPr>
        <w:pStyle w:val="2"/>
        <w:spacing w:line="275" w:lineRule="auto"/>
      </w:pPr>
    </w:p>
    <w:p>
      <w:pPr>
        <w:spacing w:before="98" w:line="220" w:lineRule="auto"/>
        <w:ind w:left="723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5"/>
          <w:sz w:val="30"/>
          <w:szCs w:val="30"/>
        </w:rPr>
        <w:t>5.3.1</w:t>
      </w:r>
      <w:r>
        <w:rPr>
          <w:rFonts w:ascii="Times New Roman" w:hAnsi="Times New Roman" w:eastAsia="Times New Roman" w:cs="Times New Roman"/>
          <w:b/>
          <w:bCs/>
          <w:spacing w:val="34"/>
          <w:w w:val="101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5"/>
          <w:sz w:val="30"/>
          <w:szCs w:val="30"/>
        </w:rPr>
        <w:t>区县物资储备库</w:t>
      </w:r>
    </w:p>
    <w:p>
      <w:pPr>
        <w:pStyle w:val="2"/>
        <w:spacing w:line="304" w:lineRule="auto"/>
      </w:pPr>
    </w:p>
    <w:p>
      <w:pPr>
        <w:spacing w:before="92" w:line="411" w:lineRule="auto"/>
        <w:ind w:left="727" w:right="110" w:firstLine="577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1</w:t>
      </w:r>
      <w:r>
        <w:rPr>
          <w:rFonts w:ascii="宋体" w:hAnsi="宋体" w:eastAsia="宋体" w:cs="宋体"/>
          <w:sz w:val="28"/>
          <w:szCs w:val="28"/>
        </w:rPr>
        <w:t>、现有区级物资储备库改造：对长清区、章丘区、莱芜</w:t>
      </w:r>
      <w:r>
        <w:rPr>
          <w:rFonts w:ascii="宋体" w:hAnsi="宋体" w:eastAsia="宋体" w:cs="宋体"/>
          <w:spacing w:val="-1"/>
          <w:sz w:val="28"/>
          <w:szCs w:val="28"/>
        </w:rPr>
        <w:t>区、南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部山区、历城区、平阴县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7</w:t>
      </w:r>
      <w:r>
        <w:rPr>
          <w:rFonts w:ascii="宋体" w:hAnsi="宋体" w:eastAsia="宋体" w:cs="宋体"/>
          <w:spacing w:val="-3"/>
          <w:sz w:val="28"/>
          <w:szCs w:val="28"/>
        </w:rPr>
        <w:t>处现有的区级物</w:t>
      </w:r>
      <w:r>
        <w:rPr>
          <w:rFonts w:ascii="宋体" w:hAnsi="宋体" w:eastAsia="宋体" w:cs="宋体"/>
          <w:spacing w:val="-4"/>
          <w:sz w:val="28"/>
          <w:szCs w:val="28"/>
        </w:rPr>
        <w:t>资储备库， 按照《森林防</w:t>
      </w:r>
    </w:p>
    <w:p>
      <w:pPr>
        <w:spacing w:line="220" w:lineRule="auto"/>
        <w:ind w:left="7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火物资储备库工程项目建设标准》（建标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122-2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009</w:t>
      </w:r>
      <w:r>
        <w:rPr>
          <w:rFonts w:ascii="宋体" w:hAnsi="宋体" w:eastAsia="宋体" w:cs="宋体"/>
          <w:spacing w:val="-2"/>
          <w:sz w:val="28"/>
          <w:szCs w:val="28"/>
        </w:rPr>
        <w:t>）进行提升改造；</w:t>
      </w:r>
    </w:p>
    <w:p>
      <w:pPr>
        <w:spacing w:before="290" w:line="624" w:lineRule="exact"/>
        <w:ind w:left="1278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5"/>
          <w:position w:val="26"/>
          <w:sz w:val="28"/>
          <w:szCs w:val="28"/>
        </w:rPr>
        <w:t>2</w:t>
      </w:r>
      <w:r>
        <w:rPr>
          <w:rFonts w:ascii="宋体" w:hAnsi="宋体" w:eastAsia="宋体" w:cs="宋体"/>
          <w:spacing w:val="-5"/>
          <w:position w:val="26"/>
          <w:sz w:val="28"/>
          <w:szCs w:val="28"/>
        </w:rPr>
        <w:t>、现有物资储备库扩建： 对长清区物资储备库库房进行改造，</w:t>
      </w:r>
    </w:p>
    <w:p>
      <w:pPr>
        <w:spacing w:before="1" w:line="220" w:lineRule="auto"/>
        <w:ind w:left="7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建筑面积由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20m</w:t>
      </w:r>
      <w:r>
        <w:rPr>
          <w:rFonts w:ascii="Times New Roman" w:hAnsi="Times New Roman" w:eastAsia="Times New Roman" w:cs="Times New Roman"/>
          <w:spacing w:val="-1"/>
          <w:position w:val="9"/>
          <w:sz w:val="18"/>
          <w:szCs w:val="18"/>
        </w:rPr>
        <w:t>2</w:t>
      </w:r>
      <w:r>
        <w:rPr>
          <w:rFonts w:ascii="宋体" w:hAnsi="宋体" w:eastAsia="宋体" w:cs="宋体"/>
          <w:spacing w:val="-1"/>
          <w:sz w:val="28"/>
          <w:szCs w:val="28"/>
        </w:rPr>
        <w:t>增加至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60m</w:t>
      </w:r>
      <w:r>
        <w:rPr>
          <w:rFonts w:ascii="Times New Roman" w:hAnsi="Times New Roman" w:eastAsia="Times New Roman" w:cs="Times New Roman"/>
          <w:spacing w:val="-1"/>
          <w:position w:val="9"/>
          <w:sz w:val="18"/>
          <w:szCs w:val="18"/>
        </w:rPr>
        <w:t>2</w:t>
      </w:r>
      <w:r>
        <w:rPr>
          <w:rFonts w:ascii="宋体" w:hAnsi="宋体" w:eastAsia="宋体" w:cs="宋体"/>
          <w:spacing w:val="-1"/>
          <w:sz w:val="28"/>
          <w:szCs w:val="28"/>
        </w:rPr>
        <w:t>；</w:t>
      </w:r>
    </w:p>
    <w:p>
      <w:pPr>
        <w:spacing w:before="289" w:line="624" w:lineRule="exact"/>
        <w:ind w:left="1283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1"/>
          <w:position w:val="26"/>
          <w:sz w:val="28"/>
          <w:szCs w:val="28"/>
        </w:rPr>
        <w:t>3</w:t>
      </w:r>
      <w:r>
        <w:rPr>
          <w:rFonts w:ascii="宋体" w:hAnsi="宋体" w:eastAsia="宋体" w:cs="宋体"/>
          <w:spacing w:val="1"/>
          <w:position w:val="26"/>
          <w:sz w:val="28"/>
          <w:szCs w:val="28"/>
        </w:rPr>
        <w:t>、新增防火物资储备：重点防火区的物资储备库延用</w:t>
      </w:r>
      <w:r>
        <w:rPr>
          <w:rFonts w:ascii="宋体" w:hAnsi="宋体" w:eastAsia="宋体" w:cs="宋体"/>
          <w:position w:val="26"/>
          <w:sz w:val="28"/>
          <w:szCs w:val="28"/>
        </w:rPr>
        <w:t>现有的物</w:t>
      </w:r>
    </w:p>
    <w:p>
      <w:pPr>
        <w:spacing w:line="219" w:lineRule="auto"/>
        <w:ind w:left="73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资，并依据国家规定储备年限及时更新，进行适度补充。</w:t>
      </w:r>
    </w:p>
    <w:p>
      <w:pPr>
        <w:pStyle w:val="2"/>
        <w:spacing w:line="266" w:lineRule="auto"/>
      </w:pPr>
    </w:p>
    <w:p>
      <w:pPr>
        <w:spacing w:before="78" w:line="233" w:lineRule="auto"/>
        <w:ind w:left="146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 xml:space="preserve">表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 xml:space="preserve">5-2    </w:t>
      </w:r>
      <w:r>
        <w:rPr>
          <w:rFonts w:ascii="宋体" w:hAnsi="宋体" w:eastAsia="宋体" w:cs="宋体"/>
          <w:spacing w:val="-4"/>
          <w:sz w:val="24"/>
          <w:szCs w:val="24"/>
        </w:rPr>
        <w:t>区县新增防火物资储备建设项目表</w:t>
      </w:r>
      <w:r>
        <w:rPr>
          <w:rFonts w:ascii="宋体" w:hAnsi="宋体" w:eastAsia="宋体" w:cs="宋体"/>
          <w:spacing w:val="4"/>
          <w:sz w:val="24"/>
          <w:szCs w:val="24"/>
        </w:rPr>
        <w:t xml:space="preserve">   </w:t>
      </w:r>
      <w:r>
        <w:rPr>
          <w:rFonts w:ascii="宋体" w:hAnsi="宋体" w:eastAsia="宋体" w:cs="宋体"/>
          <w:spacing w:val="-4"/>
          <w:sz w:val="24"/>
          <w:szCs w:val="24"/>
        </w:rPr>
        <w:t>单位</w:t>
      </w:r>
      <w:r>
        <w:rPr>
          <w:rFonts w:ascii="宋体" w:hAnsi="宋体" w:eastAsia="宋体" w:cs="宋体"/>
          <w:spacing w:val="-5"/>
          <w:sz w:val="24"/>
          <w:szCs w:val="24"/>
        </w:rPr>
        <w:t xml:space="preserve">：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m</w:t>
      </w:r>
      <w:r>
        <w:rPr>
          <w:rFonts w:ascii="Times New Roman" w:hAnsi="Times New Roman" w:eastAsia="Times New Roman" w:cs="Times New Roman"/>
          <w:spacing w:val="-5"/>
          <w:position w:val="9"/>
          <w:sz w:val="16"/>
          <w:szCs w:val="16"/>
        </w:rPr>
        <w:t>2</w:t>
      </w:r>
      <w:r>
        <w:rPr>
          <w:rFonts w:ascii="宋体" w:hAnsi="宋体" w:eastAsia="宋体" w:cs="宋体"/>
          <w:spacing w:val="-5"/>
          <w:sz w:val="24"/>
          <w:szCs w:val="24"/>
        </w:rPr>
        <w:t>、个、把、套</w:t>
      </w:r>
    </w:p>
    <w:p>
      <w:pPr>
        <w:spacing w:line="116" w:lineRule="auto"/>
        <w:rPr>
          <w:rFonts w:ascii="Arial"/>
          <w:sz w:val="2"/>
        </w:rPr>
      </w:pPr>
    </w:p>
    <w:tbl>
      <w:tblPr>
        <w:tblStyle w:val="5"/>
        <w:tblW w:w="912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3"/>
        <w:gridCol w:w="1230"/>
        <w:gridCol w:w="888"/>
        <w:gridCol w:w="775"/>
        <w:gridCol w:w="662"/>
        <w:gridCol w:w="554"/>
        <w:gridCol w:w="566"/>
        <w:gridCol w:w="710"/>
        <w:gridCol w:w="566"/>
        <w:gridCol w:w="566"/>
        <w:gridCol w:w="679"/>
        <w:gridCol w:w="552"/>
        <w:gridCol w:w="66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713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 w:line="222" w:lineRule="auto"/>
              <w:ind w:left="139"/>
              <w:rPr>
                <w:sz w:val="22"/>
                <w:szCs w:val="22"/>
              </w:rPr>
            </w:pPr>
            <w:r>
              <w:rPr>
                <w:b/>
                <w:bCs/>
                <w:spacing w:val="-4"/>
                <w:sz w:val="22"/>
                <w:szCs w:val="22"/>
              </w:rPr>
              <w:t>序号</w:t>
            </w:r>
          </w:p>
        </w:tc>
        <w:tc>
          <w:tcPr>
            <w:tcW w:w="123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 w:line="225" w:lineRule="auto"/>
              <w:ind w:left="413"/>
              <w:rPr>
                <w:sz w:val="22"/>
                <w:szCs w:val="22"/>
              </w:rPr>
            </w:pPr>
            <w:r>
              <w:rPr>
                <w:b/>
                <w:bCs/>
                <w:spacing w:val="-9"/>
                <w:sz w:val="22"/>
                <w:szCs w:val="22"/>
              </w:rPr>
              <w:t>区县</w:t>
            </w:r>
          </w:p>
        </w:tc>
        <w:tc>
          <w:tcPr>
            <w:tcW w:w="888" w:type="dxa"/>
            <w:vAlign w:val="top"/>
          </w:tcPr>
          <w:p>
            <w:pPr>
              <w:pStyle w:val="6"/>
              <w:spacing w:before="207" w:line="241" w:lineRule="auto"/>
              <w:ind w:left="118" w:right="111"/>
              <w:rPr>
                <w:sz w:val="22"/>
                <w:szCs w:val="22"/>
              </w:rPr>
            </w:pPr>
            <w:r>
              <w:rPr>
                <w:b/>
                <w:bCs/>
                <w:spacing w:val="-5"/>
                <w:sz w:val="22"/>
                <w:szCs w:val="22"/>
              </w:rPr>
              <w:t>库房建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5"/>
                <w:sz w:val="22"/>
                <w:szCs w:val="22"/>
              </w:rPr>
              <w:t>筑面积</w:t>
            </w:r>
          </w:p>
        </w:tc>
        <w:tc>
          <w:tcPr>
            <w:tcW w:w="775" w:type="dxa"/>
            <w:vAlign w:val="top"/>
          </w:tcPr>
          <w:p>
            <w:pPr>
              <w:pStyle w:val="6"/>
              <w:spacing w:before="50" w:line="312" w:lineRule="exact"/>
              <w:ind w:left="172"/>
              <w:rPr>
                <w:sz w:val="22"/>
                <w:szCs w:val="22"/>
              </w:rPr>
            </w:pPr>
            <w:r>
              <w:rPr>
                <w:b/>
                <w:bCs/>
                <w:spacing w:val="-5"/>
                <w:position w:val="6"/>
                <w:sz w:val="22"/>
                <w:szCs w:val="22"/>
              </w:rPr>
              <w:t>风力</w:t>
            </w:r>
          </w:p>
          <w:p>
            <w:pPr>
              <w:pStyle w:val="6"/>
              <w:spacing w:line="220" w:lineRule="auto"/>
              <w:ind w:left="174"/>
              <w:rPr>
                <w:sz w:val="22"/>
                <w:szCs w:val="22"/>
              </w:rPr>
            </w:pPr>
            <w:r>
              <w:rPr>
                <w:b/>
                <w:bCs/>
                <w:spacing w:val="-5"/>
                <w:sz w:val="22"/>
                <w:szCs w:val="22"/>
              </w:rPr>
              <w:t>灭火</w:t>
            </w:r>
          </w:p>
          <w:p>
            <w:pPr>
              <w:pStyle w:val="6"/>
              <w:spacing w:before="49" w:line="219" w:lineRule="auto"/>
              <w:ind w:left="280"/>
              <w:rPr>
                <w:sz w:val="22"/>
                <w:szCs w:val="22"/>
              </w:rPr>
            </w:pPr>
            <w:r>
              <w:rPr>
                <w:b/>
                <w:bCs/>
                <w:spacing w:val="-3"/>
                <w:sz w:val="22"/>
                <w:szCs w:val="22"/>
              </w:rPr>
              <w:t>机</w:t>
            </w:r>
          </w:p>
        </w:tc>
        <w:tc>
          <w:tcPr>
            <w:tcW w:w="662" w:type="dxa"/>
            <w:vAlign w:val="top"/>
          </w:tcPr>
          <w:p>
            <w:pPr>
              <w:pStyle w:val="6"/>
              <w:spacing w:before="206" w:line="241" w:lineRule="auto"/>
              <w:ind w:left="117" w:right="107"/>
              <w:rPr>
                <w:sz w:val="22"/>
                <w:szCs w:val="22"/>
              </w:rPr>
            </w:pPr>
            <w:r>
              <w:rPr>
                <w:b/>
                <w:bCs/>
                <w:spacing w:val="-7"/>
                <w:sz w:val="22"/>
                <w:szCs w:val="22"/>
              </w:rPr>
              <w:t>脉冲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8"/>
                <w:sz w:val="22"/>
                <w:szCs w:val="22"/>
              </w:rPr>
              <w:t>水枪</w:t>
            </w:r>
          </w:p>
        </w:tc>
        <w:tc>
          <w:tcPr>
            <w:tcW w:w="554" w:type="dxa"/>
            <w:textDirection w:val="tbRlV"/>
            <w:vAlign w:val="top"/>
          </w:tcPr>
          <w:p>
            <w:pPr>
              <w:pStyle w:val="6"/>
              <w:spacing w:before="164" w:line="211" w:lineRule="auto"/>
              <w:ind w:left="206"/>
              <w:rPr>
                <w:sz w:val="22"/>
                <w:szCs w:val="22"/>
              </w:rPr>
            </w:pPr>
            <w:r>
              <w:rPr>
                <w:b/>
                <w:bCs/>
                <w:spacing w:val="-2"/>
                <w:sz w:val="22"/>
                <w:szCs w:val="22"/>
              </w:rPr>
              <w:t>油</w:t>
            </w:r>
            <w:r>
              <w:rPr>
                <w:spacing w:val="-19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锯</w:t>
            </w:r>
          </w:p>
        </w:tc>
        <w:tc>
          <w:tcPr>
            <w:tcW w:w="566" w:type="dxa"/>
            <w:textDirection w:val="tbRlV"/>
            <w:vAlign w:val="top"/>
          </w:tcPr>
          <w:p>
            <w:pPr>
              <w:pStyle w:val="6"/>
              <w:spacing w:before="169" w:line="208" w:lineRule="auto"/>
              <w:ind w:left="50"/>
              <w:rPr>
                <w:sz w:val="22"/>
                <w:szCs w:val="22"/>
              </w:rPr>
            </w:pPr>
            <w:r>
              <w:rPr>
                <w:b/>
                <w:bCs/>
                <w:spacing w:val="-2"/>
                <w:sz w:val="22"/>
                <w:szCs w:val="22"/>
              </w:rPr>
              <w:t>防</w:t>
            </w:r>
            <w:r>
              <w:rPr>
                <w:spacing w:val="-19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火</w:t>
            </w:r>
            <w:r>
              <w:rPr>
                <w:spacing w:val="-19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服</w:t>
            </w:r>
          </w:p>
        </w:tc>
        <w:tc>
          <w:tcPr>
            <w:tcW w:w="710" w:type="dxa"/>
            <w:vAlign w:val="top"/>
          </w:tcPr>
          <w:p>
            <w:pPr>
              <w:pStyle w:val="6"/>
              <w:spacing w:before="205" w:line="242" w:lineRule="auto"/>
              <w:ind w:left="142" w:right="132" w:firstLine="4"/>
              <w:rPr>
                <w:sz w:val="22"/>
                <w:szCs w:val="22"/>
              </w:rPr>
            </w:pPr>
            <w:r>
              <w:rPr>
                <w:b/>
                <w:bCs/>
                <w:spacing w:val="-10"/>
                <w:sz w:val="22"/>
                <w:szCs w:val="22"/>
              </w:rPr>
              <w:t>照明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8"/>
                <w:sz w:val="22"/>
                <w:szCs w:val="22"/>
              </w:rPr>
              <w:t>工具</w:t>
            </w:r>
          </w:p>
        </w:tc>
        <w:tc>
          <w:tcPr>
            <w:tcW w:w="566" w:type="dxa"/>
            <w:textDirection w:val="tbRlV"/>
            <w:vAlign w:val="top"/>
          </w:tcPr>
          <w:p>
            <w:pPr>
              <w:pStyle w:val="6"/>
              <w:spacing w:before="168" w:line="207" w:lineRule="auto"/>
              <w:ind w:left="50"/>
              <w:rPr>
                <w:sz w:val="22"/>
                <w:szCs w:val="22"/>
              </w:rPr>
            </w:pPr>
            <w:r>
              <w:rPr>
                <w:b/>
                <w:bCs/>
                <w:spacing w:val="-2"/>
                <w:sz w:val="22"/>
                <w:szCs w:val="22"/>
              </w:rPr>
              <w:t>急</w:t>
            </w:r>
            <w:r>
              <w:rPr>
                <w:spacing w:val="-19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救</w:t>
            </w:r>
            <w:r>
              <w:rPr>
                <w:spacing w:val="-19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箱</w:t>
            </w:r>
          </w:p>
        </w:tc>
        <w:tc>
          <w:tcPr>
            <w:tcW w:w="566" w:type="dxa"/>
            <w:textDirection w:val="tbRlV"/>
            <w:vAlign w:val="top"/>
          </w:tcPr>
          <w:p>
            <w:pPr>
              <w:pStyle w:val="6"/>
              <w:spacing w:before="168" w:line="208" w:lineRule="auto"/>
              <w:ind w:left="50"/>
              <w:rPr>
                <w:sz w:val="22"/>
                <w:szCs w:val="22"/>
              </w:rPr>
            </w:pPr>
            <w:r>
              <w:rPr>
                <w:b/>
                <w:bCs/>
                <w:spacing w:val="-2"/>
                <w:sz w:val="22"/>
                <w:szCs w:val="22"/>
              </w:rPr>
              <w:t>割</w:t>
            </w:r>
            <w:r>
              <w:rPr>
                <w:spacing w:val="-19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灌</w:t>
            </w:r>
            <w:r>
              <w:rPr>
                <w:spacing w:val="-19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机</w:t>
            </w:r>
          </w:p>
        </w:tc>
        <w:tc>
          <w:tcPr>
            <w:tcW w:w="679" w:type="dxa"/>
            <w:vAlign w:val="top"/>
          </w:tcPr>
          <w:p>
            <w:pPr>
              <w:pStyle w:val="6"/>
              <w:spacing w:before="48" w:line="248" w:lineRule="auto"/>
              <w:ind w:left="125" w:right="114" w:firstLine="6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pacing w:val="-9"/>
                <w:sz w:val="22"/>
                <w:szCs w:val="22"/>
              </w:rPr>
              <w:t>高压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6"/>
                <w:sz w:val="22"/>
                <w:szCs w:val="22"/>
              </w:rPr>
              <w:t>接力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6"/>
                <w:sz w:val="22"/>
                <w:szCs w:val="22"/>
              </w:rPr>
              <w:t>水泵</w:t>
            </w:r>
          </w:p>
        </w:tc>
        <w:tc>
          <w:tcPr>
            <w:tcW w:w="552" w:type="dxa"/>
            <w:textDirection w:val="tbRlV"/>
            <w:vAlign w:val="top"/>
          </w:tcPr>
          <w:p>
            <w:pPr>
              <w:pStyle w:val="6"/>
              <w:spacing w:before="159" w:line="209" w:lineRule="auto"/>
              <w:ind w:left="50"/>
              <w:rPr>
                <w:sz w:val="22"/>
                <w:szCs w:val="22"/>
              </w:rPr>
            </w:pPr>
            <w:r>
              <w:rPr>
                <w:b/>
                <w:bCs/>
                <w:spacing w:val="-2"/>
                <w:sz w:val="22"/>
                <w:szCs w:val="22"/>
              </w:rPr>
              <w:t>防</w:t>
            </w:r>
            <w:r>
              <w:rPr>
                <w:spacing w:val="-19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寒</w:t>
            </w:r>
            <w:r>
              <w:rPr>
                <w:spacing w:val="-19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服</w:t>
            </w:r>
          </w:p>
        </w:tc>
        <w:tc>
          <w:tcPr>
            <w:tcW w:w="667" w:type="dxa"/>
            <w:vAlign w:val="top"/>
          </w:tcPr>
          <w:p>
            <w:pPr>
              <w:pStyle w:val="6"/>
              <w:spacing w:before="205" w:line="242" w:lineRule="auto"/>
              <w:ind w:left="122" w:right="109"/>
              <w:rPr>
                <w:sz w:val="22"/>
                <w:szCs w:val="22"/>
              </w:rPr>
            </w:pPr>
            <w:r>
              <w:rPr>
                <w:b/>
                <w:bCs/>
                <w:spacing w:val="-8"/>
                <w:sz w:val="22"/>
                <w:szCs w:val="22"/>
              </w:rPr>
              <w:t>二号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8"/>
                <w:sz w:val="22"/>
                <w:szCs w:val="22"/>
              </w:rPr>
              <w:t>工具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13" w:type="dxa"/>
            <w:vAlign w:val="top"/>
          </w:tcPr>
          <w:p>
            <w:pPr>
              <w:spacing w:before="85" w:line="187" w:lineRule="auto"/>
              <w:ind w:left="3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230" w:type="dxa"/>
            <w:vAlign w:val="top"/>
          </w:tcPr>
          <w:p>
            <w:pPr>
              <w:pStyle w:val="6"/>
              <w:spacing w:before="46" w:line="218" w:lineRule="auto"/>
              <w:ind w:left="2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长清区</w:t>
            </w:r>
          </w:p>
        </w:tc>
        <w:tc>
          <w:tcPr>
            <w:tcW w:w="888" w:type="dxa"/>
            <w:vAlign w:val="top"/>
          </w:tcPr>
          <w:p>
            <w:pPr>
              <w:spacing w:before="85" w:line="187" w:lineRule="auto"/>
              <w:ind w:left="33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</w:t>
            </w:r>
          </w:p>
        </w:tc>
        <w:tc>
          <w:tcPr>
            <w:tcW w:w="775" w:type="dxa"/>
            <w:vAlign w:val="top"/>
          </w:tcPr>
          <w:p>
            <w:pPr>
              <w:spacing w:before="85" w:line="187" w:lineRule="auto"/>
              <w:ind w:left="2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662" w:type="dxa"/>
            <w:vAlign w:val="top"/>
          </w:tcPr>
          <w:p>
            <w:pPr>
              <w:spacing w:before="85" w:line="187" w:lineRule="auto"/>
              <w:ind w:left="24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554" w:type="dxa"/>
            <w:vAlign w:val="top"/>
          </w:tcPr>
          <w:p>
            <w:pPr>
              <w:spacing w:before="85" w:line="187" w:lineRule="auto"/>
              <w:ind w:left="18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566" w:type="dxa"/>
            <w:vAlign w:val="top"/>
          </w:tcPr>
          <w:p>
            <w:pPr>
              <w:spacing w:before="85" w:line="187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710" w:type="dxa"/>
            <w:vAlign w:val="top"/>
          </w:tcPr>
          <w:p>
            <w:pPr>
              <w:spacing w:before="85" w:line="187" w:lineRule="auto"/>
              <w:ind w:left="2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566" w:type="dxa"/>
            <w:vAlign w:val="top"/>
          </w:tcPr>
          <w:p>
            <w:pPr>
              <w:spacing w:before="85" w:line="187" w:lineRule="auto"/>
              <w:ind w:left="19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3"/>
                <w:sz w:val="22"/>
                <w:szCs w:val="22"/>
              </w:rPr>
              <w:t>10</w:t>
            </w:r>
          </w:p>
        </w:tc>
        <w:tc>
          <w:tcPr>
            <w:tcW w:w="566" w:type="dxa"/>
            <w:vAlign w:val="top"/>
          </w:tcPr>
          <w:p>
            <w:pPr>
              <w:spacing w:before="88" w:line="184" w:lineRule="auto"/>
              <w:ind w:left="23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679" w:type="dxa"/>
            <w:vAlign w:val="top"/>
          </w:tcPr>
          <w:p>
            <w:pPr>
              <w:spacing w:before="88" w:line="184" w:lineRule="auto"/>
              <w:ind w:left="29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552" w:type="dxa"/>
            <w:vAlign w:val="top"/>
          </w:tcPr>
          <w:p>
            <w:pPr>
              <w:spacing w:before="85" w:line="187" w:lineRule="auto"/>
              <w:ind w:left="19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667" w:type="dxa"/>
            <w:vAlign w:val="top"/>
          </w:tcPr>
          <w:p>
            <w:pPr>
              <w:spacing w:before="85" w:line="187" w:lineRule="auto"/>
              <w:ind w:left="22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13" w:type="dxa"/>
            <w:vAlign w:val="top"/>
          </w:tcPr>
          <w:p>
            <w:pPr>
              <w:spacing w:before="86" w:line="187" w:lineRule="auto"/>
              <w:ind w:left="30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</w:t>
            </w:r>
          </w:p>
        </w:tc>
        <w:tc>
          <w:tcPr>
            <w:tcW w:w="1230" w:type="dxa"/>
            <w:vAlign w:val="top"/>
          </w:tcPr>
          <w:p>
            <w:pPr>
              <w:pStyle w:val="6"/>
              <w:spacing w:before="47" w:line="218" w:lineRule="auto"/>
              <w:ind w:left="297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章丘区</w:t>
            </w:r>
          </w:p>
        </w:tc>
        <w:tc>
          <w:tcPr>
            <w:tcW w:w="8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5" w:type="dxa"/>
            <w:vAlign w:val="top"/>
          </w:tcPr>
          <w:p>
            <w:pPr>
              <w:spacing w:before="86" w:line="187" w:lineRule="auto"/>
              <w:ind w:left="28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30</w:t>
            </w:r>
          </w:p>
        </w:tc>
        <w:tc>
          <w:tcPr>
            <w:tcW w:w="662" w:type="dxa"/>
            <w:vAlign w:val="top"/>
          </w:tcPr>
          <w:p>
            <w:pPr>
              <w:spacing w:before="86" w:line="187" w:lineRule="auto"/>
              <w:ind w:left="22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30</w:t>
            </w:r>
          </w:p>
        </w:tc>
        <w:tc>
          <w:tcPr>
            <w:tcW w:w="554" w:type="dxa"/>
            <w:vAlign w:val="top"/>
          </w:tcPr>
          <w:p>
            <w:pPr>
              <w:spacing w:before="86" w:line="187" w:lineRule="auto"/>
              <w:ind w:left="18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566" w:type="dxa"/>
            <w:vAlign w:val="top"/>
          </w:tcPr>
          <w:p>
            <w:pPr>
              <w:spacing w:before="86" w:line="187" w:lineRule="auto"/>
              <w:ind w:left="17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30</w:t>
            </w:r>
          </w:p>
        </w:tc>
        <w:tc>
          <w:tcPr>
            <w:tcW w:w="710" w:type="dxa"/>
            <w:vAlign w:val="top"/>
          </w:tcPr>
          <w:p>
            <w:pPr>
              <w:spacing w:before="86" w:line="187" w:lineRule="auto"/>
              <w:ind w:left="24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</w:t>
            </w:r>
          </w:p>
        </w:tc>
        <w:tc>
          <w:tcPr>
            <w:tcW w:w="566" w:type="dxa"/>
            <w:vAlign w:val="top"/>
          </w:tcPr>
          <w:p>
            <w:pPr>
              <w:spacing w:before="86" w:line="187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566" w:type="dxa"/>
            <w:vAlign w:val="top"/>
          </w:tcPr>
          <w:p>
            <w:pPr>
              <w:spacing w:before="89" w:line="184" w:lineRule="auto"/>
              <w:ind w:left="23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679" w:type="dxa"/>
            <w:vAlign w:val="top"/>
          </w:tcPr>
          <w:p>
            <w:pPr>
              <w:spacing w:before="89" w:line="184" w:lineRule="auto"/>
              <w:ind w:left="29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552" w:type="dxa"/>
            <w:vAlign w:val="top"/>
          </w:tcPr>
          <w:p>
            <w:pPr>
              <w:spacing w:before="86" w:line="187" w:lineRule="auto"/>
              <w:ind w:left="17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667" w:type="dxa"/>
            <w:vAlign w:val="top"/>
          </w:tcPr>
          <w:p>
            <w:pPr>
              <w:spacing w:before="86" w:line="187" w:lineRule="auto"/>
              <w:ind w:left="23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13" w:type="dxa"/>
            <w:vAlign w:val="top"/>
          </w:tcPr>
          <w:p>
            <w:pPr>
              <w:spacing w:before="88" w:line="187" w:lineRule="auto"/>
              <w:ind w:left="30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3</w:t>
            </w:r>
          </w:p>
        </w:tc>
        <w:tc>
          <w:tcPr>
            <w:tcW w:w="1230" w:type="dxa"/>
            <w:vAlign w:val="top"/>
          </w:tcPr>
          <w:p>
            <w:pPr>
              <w:pStyle w:val="6"/>
              <w:spacing w:before="49" w:line="218" w:lineRule="auto"/>
              <w:ind w:left="18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南部山区</w:t>
            </w:r>
          </w:p>
        </w:tc>
        <w:tc>
          <w:tcPr>
            <w:tcW w:w="8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5" w:type="dxa"/>
            <w:vAlign w:val="top"/>
          </w:tcPr>
          <w:p>
            <w:pPr>
              <w:spacing w:before="88" w:line="187" w:lineRule="auto"/>
              <w:ind w:left="28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30</w:t>
            </w:r>
          </w:p>
        </w:tc>
        <w:tc>
          <w:tcPr>
            <w:tcW w:w="662" w:type="dxa"/>
            <w:vAlign w:val="top"/>
          </w:tcPr>
          <w:p>
            <w:pPr>
              <w:spacing w:before="88" w:line="187" w:lineRule="auto"/>
              <w:ind w:left="2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554" w:type="dxa"/>
            <w:vAlign w:val="top"/>
          </w:tcPr>
          <w:p>
            <w:pPr>
              <w:spacing w:before="88" w:line="187" w:lineRule="auto"/>
              <w:ind w:left="18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15</w:t>
            </w:r>
          </w:p>
        </w:tc>
        <w:tc>
          <w:tcPr>
            <w:tcW w:w="566" w:type="dxa"/>
            <w:vAlign w:val="top"/>
          </w:tcPr>
          <w:p>
            <w:pPr>
              <w:spacing w:before="88" w:line="187" w:lineRule="auto"/>
              <w:ind w:left="1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</w:t>
            </w:r>
          </w:p>
        </w:tc>
        <w:tc>
          <w:tcPr>
            <w:tcW w:w="710" w:type="dxa"/>
            <w:vAlign w:val="top"/>
          </w:tcPr>
          <w:p>
            <w:pPr>
              <w:spacing w:before="88" w:line="187" w:lineRule="auto"/>
              <w:ind w:left="25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</w:t>
            </w:r>
          </w:p>
        </w:tc>
        <w:tc>
          <w:tcPr>
            <w:tcW w:w="566" w:type="dxa"/>
            <w:vAlign w:val="top"/>
          </w:tcPr>
          <w:p>
            <w:pPr>
              <w:spacing w:before="88" w:line="187" w:lineRule="auto"/>
              <w:ind w:left="18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30</w:t>
            </w:r>
          </w:p>
        </w:tc>
        <w:tc>
          <w:tcPr>
            <w:tcW w:w="566" w:type="dxa"/>
            <w:vAlign w:val="top"/>
          </w:tcPr>
          <w:p>
            <w:pPr>
              <w:spacing w:before="88" w:line="187" w:lineRule="auto"/>
              <w:ind w:left="19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679" w:type="dxa"/>
            <w:vAlign w:val="top"/>
          </w:tcPr>
          <w:p>
            <w:pPr>
              <w:spacing w:before="88" w:line="187" w:lineRule="auto"/>
              <w:ind w:left="2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552" w:type="dxa"/>
            <w:vAlign w:val="top"/>
          </w:tcPr>
          <w:p>
            <w:pPr>
              <w:spacing w:before="88" w:line="187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</w:t>
            </w:r>
          </w:p>
        </w:tc>
        <w:tc>
          <w:tcPr>
            <w:tcW w:w="667" w:type="dxa"/>
            <w:vAlign w:val="top"/>
          </w:tcPr>
          <w:p>
            <w:pPr>
              <w:spacing w:before="88" w:line="187" w:lineRule="auto"/>
              <w:ind w:left="23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80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13" w:type="dxa"/>
            <w:vAlign w:val="top"/>
          </w:tcPr>
          <w:p>
            <w:pPr>
              <w:spacing w:before="86" w:line="187" w:lineRule="auto"/>
              <w:ind w:left="30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4</w:t>
            </w:r>
          </w:p>
        </w:tc>
        <w:tc>
          <w:tcPr>
            <w:tcW w:w="1230" w:type="dxa"/>
            <w:vAlign w:val="top"/>
          </w:tcPr>
          <w:p>
            <w:pPr>
              <w:pStyle w:val="6"/>
              <w:spacing w:before="46" w:line="218" w:lineRule="auto"/>
              <w:ind w:left="28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钢城区</w:t>
            </w:r>
          </w:p>
        </w:tc>
        <w:tc>
          <w:tcPr>
            <w:tcW w:w="8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5" w:type="dxa"/>
            <w:vAlign w:val="top"/>
          </w:tcPr>
          <w:p>
            <w:pPr>
              <w:spacing w:before="86" w:line="187" w:lineRule="auto"/>
              <w:ind w:left="28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</w:t>
            </w:r>
          </w:p>
        </w:tc>
        <w:tc>
          <w:tcPr>
            <w:tcW w:w="662" w:type="dxa"/>
            <w:vAlign w:val="top"/>
          </w:tcPr>
          <w:p>
            <w:pPr>
              <w:spacing w:before="86" w:line="187" w:lineRule="auto"/>
              <w:ind w:left="22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</w:t>
            </w:r>
          </w:p>
        </w:tc>
        <w:tc>
          <w:tcPr>
            <w:tcW w:w="554" w:type="dxa"/>
            <w:vAlign w:val="top"/>
          </w:tcPr>
          <w:p>
            <w:pPr>
              <w:spacing w:before="86" w:line="187" w:lineRule="auto"/>
              <w:ind w:left="16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566" w:type="dxa"/>
            <w:vAlign w:val="top"/>
          </w:tcPr>
          <w:p>
            <w:pPr>
              <w:spacing w:before="86" w:line="187" w:lineRule="auto"/>
              <w:ind w:left="18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</w:t>
            </w:r>
          </w:p>
        </w:tc>
        <w:tc>
          <w:tcPr>
            <w:tcW w:w="710" w:type="dxa"/>
            <w:vAlign w:val="top"/>
          </w:tcPr>
          <w:p>
            <w:pPr>
              <w:spacing w:before="86" w:line="187" w:lineRule="auto"/>
              <w:ind w:left="25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80</w:t>
            </w:r>
          </w:p>
        </w:tc>
        <w:tc>
          <w:tcPr>
            <w:tcW w:w="566" w:type="dxa"/>
            <w:vAlign w:val="top"/>
          </w:tcPr>
          <w:p>
            <w:pPr>
              <w:spacing w:before="86" w:line="187" w:lineRule="auto"/>
              <w:ind w:left="18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</w:t>
            </w:r>
          </w:p>
        </w:tc>
        <w:tc>
          <w:tcPr>
            <w:tcW w:w="566" w:type="dxa"/>
            <w:vAlign w:val="top"/>
          </w:tcPr>
          <w:p>
            <w:pPr>
              <w:spacing w:before="86" w:line="187" w:lineRule="auto"/>
              <w:ind w:left="1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679" w:type="dxa"/>
            <w:vAlign w:val="top"/>
          </w:tcPr>
          <w:p>
            <w:pPr>
              <w:spacing w:before="86" w:line="187" w:lineRule="auto"/>
              <w:ind w:left="2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15</w:t>
            </w:r>
          </w:p>
        </w:tc>
        <w:tc>
          <w:tcPr>
            <w:tcW w:w="552" w:type="dxa"/>
            <w:vAlign w:val="top"/>
          </w:tcPr>
          <w:p>
            <w:pPr>
              <w:spacing w:before="86" w:line="187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</w:t>
            </w:r>
          </w:p>
        </w:tc>
        <w:tc>
          <w:tcPr>
            <w:tcW w:w="667" w:type="dxa"/>
            <w:vAlign w:val="top"/>
          </w:tcPr>
          <w:p>
            <w:pPr>
              <w:spacing w:before="86" w:line="187" w:lineRule="auto"/>
              <w:ind w:left="23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80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13" w:type="dxa"/>
            <w:vAlign w:val="top"/>
          </w:tcPr>
          <w:p>
            <w:pPr>
              <w:spacing w:before="90" w:line="184" w:lineRule="auto"/>
              <w:ind w:left="30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1230" w:type="dxa"/>
            <w:vAlign w:val="top"/>
          </w:tcPr>
          <w:p>
            <w:pPr>
              <w:pStyle w:val="6"/>
              <w:spacing w:before="47" w:line="217" w:lineRule="auto"/>
              <w:ind w:left="29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莱芜区</w:t>
            </w:r>
          </w:p>
        </w:tc>
        <w:tc>
          <w:tcPr>
            <w:tcW w:w="8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5" w:type="dxa"/>
            <w:vAlign w:val="top"/>
          </w:tcPr>
          <w:p>
            <w:pPr>
              <w:spacing w:before="86" w:line="187" w:lineRule="auto"/>
              <w:ind w:left="28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30</w:t>
            </w:r>
          </w:p>
        </w:tc>
        <w:tc>
          <w:tcPr>
            <w:tcW w:w="662" w:type="dxa"/>
            <w:vAlign w:val="top"/>
          </w:tcPr>
          <w:p>
            <w:pPr>
              <w:spacing w:before="86" w:line="187" w:lineRule="auto"/>
              <w:ind w:left="22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30</w:t>
            </w:r>
          </w:p>
        </w:tc>
        <w:tc>
          <w:tcPr>
            <w:tcW w:w="554" w:type="dxa"/>
            <w:vAlign w:val="top"/>
          </w:tcPr>
          <w:p>
            <w:pPr>
              <w:spacing w:before="86" w:line="187" w:lineRule="auto"/>
              <w:ind w:left="18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15</w:t>
            </w:r>
          </w:p>
        </w:tc>
        <w:tc>
          <w:tcPr>
            <w:tcW w:w="566" w:type="dxa"/>
            <w:vAlign w:val="top"/>
          </w:tcPr>
          <w:p>
            <w:pPr>
              <w:spacing w:before="86" w:line="187" w:lineRule="auto"/>
              <w:ind w:left="17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710" w:type="dxa"/>
            <w:vAlign w:val="top"/>
          </w:tcPr>
          <w:p>
            <w:pPr>
              <w:spacing w:before="86" w:line="187" w:lineRule="auto"/>
              <w:ind w:left="25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60</w:t>
            </w:r>
          </w:p>
        </w:tc>
        <w:tc>
          <w:tcPr>
            <w:tcW w:w="566" w:type="dxa"/>
            <w:vAlign w:val="top"/>
          </w:tcPr>
          <w:p>
            <w:pPr>
              <w:spacing w:before="86" w:line="187" w:lineRule="auto"/>
              <w:ind w:left="18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30</w:t>
            </w:r>
          </w:p>
        </w:tc>
        <w:tc>
          <w:tcPr>
            <w:tcW w:w="566" w:type="dxa"/>
            <w:vAlign w:val="top"/>
          </w:tcPr>
          <w:p>
            <w:pPr>
              <w:spacing w:before="86" w:line="187" w:lineRule="auto"/>
              <w:ind w:left="19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15</w:t>
            </w:r>
          </w:p>
        </w:tc>
        <w:tc>
          <w:tcPr>
            <w:tcW w:w="679" w:type="dxa"/>
            <w:vAlign w:val="top"/>
          </w:tcPr>
          <w:p>
            <w:pPr>
              <w:spacing w:before="86" w:line="187" w:lineRule="auto"/>
              <w:ind w:left="2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552" w:type="dxa"/>
            <w:vAlign w:val="top"/>
          </w:tcPr>
          <w:p>
            <w:pPr>
              <w:spacing w:before="86" w:line="187" w:lineRule="auto"/>
              <w:ind w:left="16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</w:t>
            </w:r>
          </w:p>
        </w:tc>
        <w:tc>
          <w:tcPr>
            <w:tcW w:w="667" w:type="dxa"/>
            <w:vAlign w:val="top"/>
          </w:tcPr>
          <w:p>
            <w:pPr>
              <w:spacing w:before="86" w:line="187" w:lineRule="auto"/>
              <w:ind w:left="23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60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13" w:type="dxa"/>
            <w:vAlign w:val="top"/>
          </w:tcPr>
          <w:p>
            <w:pPr>
              <w:spacing w:before="87" w:line="187" w:lineRule="auto"/>
              <w:ind w:left="30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6</w:t>
            </w:r>
          </w:p>
        </w:tc>
        <w:tc>
          <w:tcPr>
            <w:tcW w:w="1230" w:type="dxa"/>
            <w:vAlign w:val="top"/>
          </w:tcPr>
          <w:p>
            <w:pPr>
              <w:pStyle w:val="6"/>
              <w:spacing w:before="47" w:line="217" w:lineRule="auto"/>
              <w:ind w:left="28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平阴县</w:t>
            </w:r>
          </w:p>
        </w:tc>
        <w:tc>
          <w:tcPr>
            <w:tcW w:w="8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5" w:type="dxa"/>
            <w:vAlign w:val="top"/>
          </w:tcPr>
          <w:p>
            <w:pPr>
              <w:spacing w:before="87" w:line="187" w:lineRule="auto"/>
              <w:ind w:left="2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</w:t>
            </w:r>
          </w:p>
        </w:tc>
        <w:tc>
          <w:tcPr>
            <w:tcW w:w="662" w:type="dxa"/>
            <w:vAlign w:val="top"/>
          </w:tcPr>
          <w:p>
            <w:pPr>
              <w:spacing w:before="87" w:line="187" w:lineRule="auto"/>
              <w:ind w:left="22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30</w:t>
            </w:r>
          </w:p>
        </w:tc>
        <w:tc>
          <w:tcPr>
            <w:tcW w:w="554" w:type="dxa"/>
            <w:vAlign w:val="top"/>
          </w:tcPr>
          <w:p>
            <w:pPr>
              <w:spacing w:before="87" w:line="187" w:lineRule="auto"/>
              <w:ind w:left="18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15</w:t>
            </w:r>
          </w:p>
        </w:tc>
        <w:tc>
          <w:tcPr>
            <w:tcW w:w="566" w:type="dxa"/>
            <w:vAlign w:val="top"/>
          </w:tcPr>
          <w:p>
            <w:pPr>
              <w:spacing w:before="87" w:line="187" w:lineRule="auto"/>
              <w:ind w:left="1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</w:t>
            </w:r>
          </w:p>
        </w:tc>
        <w:tc>
          <w:tcPr>
            <w:tcW w:w="710" w:type="dxa"/>
            <w:vAlign w:val="top"/>
          </w:tcPr>
          <w:p>
            <w:pPr>
              <w:spacing w:before="87" w:line="187" w:lineRule="auto"/>
              <w:ind w:left="25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80</w:t>
            </w:r>
          </w:p>
        </w:tc>
        <w:tc>
          <w:tcPr>
            <w:tcW w:w="566" w:type="dxa"/>
            <w:vAlign w:val="top"/>
          </w:tcPr>
          <w:p>
            <w:pPr>
              <w:spacing w:before="87" w:line="187" w:lineRule="auto"/>
              <w:ind w:left="17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</w:t>
            </w:r>
          </w:p>
        </w:tc>
        <w:tc>
          <w:tcPr>
            <w:tcW w:w="566" w:type="dxa"/>
            <w:vAlign w:val="top"/>
          </w:tcPr>
          <w:p>
            <w:pPr>
              <w:spacing w:before="87" w:line="187" w:lineRule="auto"/>
              <w:ind w:left="1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679" w:type="dxa"/>
            <w:vAlign w:val="top"/>
          </w:tcPr>
          <w:p>
            <w:pPr>
              <w:spacing w:before="87" w:line="187" w:lineRule="auto"/>
              <w:ind w:left="2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15</w:t>
            </w:r>
          </w:p>
        </w:tc>
        <w:tc>
          <w:tcPr>
            <w:tcW w:w="552" w:type="dxa"/>
            <w:vAlign w:val="top"/>
          </w:tcPr>
          <w:p>
            <w:pPr>
              <w:spacing w:before="87" w:line="187" w:lineRule="auto"/>
              <w:ind w:left="17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30</w:t>
            </w:r>
          </w:p>
        </w:tc>
        <w:tc>
          <w:tcPr>
            <w:tcW w:w="667" w:type="dxa"/>
            <w:vAlign w:val="top"/>
          </w:tcPr>
          <w:p>
            <w:pPr>
              <w:spacing w:before="87" w:line="187" w:lineRule="auto"/>
              <w:ind w:left="23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13" w:type="dxa"/>
            <w:vAlign w:val="top"/>
          </w:tcPr>
          <w:p>
            <w:pPr>
              <w:spacing w:before="91" w:line="184" w:lineRule="auto"/>
              <w:ind w:left="30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7</w:t>
            </w:r>
          </w:p>
        </w:tc>
        <w:tc>
          <w:tcPr>
            <w:tcW w:w="1230" w:type="dxa"/>
            <w:vAlign w:val="top"/>
          </w:tcPr>
          <w:p>
            <w:pPr>
              <w:pStyle w:val="6"/>
              <w:spacing w:before="48" w:line="216" w:lineRule="auto"/>
              <w:ind w:left="29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市中区</w:t>
            </w:r>
          </w:p>
        </w:tc>
        <w:tc>
          <w:tcPr>
            <w:tcW w:w="8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5" w:type="dxa"/>
            <w:vAlign w:val="top"/>
          </w:tcPr>
          <w:p>
            <w:pPr>
              <w:spacing w:before="88" w:line="187" w:lineRule="auto"/>
              <w:ind w:left="2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662" w:type="dxa"/>
            <w:vAlign w:val="top"/>
          </w:tcPr>
          <w:p>
            <w:pPr>
              <w:spacing w:before="88" w:line="187" w:lineRule="auto"/>
              <w:ind w:left="2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554" w:type="dxa"/>
            <w:vAlign w:val="top"/>
          </w:tcPr>
          <w:p>
            <w:pPr>
              <w:spacing w:before="88" w:line="187" w:lineRule="auto"/>
              <w:ind w:left="18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15</w:t>
            </w:r>
          </w:p>
        </w:tc>
        <w:tc>
          <w:tcPr>
            <w:tcW w:w="566" w:type="dxa"/>
            <w:vAlign w:val="top"/>
          </w:tcPr>
          <w:p>
            <w:pPr>
              <w:spacing w:before="88" w:line="187" w:lineRule="auto"/>
              <w:ind w:left="17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30</w:t>
            </w:r>
          </w:p>
        </w:tc>
        <w:tc>
          <w:tcPr>
            <w:tcW w:w="710" w:type="dxa"/>
            <w:vAlign w:val="top"/>
          </w:tcPr>
          <w:p>
            <w:pPr>
              <w:spacing w:before="88" w:line="187" w:lineRule="auto"/>
              <w:ind w:left="25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</w:t>
            </w:r>
          </w:p>
        </w:tc>
        <w:tc>
          <w:tcPr>
            <w:tcW w:w="566" w:type="dxa"/>
            <w:vAlign w:val="top"/>
          </w:tcPr>
          <w:p>
            <w:pPr>
              <w:spacing w:before="88" w:line="187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566" w:type="dxa"/>
            <w:vAlign w:val="top"/>
          </w:tcPr>
          <w:p>
            <w:pPr>
              <w:spacing w:before="88" w:line="187" w:lineRule="auto"/>
              <w:ind w:left="19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679" w:type="dxa"/>
            <w:vAlign w:val="top"/>
          </w:tcPr>
          <w:p>
            <w:pPr>
              <w:spacing w:before="88" w:line="187" w:lineRule="auto"/>
              <w:ind w:left="2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552" w:type="dxa"/>
            <w:vAlign w:val="top"/>
          </w:tcPr>
          <w:p>
            <w:pPr>
              <w:spacing w:before="88" w:line="187" w:lineRule="auto"/>
              <w:ind w:left="17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667" w:type="dxa"/>
            <w:vAlign w:val="top"/>
          </w:tcPr>
          <w:p>
            <w:pPr>
              <w:spacing w:before="88" w:line="187" w:lineRule="auto"/>
              <w:ind w:left="23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13" w:type="dxa"/>
            <w:vAlign w:val="top"/>
          </w:tcPr>
          <w:p>
            <w:pPr>
              <w:spacing w:before="88" w:line="187" w:lineRule="auto"/>
              <w:ind w:left="31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8</w:t>
            </w:r>
          </w:p>
        </w:tc>
        <w:tc>
          <w:tcPr>
            <w:tcW w:w="1230" w:type="dxa"/>
            <w:vAlign w:val="top"/>
          </w:tcPr>
          <w:p>
            <w:pPr>
              <w:pStyle w:val="6"/>
              <w:spacing w:before="48" w:line="216" w:lineRule="auto"/>
              <w:ind w:left="29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历城区</w:t>
            </w:r>
          </w:p>
        </w:tc>
        <w:tc>
          <w:tcPr>
            <w:tcW w:w="8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5" w:type="dxa"/>
            <w:vAlign w:val="top"/>
          </w:tcPr>
          <w:p>
            <w:pPr>
              <w:spacing w:before="88" w:line="187" w:lineRule="auto"/>
              <w:ind w:left="2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662" w:type="dxa"/>
            <w:vAlign w:val="top"/>
          </w:tcPr>
          <w:p>
            <w:pPr>
              <w:spacing w:before="88" w:line="187" w:lineRule="auto"/>
              <w:ind w:left="22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30</w:t>
            </w:r>
          </w:p>
        </w:tc>
        <w:tc>
          <w:tcPr>
            <w:tcW w:w="554" w:type="dxa"/>
            <w:vAlign w:val="top"/>
          </w:tcPr>
          <w:p>
            <w:pPr>
              <w:spacing w:before="88" w:line="187" w:lineRule="auto"/>
              <w:ind w:left="18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566" w:type="dxa"/>
            <w:vAlign w:val="top"/>
          </w:tcPr>
          <w:p>
            <w:pPr>
              <w:spacing w:before="88" w:line="187" w:lineRule="auto"/>
              <w:ind w:left="17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710" w:type="dxa"/>
            <w:vAlign w:val="top"/>
          </w:tcPr>
          <w:p>
            <w:pPr>
              <w:spacing w:before="88" w:line="187" w:lineRule="auto"/>
              <w:ind w:left="24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</w:t>
            </w:r>
          </w:p>
        </w:tc>
        <w:tc>
          <w:tcPr>
            <w:tcW w:w="566" w:type="dxa"/>
            <w:vAlign w:val="top"/>
          </w:tcPr>
          <w:p>
            <w:pPr>
              <w:spacing w:before="88" w:line="187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566" w:type="dxa"/>
            <w:vAlign w:val="top"/>
          </w:tcPr>
          <w:p>
            <w:pPr>
              <w:spacing w:before="88" w:line="187" w:lineRule="auto"/>
              <w:ind w:left="19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679" w:type="dxa"/>
            <w:vAlign w:val="top"/>
          </w:tcPr>
          <w:p>
            <w:pPr>
              <w:spacing w:before="91" w:line="184" w:lineRule="auto"/>
              <w:ind w:left="29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552" w:type="dxa"/>
            <w:vAlign w:val="top"/>
          </w:tcPr>
          <w:p>
            <w:pPr>
              <w:spacing w:before="88" w:line="187" w:lineRule="auto"/>
              <w:ind w:left="17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667" w:type="dxa"/>
            <w:vAlign w:val="top"/>
          </w:tcPr>
          <w:p>
            <w:pPr>
              <w:spacing w:before="88" w:line="187" w:lineRule="auto"/>
              <w:ind w:left="22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13" w:type="dxa"/>
            <w:vAlign w:val="top"/>
          </w:tcPr>
          <w:p>
            <w:pPr>
              <w:spacing w:before="91" w:line="187" w:lineRule="auto"/>
              <w:ind w:left="30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9</w:t>
            </w:r>
          </w:p>
        </w:tc>
        <w:tc>
          <w:tcPr>
            <w:tcW w:w="1230" w:type="dxa"/>
            <w:vAlign w:val="top"/>
          </w:tcPr>
          <w:p>
            <w:pPr>
              <w:pStyle w:val="6"/>
              <w:spacing w:before="51" w:line="216" w:lineRule="auto"/>
              <w:ind w:left="29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高新区</w:t>
            </w:r>
          </w:p>
        </w:tc>
        <w:tc>
          <w:tcPr>
            <w:tcW w:w="8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5" w:type="dxa"/>
            <w:vAlign w:val="top"/>
          </w:tcPr>
          <w:p>
            <w:pPr>
              <w:spacing w:before="91" w:line="187" w:lineRule="auto"/>
              <w:ind w:left="2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662" w:type="dxa"/>
            <w:vAlign w:val="top"/>
          </w:tcPr>
          <w:p>
            <w:pPr>
              <w:spacing w:before="91" w:line="187" w:lineRule="auto"/>
              <w:ind w:left="22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30</w:t>
            </w:r>
          </w:p>
        </w:tc>
        <w:tc>
          <w:tcPr>
            <w:tcW w:w="554" w:type="dxa"/>
            <w:vAlign w:val="top"/>
          </w:tcPr>
          <w:p>
            <w:pPr>
              <w:spacing w:before="91" w:line="187" w:lineRule="auto"/>
              <w:ind w:left="18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566" w:type="dxa"/>
            <w:vAlign w:val="top"/>
          </w:tcPr>
          <w:p>
            <w:pPr>
              <w:spacing w:before="91" w:line="187" w:lineRule="auto"/>
              <w:ind w:left="17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710" w:type="dxa"/>
            <w:vAlign w:val="top"/>
          </w:tcPr>
          <w:p>
            <w:pPr>
              <w:spacing w:before="91" w:line="187" w:lineRule="auto"/>
              <w:ind w:left="24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</w:t>
            </w:r>
          </w:p>
        </w:tc>
        <w:tc>
          <w:tcPr>
            <w:tcW w:w="566" w:type="dxa"/>
            <w:vAlign w:val="top"/>
          </w:tcPr>
          <w:p>
            <w:pPr>
              <w:spacing w:before="91" w:line="187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566" w:type="dxa"/>
            <w:vAlign w:val="top"/>
          </w:tcPr>
          <w:p>
            <w:pPr>
              <w:spacing w:before="91" w:line="187" w:lineRule="auto"/>
              <w:ind w:left="19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679" w:type="dxa"/>
            <w:vAlign w:val="top"/>
          </w:tcPr>
          <w:p>
            <w:pPr>
              <w:spacing w:before="94" w:line="184" w:lineRule="auto"/>
              <w:ind w:left="29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552" w:type="dxa"/>
            <w:vAlign w:val="top"/>
          </w:tcPr>
          <w:p>
            <w:pPr>
              <w:spacing w:before="91" w:line="187" w:lineRule="auto"/>
              <w:ind w:left="17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667" w:type="dxa"/>
            <w:vAlign w:val="top"/>
          </w:tcPr>
          <w:p>
            <w:pPr>
              <w:spacing w:before="91" w:line="187" w:lineRule="auto"/>
              <w:ind w:left="22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13" w:type="dxa"/>
            <w:vAlign w:val="top"/>
          </w:tcPr>
          <w:p>
            <w:pPr>
              <w:spacing w:before="89" w:line="187" w:lineRule="auto"/>
              <w:ind w:left="26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1230" w:type="dxa"/>
            <w:vAlign w:val="top"/>
          </w:tcPr>
          <w:p>
            <w:pPr>
              <w:pStyle w:val="6"/>
              <w:spacing w:before="49" w:line="215" w:lineRule="auto"/>
              <w:ind w:left="29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历下区</w:t>
            </w:r>
          </w:p>
        </w:tc>
        <w:tc>
          <w:tcPr>
            <w:tcW w:w="8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5" w:type="dxa"/>
            <w:vAlign w:val="top"/>
          </w:tcPr>
          <w:p>
            <w:pPr>
              <w:spacing w:before="89" w:line="187" w:lineRule="auto"/>
              <w:ind w:left="2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662" w:type="dxa"/>
            <w:vAlign w:val="top"/>
          </w:tcPr>
          <w:p>
            <w:pPr>
              <w:spacing w:before="89" w:line="187" w:lineRule="auto"/>
              <w:ind w:left="2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554" w:type="dxa"/>
            <w:vAlign w:val="top"/>
          </w:tcPr>
          <w:p>
            <w:pPr>
              <w:spacing w:before="89" w:line="187" w:lineRule="auto"/>
              <w:ind w:left="18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566" w:type="dxa"/>
            <w:vAlign w:val="top"/>
          </w:tcPr>
          <w:p>
            <w:pPr>
              <w:spacing w:before="89" w:line="187" w:lineRule="auto"/>
              <w:ind w:left="17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710" w:type="dxa"/>
            <w:vAlign w:val="top"/>
          </w:tcPr>
          <w:p>
            <w:pPr>
              <w:spacing w:before="89" w:line="187" w:lineRule="auto"/>
              <w:ind w:left="24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</w:t>
            </w:r>
          </w:p>
        </w:tc>
        <w:tc>
          <w:tcPr>
            <w:tcW w:w="566" w:type="dxa"/>
            <w:vAlign w:val="top"/>
          </w:tcPr>
          <w:p>
            <w:pPr>
              <w:spacing w:before="89" w:line="187" w:lineRule="auto"/>
              <w:ind w:left="19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566" w:type="dxa"/>
            <w:vAlign w:val="top"/>
          </w:tcPr>
          <w:p>
            <w:pPr>
              <w:spacing w:before="89" w:line="187" w:lineRule="auto"/>
              <w:ind w:left="19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679" w:type="dxa"/>
            <w:vAlign w:val="top"/>
          </w:tcPr>
          <w:p>
            <w:pPr>
              <w:spacing w:before="92" w:line="184" w:lineRule="auto"/>
              <w:ind w:left="29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552" w:type="dxa"/>
            <w:vAlign w:val="top"/>
          </w:tcPr>
          <w:p>
            <w:pPr>
              <w:spacing w:before="89" w:line="187" w:lineRule="auto"/>
              <w:ind w:left="19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667" w:type="dxa"/>
            <w:vAlign w:val="top"/>
          </w:tcPr>
          <w:p>
            <w:pPr>
              <w:spacing w:before="89" w:line="187" w:lineRule="auto"/>
              <w:ind w:left="22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13" w:type="dxa"/>
            <w:vAlign w:val="top"/>
          </w:tcPr>
          <w:p>
            <w:pPr>
              <w:spacing w:before="90" w:line="187" w:lineRule="auto"/>
              <w:ind w:left="26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11</w:t>
            </w:r>
          </w:p>
        </w:tc>
        <w:tc>
          <w:tcPr>
            <w:tcW w:w="1230" w:type="dxa"/>
            <w:vAlign w:val="top"/>
          </w:tcPr>
          <w:p>
            <w:pPr>
              <w:pStyle w:val="6"/>
              <w:spacing w:before="49" w:line="215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天桥区</w:t>
            </w:r>
          </w:p>
        </w:tc>
        <w:tc>
          <w:tcPr>
            <w:tcW w:w="8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5" w:type="dxa"/>
            <w:vAlign w:val="top"/>
          </w:tcPr>
          <w:p>
            <w:pPr>
              <w:spacing w:before="89" w:line="187" w:lineRule="auto"/>
              <w:ind w:left="29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662" w:type="dxa"/>
            <w:vAlign w:val="top"/>
          </w:tcPr>
          <w:p>
            <w:pPr>
              <w:spacing w:before="89" w:line="187" w:lineRule="auto"/>
              <w:ind w:left="2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554" w:type="dxa"/>
            <w:vAlign w:val="top"/>
          </w:tcPr>
          <w:p>
            <w:pPr>
              <w:spacing w:before="89" w:line="187" w:lineRule="auto"/>
              <w:ind w:left="18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566" w:type="dxa"/>
            <w:vAlign w:val="top"/>
          </w:tcPr>
          <w:p>
            <w:pPr>
              <w:spacing w:before="89" w:line="187" w:lineRule="auto"/>
              <w:ind w:left="17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710" w:type="dxa"/>
            <w:vAlign w:val="top"/>
          </w:tcPr>
          <w:p>
            <w:pPr>
              <w:spacing w:before="89" w:line="187" w:lineRule="auto"/>
              <w:ind w:left="25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30</w:t>
            </w:r>
          </w:p>
        </w:tc>
        <w:tc>
          <w:tcPr>
            <w:tcW w:w="566" w:type="dxa"/>
            <w:vAlign w:val="top"/>
          </w:tcPr>
          <w:p>
            <w:pPr>
              <w:spacing w:before="89" w:line="187" w:lineRule="auto"/>
              <w:ind w:left="19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566" w:type="dxa"/>
            <w:vAlign w:val="top"/>
          </w:tcPr>
          <w:p>
            <w:pPr>
              <w:spacing w:before="93" w:line="184" w:lineRule="auto"/>
              <w:ind w:left="23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679" w:type="dxa"/>
            <w:vAlign w:val="top"/>
          </w:tcPr>
          <w:p>
            <w:pPr>
              <w:spacing w:before="93" w:line="184" w:lineRule="auto"/>
              <w:ind w:left="29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552" w:type="dxa"/>
            <w:vAlign w:val="top"/>
          </w:tcPr>
          <w:p>
            <w:pPr>
              <w:spacing w:before="89" w:line="187" w:lineRule="auto"/>
              <w:ind w:left="19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667" w:type="dxa"/>
            <w:vAlign w:val="top"/>
          </w:tcPr>
          <w:p>
            <w:pPr>
              <w:spacing w:before="89" w:line="187" w:lineRule="auto"/>
              <w:ind w:left="22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13" w:type="dxa"/>
            <w:vAlign w:val="top"/>
          </w:tcPr>
          <w:p>
            <w:pPr>
              <w:spacing w:before="90" w:line="187" w:lineRule="auto"/>
              <w:ind w:left="26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12</w:t>
            </w:r>
          </w:p>
        </w:tc>
        <w:tc>
          <w:tcPr>
            <w:tcW w:w="1230" w:type="dxa"/>
            <w:vAlign w:val="top"/>
          </w:tcPr>
          <w:p>
            <w:pPr>
              <w:pStyle w:val="6"/>
              <w:spacing w:before="50" w:line="214" w:lineRule="auto"/>
              <w:ind w:left="2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槐荫区</w:t>
            </w:r>
          </w:p>
        </w:tc>
        <w:tc>
          <w:tcPr>
            <w:tcW w:w="8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5" w:type="dxa"/>
            <w:vAlign w:val="top"/>
          </w:tcPr>
          <w:p>
            <w:pPr>
              <w:spacing w:before="90" w:line="187" w:lineRule="auto"/>
              <w:ind w:left="29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662" w:type="dxa"/>
            <w:vAlign w:val="top"/>
          </w:tcPr>
          <w:p>
            <w:pPr>
              <w:spacing w:before="90" w:line="187" w:lineRule="auto"/>
              <w:ind w:left="2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554" w:type="dxa"/>
            <w:vAlign w:val="top"/>
          </w:tcPr>
          <w:p>
            <w:pPr>
              <w:spacing w:before="90" w:line="187" w:lineRule="auto"/>
              <w:ind w:left="18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566" w:type="dxa"/>
            <w:vAlign w:val="top"/>
          </w:tcPr>
          <w:p>
            <w:pPr>
              <w:spacing w:before="90" w:line="187" w:lineRule="auto"/>
              <w:ind w:left="17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710" w:type="dxa"/>
            <w:vAlign w:val="top"/>
          </w:tcPr>
          <w:p>
            <w:pPr>
              <w:spacing w:before="90" w:line="187" w:lineRule="auto"/>
              <w:ind w:left="25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30</w:t>
            </w:r>
          </w:p>
        </w:tc>
        <w:tc>
          <w:tcPr>
            <w:tcW w:w="566" w:type="dxa"/>
            <w:vAlign w:val="top"/>
          </w:tcPr>
          <w:p>
            <w:pPr>
              <w:spacing w:before="90" w:line="187" w:lineRule="auto"/>
              <w:ind w:left="19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566" w:type="dxa"/>
            <w:vAlign w:val="top"/>
          </w:tcPr>
          <w:p>
            <w:pPr>
              <w:spacing w:before="93" w:line="184" w:lineRule="auto"/>
              <w:ind w:left="23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679" w:type="dxa"/>
            <w:vAlign w:val="top"/>
          </w:tcPr>
          <w:p>
            <w:pPr>
              <w:spacing w:before="93" w:line="184" w:lineRule="auto"/>
              <w:ind w:left="29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552" w:type="dxa"/>
            <w:vAlign w:val="top"/>
          </w:tcPr>
          <w:p>
            <w:pPr>
              <w:spacing w:before="90" w:line="187" w:lineRule="auto"/>
              <w:ind w:left="19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667" w:type="dxa"/>
            <w:vAlign w:val="top"/>
          </w:tcPr>
          <w:p>
            <w:pPr>
              <w:spacing w:before="90" w:line="187" w:lineRule="auto"/>
              <w:ind w:left="22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713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before="63" w:line="187" w:lineRule="auto"/>
              <w:ind w:left="26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13</w:t>
            </w:r>
          </w:p>
        </w:tc>
        <w:tc>
          <w:tcPr>
            <w:tcW w:w="1230" w:type="dxa"/>
            <w:vAlign w:val="top"/>
          </w:tcPr>
          <w:p>
            <w:pPr>
              <w:pStyle w:val="6"/>
              <w:spacing w:before="51" w:line="221" w:lineRule="auto"/>
              <w:ind w:left="17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新旧动能</w:t>
            </w:r>
          </w:p>
          <w:p>
            <w:pPr>
              <w:pStyle w:val="6"/>
              <w:spacing w:before="49" w:line="220" w:lineRule="auto"/>
              <w:ind w:left="17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转换起步</w:t>
            </w:r>
          </w:p>
          <w:p>
            <w:pPr>
              <w:pStyle w:val="6"/>
              <w:spacing w:before="49" w:line="214" w:lineRule="auto"/>
              <w:ind w:left="5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区</w:t>
            </w:r>
          </w:p>
        </w:tc>
        <w:tc>
          <w:tcPr>
            <w:tcW w:w="8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5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before="63" w:line="187" w:lineRule="auto"/>
              <w:ind w:left="29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662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before="63" w:line="187" w:lineRule="auto"/>
              <w:ind w:left="2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554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before="63" w:line="187" w:lineRule="auto"/>
              <w:ind w:left="18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566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before="63" w:line="187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710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before="63" w:line="187" w:lineRule="auto"/>
              <w:ind w:left="2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566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before="63" w:line="187" w:lineRule="auto"/>
              <w:ind w:left="19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566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</w:p>
          <w:p>
            <w:pPr>
              <w:spacing w:before="63" w:line="184" w:lineRule="auto"/>
              <w:ind w:left="23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679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</w:p>
          <w:p>
            <w:pPr>
              <w:spacing w:before="63" w:line="184" w:lineRule="auto"/>
              <w:ind w:left="29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552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before="63" w:line="187" w:lineRule="auto"/>
              <w:ind w:left="19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667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before="63" w:line="187" w:lineRule="auto"/>
              <w:ind w:left="24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943" w:type="dxa"/>
            <w:gridSpan w:val="2"/>
            <w:vAlign w:val="top"/>
          </w:tcPr>
          <w:p>
            <w:pPr>
              <w:pStyle w:val="6"/>
              <w:spacing w:before="51" w:line="220" w:lineRule="auto"/>
              <w:ind w:left="758"/>
              <w:rPr>
                <w:sz w:val="22"/>
                <w:szCs w:val="22"/>
              </w:rPr>
            </w:pPr>
            <w:r>
              <w:rPr>
                <w:b/>
                <w:bCs/>
                <w:spacing w:val="-5"/>
                <w:sz w:val="22"/>
                <w:szCs w:val="22"/>
              </w:rPr>
              <w:t>合计</w:t>
            </w:r>
          </w:p>
        </w:tc>
        <w:tc>
          <w:tcPr>
            <w:tcW w:w="888" w:type="dxa"/>
            <w:vAlign w:val="top"/>
          </w:tcPr>
          <w:p>
            <w:pPr>
              <w:spacing w:before="91" w:line="187" w:lineRule="auto"/>
              <w:ind w:left="33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40</w:t>
            </w:r>
          </w:p>
        </w:tc>
        <w:tc>
          <w:tcPr>
            <w:tcW w:w="775" w:type="dxa"/>
            <w:vAlign w:val="top"/>
          </w:tcPr>
          <w:p>
            <w:pPr>
              <w:spacing w:before="91" w:line="187" w:lineRule="auto"/>
              <w:ind w:left="22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2"/>
                <w:szCs w:val="22"/>
              </w:rPr>
              <w:t>310</w:t>
            </w:r>
          </w:p>
        </w:tc>
        <w:tc>
          <w:tcPr>
            <w:tcW w:w="662" w:type="dxa"/>
            <w:vAlign w:val="top"/>
          </w:tcPr>
          <w:p>
            <w:pPr>
              <w:spacing w:before="91" w:line="187" w:lineRule="auto"/>
              <w:ind w:left="16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2"/>
                <w:szCs w:val="22"/>
              </w:rPr>
              <w:t>320</w:t>
            </w:r>
          </w:p>
        </w:tc>
        <w:tc>
          <w:tcPr>
            <w:tcW w:w="554" w:type="dxa"/>
            <w:vAlign w:val="top"/>
          </w:tcPr>
          <w:p>
            <w:pPr>
              <w:spacing w:before="91" w:line="187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2"/>
                <w:szCs w:val="22"/>
              </w:rPr>
              <w:t>160</w:t>
            </w:r>
          </w:p>
        </w:tc>
        <w:tc>
          <w:tcPr>
            <w:tcW w:w="566" w:type="dxa"/>
            <w:vAlign w:val="top"/>
          </w:tcPr>
          <w:p>
            <w:pPr>
              <w:spacing w:before="91" w:line="187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2"/>
                <w:szCs w:val="22"/>
              </w:rPr>
              <w:t>330</w:t>
            </w:r>
          </w:p>
        </w:tc>
        <w:tc>
          <w:tcPr>
            <w:tcW w:w="710" w:type="dxa"/>
            <w:vAlign w:val="top"/>
          </w:tcPr>
          <w:p>
            <w:pPr>
              <w:spacing w:before="91" w:line="187" w:lineRule="auto"/>
              <w:ind w:left="19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580</w:t>
            </w:r>
          </w:p>
        </w:tc>
        <w:tc>
          <w:tcPr>
            <w:tcW w:w="566" w:type="dxa"/>
            <w:vAlign w:val="top"/>
          </w:tcPr>
          <w:p>
            <w:pPr>
              <w:spacing w:before="91" w:line="187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2"/>
                <w:szCs w:val="22"/>
              </w:rPr>
              <w:t>280</w:t>
            </w:r>
          </w:p>
        </w:tc>
        <w:tc>
          <w:tcPr>
            <w:tcW w:w="566" w:type="dxa"/>
            <w:vAlign w:val="top"/>
          </w:tcPr>
          <w:p>
            <w:pPr>
              <w:spacing w:before="91" w:line="187" w:lineRule="auto"/>
              <w:ind w:left="13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2"/>
                <w:szCs w:val="22"/>
              </w:rPr>
              <w:t>130</w:t>
            </w:r>
          </w:p>
        </w:tc>
        <w:tc>
          <w:tcPr>
            <w:tcW w:w="679" w:type="dxa"/>
            <w:vAlign w:val="top"/>
          </w:tcPr>
          <w:p>
            <w:pPr>
              <w:spacing w:before="91" w:line="187" w:lineRule="auto"/>
              <w:ind w:left="18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2"/>
                <w:szCs w:val="22"/>
              </w:rPr>
              <w:t>100</w:t>
            </w:r>
          </w:p>
        </w:tc>
        <w:tc>
          <w:tcPr>
            <w:tcW w:w="552" w:type="dxa"/>
            <w:vAlign w:val="top"/>
          </w:tcPr>
          <w:p>
            <w:pPr>
              <w:spacing w:before="91" w:line="187" w:lineRule="auto"/>
              <w:ind w:left="11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2"/>
                <w:szCs w:val="22"/>
              </w:rPr>
              <w:t>300</w:t>
            </w:r>
          </w:p>
        </w:tc>
        <w:tc>
          <w:tcPr>
            <w:tcW w:w="667" w:type="dxa"/>
            <w:vAlign w:val="top"/>
          </w:tcPr>
          <w:p>
            <w:pPr>
              <w:spacing w:before="91" w:line="187" w:lineRule="auto"/>
              <w:ind w:left="17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480</w:t>
            </w:r>
          </w:p>
        </w:tc>
      </w:tr>
    </w:tbl>
    <w:p>
      <w:pPr>
        <w:spacing w:before="281" w:line="220" w:lineRule="auto"/>
        <w:ind w:left="723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6"/>
          <w:sz w:val="30"/>
          <w:szCs w:val="30"/>
        </w:rPr>
        <w:t>5.3.2</w:t>
      </w:r>
      <w:r>
        <w:rPr>
          <w:rFonts w:ascii="Times New Roman" w:hAnsi="Times New Roman" w:eastAsia="Times New Roman" w:cs="Times New Roman"/>
          <w:b/>
          <w:bCs/>
          <w:spacing w:val="54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6"/>
          <w:sz w:val="30"/>
          <w:szCs w:val="30"/>
        </w:rPr>
        <w:t>国有林场物资储备库</w:t>
      </w:r>
    </w:p>
    <w:p>
      <w:pPr>
        <w:pStyle w:val="2"/>
        <w:spacing w:line="303" w:lineRule="auto"/>
      </w:pPr>
    </w:p>
    <w:p>
      <w:pPr>
        <w:spacing w:before="92" w:line="220" w:lineRule="auto"/>
        <w:ind w:left="128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对国有林场、森林类型自然保护区和国家森林公园内的物资储备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127" w:type="default"/>
          <w:pgSz w:w="11907" w:h="16839"/>
          <w:pgMar w:top="1431" w:right="1685" w:bottom="1151" w:left="1087" w:header="0" w:footer="991" w:gutter="0"/>
          <w:cols w:space="720" w:num="1"/>
        </w:sectPr>
      </w:pPr>
    </w:p>
    <w:p>
      <w:pPr>
        <w:spacing w:before="180" w:line="219" w:lineRule="auto"/>
        <w:ind w:left="12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库进行改造提升，改变租借用地、物资混放的现象。</w:t>
      </w:r>
    </w:p>
    <w:p>
      <w:pPr>
        <w:spacing w:before="296" w:line="411" w:lineRule="auto"/>
        <w:ind w:left="124" w:firstLine="557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根据济南市自然保护地的初步整合优化结果，</w:t>
      </w:r>
      <w:r>
        <w:rPr>
          <w:rFonts w:ascii="宋体" w:hAnsi="宋体" w:eastAsia="宋体" w:cs="宋体"/>
          <w:spacing w:val="-7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济</w:t>
      </w:r>
      <w:r>
        <w:rPr>
          <w:rFonts w:ascii="宋体" w:hAnsi="宋体" w:eastAsia="宋体" w:cs="宋体"/>
          <w:spacing w:val="-7"/>
          <w:sz w:val="28"/>
          <w:szCs w:val="28"/>
        </w:rPr>
        <w:t>南柳埠省级自然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保护区、济南大峰山省级自然保护区、济南大寨山省级自然保护区、</w:t>
      </w:r>
      <w:r>
        <w:rPr>
          <w:rFonts w:ascii="宋体" w:hAnsi="宋体" w:eastAsia="宋体" w:cs="宋体"/>
          <w:spacing w:val="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山东章丘国家森林自然公园、山东棋山幽峡国家森林自然公园、山东</w:t>
      </w:r>
      <w:r>
        <w:rPr>
          <w:rFonts w:ascii="宋体" w:hAnsi="宋体" w:eastAsia="宋体" w:cs="宋体"/>
          <w:spacing w:val="1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莱芜华山国家森林自然公园均与国有林场有重叠。规划建设期的前期</w:t>
      </w:r>
      <w:r>
        <w:rPr>
          <w:rFonts w:ascii="宋体" w:hAnsi="宋体" w:eastAsia="宋体" w:cs="宋体"/>
          <w:spacing w:val="1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利用各国有林场内闲置的房屋进行整合改造，</w:t>
      </w:r>
      <w:r>
        <w:rPr>
          <w:rFonts w:ascii="宋体" w:hAnsi="宋体" w:eastAsia="宋体" w:cs="宋体"/>
          <w:spacing w:val="-6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设立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12</w:t>
      </w:r>
      <w:r>
        <w:rPr>
          <w:rFonts w:ascii="宋体" w:hAnsi="宋体" w:eastAsia="宋体" w:cs="宋体"/>
          <w:spacing w:val="-6"/>
          <w:sz w:val="28"/>
          <w:szCs w:val="28"/>
        </w:rPr>
        <w:t>处专门的物资储</w:t>
      </w:r>
      <w:r>
        <w:rPr>
          <w:rFonts w:ascii="宋体" w:hAnsi="宋体" w:eastAsia="宋体" w:cs="宋体"/>
          <w:sz w:val="28"/>
          <w:szCs w:val="28"/>
        </w:rPr>
        <w:t xml:space="preserve"> 备库，面积</w:t>
      </w:r>
      <w:r>
        <w:rPr>
          <w:rFonts w:ascii="Times New Roman" w:hAnsi="Times New Roman" w:eastAsia="Times New Roman" w:cs="Times New Roman"/>
          <w:sz w:val="28"/>
          <w:szCs w:val="28"/>
        </w:rPr>
        <w:t>860m</w:t>
      </w:r>
      <w:r>
        <w:rPr>
          <w:rFonts w:ascii="Times New Roman" w:hAnsi="Times New Roman" w:eastAsia="Times New Roman" w:cs="Times New Roman"/>
          <w:position w:val="10"/>
          <w:sz w:val="18"/>
          <w:szCs w:val="18"/>
        </w:rPr>
        <w:t>2</w:t>
      </w:r>
      <w:r>
        <w:rPr>
          <w:rFonts w:ascii="宋体" w:hAnsi="宋体" w:eastAsia="宋体" w:cs="宋体"/>
          <w:sz w:val="28"/>
          <w:szCs w:val="28"/>
        </w:rPr>
        <w:t>。在完成标准规定种类、数量储备的基础上，增加</w:t>
      </w:r>
    </w:p>
    <w:p>
      <w:pPr>
        <w:spacing w:line="220" w:lineRule="auto"/>
        <w:ind w:left="12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配备水灭火装备种类和数量。森林防火物资储备库选址尽量与专业队</w:t>
      </w:r>
    </w:p>
    <w:sdt>
      <w:sdtPr>
        <w:rPr>
          <w:rFonts w:ascii="Arial" w:hAnsi="Arial" w:eastAsia="Arial" w:cs="Arial"/>
          <w:sz w:val="21"/>
          <w:szCs w:val="21"/>
        </w:rPr>
        <w:id w:val="3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16"/>
          <w:szCs w:val="16"/>
        </w:rPr>
      </w:sdtEndPr>
      <w:sdtContent>
        <w:p>
          <w:pPr>
            <w:spacing w:before="289" w:line="221" w:lineRule="auto"/>
            <w:ind w:left="132"/>
            <w:rPr>
              <w:rFonts w:ascii="宋体" w:hAnsi="宋体" w:eastAsia="宋体" w:cs="宋体"/>
              <w:sz w:val="28"/>
              <w:szCs w:val="28"/>
            </w:rPr>
          </w:pPr>
          <w:r>
            <w:rPr>
              <w:rFonts w:ascii="宋体" w:hAnsi="宋体" w:eastAsia="宋体" w:cs="宋体"/>
              <w:spacing w:val="-3"/>
              <w:sz w:val="28"/>
              <w:szCs w:val="28"/>
            </w:rPr>
            <w:t>营房合在一起建设。</w:t>
          </w:r>
        </w:p>
        <w:p>
          <w:pPr>
            <w:spacing w:before="233" w:line="233" w:lineRule="auto"/>
            <w:ind w:left="1520"/>
            <w:rPr>
              <w:rFonts w:ascii="Times New Roman" w:hAnsi="Times New Roman" w:eastAsia="Times New Roman" w:cs="Times New Roman"/>
              <w:sz w:val="16"/>
              <w:szCs w:val="16"/>
            </w:rPr>
          </w:pPr>
          <w:r>
            <w:rPr>
              <w:rFonts w:ascii="宋体" w:hAnsi="宋体" w:eastAsia="宋体" w:cs="宋体"/>
              <w:spacing w:val="-5"/>
              <w:sz w:val="24"/>
              <w:szCs w:val="24"/>
            </w:rPr>
            <w:t xml:space="preserve">表 </w:t>
          </w:r>
          <w:r>
            <w:rPr>
              <w:rFonts w:ascii="Times New Roman" w:hAnsi="Times New Roman" w:eastAsia="Times New Roman" w:cs="Times New Roman"/>
              <w:spacing w:val="-5"/>
              <w:sz w:val="24"/>
              <w:szCs w:val="24"/>
            </w:rPr>
            <w:t>5-3</w:t>
          </w:r>
          <w:r>
            <w:rPr>
              <w:rFonts w:ascii="Times New Roman" w:hAnsi="Times New Roman" w:eastAsia="Times New Roman" w:cs="Times New Roman"/>
              <w:spacing w:val="16"/>
              <w:w w:val="101"/>
              <w:sz w:val="24"/>
              <w:szCs w:val="24"/>
            </w:rPr>
            <w:t xml:space="preserve">  </w:t>
          </w:r>
          <w:r>
            <w:rPr>
              <w:rFonts w:ascii="宋体" w:hAnsi="宋体" w:eastAsia="宋体" w:cs="宋体"/>
              <w:spacing w:val="-5"/>
              <w:sz w:val="24"/>
              <w:szCs w:val="24"/>
            </w:rPr>
            <w:t>国有林场防火物资储备库改造一</w:t>
          </w:r>
          <w:r>
            <w:rPr>
              <w:rFonts w:ascii="宋体" w:hAnsi="宋体" w:eastAsia="宋体" w:cs="宋体"/>
              <w:spacing w:val="-6"/>
              <w:sz w:val="24"/>
              <w:szCs w:val="24"/>
            </w:rPr>
            <w:t xml:space="preserve">栏表   单位： </w:t>
          </w:r>
          <w:r>
            <w:rPr>
              <w:rFonts w:ascii="Times New Roman" w:hAnsi="Times New Roman" w:eastAsia="Times New Roman" w:cs="Times New Roman"/>
              <w:spacing w:val="-6"/>
              <w:sz w:val="24"/>
              <w:szCs w:val="24"/>
            </w:rPr>
            <w:t>m</w:t>
          </w:r>
          <w:r>
            <w:fldChar w:fldCharType="begin"/>
          </w:r>
          <w:r>
            <w:instrText xml:space="preserve"> HYPERLINK \l "bookmark65"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6"/>
              <w:position w:val="9"/>
              <w:sz w:val="16"/>
              <w:szCs w:val="16"/>
            </w:rPr>
            <w:t>2</w:t>
          </w:r>
          <w:r>
            <w:rPr>
              <w:rFonts w:ascii="Times New Roman" w:hAnsi="Times New Roman" w:eastAsia="Times New Roman" w:cs="Times New Roman"/>
              <w:spacing w:val="-6"/>
              <w:position w:val="9"/>
              <w:sz w:val="16"/>
              <w:szCs w:val="16"/>
            </w:rPr>
            <w:fldChar w:fldCharType="end"/>
          </w:r>
        </w:p>
      </w:sdtContent>
    </w:sdt>
    <w:p>
      <w:pPr>
        <w:spacing w:before="5"/>
      </w:pPr>
    </w:p>
    <w:tbl>
      <w:tblPr>
        <w:tblStyle w:val="5"/>
        <w:tblW w:w="827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87"/>
        <w:gridCol w:w="5090"/>
        <w:gridCol w:w="169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1487" w:type="dxa"/>
            <w:vAlign w:val="top"/>
          </w:tcPr>
          <w:p>
            <w:pPr>
              <w:pStyle w:val="6"/>
              <w:spacing w:before="83" w:line="221" w:lineRule="auto"/>
              <w:ind w:left="50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5090" w:type="dxa"/>
            <w:vAlign w:val="top"/>
          </w:tcPr>
          <w:p>
            <w:pPr>
              <w:pStyle w:val="6"/>
              <w:spacing w:before="83" w:line="221" w:lineRule="auto"/>
              <w:ind w:left="230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位置</w:t>
            </w:r>
          </w:p>
        </w:tc>
        <w:tc>
          <w:tcPr>
            <w:tcW w:w="1699" w:type="dxa"/>
            <w:vAlign w:val="top"/>
          </w:tcPr>
          <w:p>
            <w:pPr>
              <w:pStyle w:val="6"/>
              <w:spacing w:before="84" w:line="220" w:lineRule="auto"/>
              <w:ind w:left="61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面积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487" w:type="dxa"/>
            <w:vAlign w:val="top"/>
          </w:tcPr>
          <w:p>
            <w:pPr>
              <w:spacing w:before="124" w:line="186" w:lineRule="auto"/>
              <w:ind w:left="7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5090" w:type="dxa"/>
            <w:vAlign w:val="top"/>
          </w:tcPr>
          <w:p>
            <w:pPr>
              <w:pStyle w:val="6"/>
              <w:spacing w:before="79" w:line="220" w:lineRule="auto"/>
              <w:ind w:left="147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历城区国有黑峪林场</w:t>
            </w:r>
          </w:p>
        </w:tc>
        <w:tc>
          <w:tcPr>
            <w:tcW w:w="1699" w:type="dxa"/>
            <w:vAlign w:val="top"/>
          </w:tcPr>
          <w:p>
            <w:pPr>
              <w:spacing w:before="124" w:line="186" w:lineRule="auto"/>
              <w:ind w:left="7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87" w:type="dxa"/>
            <w:vAlign w:val="top"/>
          </w:tcPr>
          <w:p>
            <w:pPr>
              <w:spacing w:before="124" w:line="186" w:lineRule="auto"/>
              <w:ind w:left="6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5090" w:type="dxa"/>
            <w:vAlign w:val="top"/>
          </w:tcPr>
          <w:p>
            <w:pPr>
              <w:pStyle w:val="6"/>
              <w:spacing w:before="80" w:line="219" w:lineRule="auto"/>
              <w:ind w:left="135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南部山区国有柳埠林场</w:t>
            </w:r>
          </w:p>
        </w:tc>
        <w:tc>
          <w:tcPr>
            <w:tcW w:w="1699" w:type="dxa"/>
            <w:vAlign w:val="top"/>
          </w:tcPr>
          <w:p>
            <w:pPr>
              <w:spacing w:before="124" w:line="186" w:lineRule="auto"/>
              <w:ind w:left="7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1487" w:type="dxa"/>
            <w:vAlign w:val="top"/>
          </w:tcPr>
          <w:p>
            <w:pPr>
              <w:spacing w:before="124" w:line="186" w:lineRule="auto"/>
              <w:ind w:left="6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5090" w:type="dxa"/>
            <w:vAlign w:val="top"/>
          </w:tcPr>
          <w:p>
            <w:pPr>
              <w:pStyle w:val="6"/>
              <w:spacing w:before="80" w:line="220" w:lineRule="auto"/>
              <w:ind w:left="171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济南市国有林场</w:t>
            </w:r>
          </w:p>
        </w:tc>
        <w:tc>
          <w:tcPr>
            <w:tcW w:w="1699" w:type="dxa"/>
            <w:vAlign w:val="top"/>
          </w:tcPr>
          <w:p>
            <w:pPr>
              <w:spacing w:before="124" w:line="186" w:lineRule="auto"/>
              <w:ind w:left="7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87" w:type="dxa"/>
            <w:vAlign w:val="top"/>
          </w:tcPr>
          <w:p>
            <w:pPr>
              <w:spacing w:before="124" w:line="186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5090" w:type="dxa"/>
            <w:vAlign w:val="top"/>
          </w:tcPr>
          <w:p>
            <w:pPr>
              <w:pStyle w:val="6"/>
              <w:spacing w:before="80" w:line="220" w:lineRule="auto"/>
              <w:ind w:left="147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莱芜区国有华山林场</w:t>
            </w:r>
          </w:p>
        </w:tc>
        <w:tc>
          <w:tcPr>
            <w:tcW w:w="1699" w:type="dxa"/>
            <w:vAlign w:val="top"/>
          </w:tcPr>
          <w:p>
            <w:pPr>
              <w:spacing w:before="124" w:line="186" w:lineRule="auto"/>
              <w:ind w:left="6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487" w:type="dxa"/>
            <w:vAlign w:val="top"/>
          </w:tcPr>
          <w:p>
            <w:pPr>
              <w:spacing w:before="128" w:line="183" w:lineRule="auto"/>
              <w:ind w:left="6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5090" w:type="dxa"/>
            <w:vAlign w:val="top"/>
          </w:tcPr>
          <w:p>
            <w:pPr>
              <w:pStyle w:val="6"/>
              <w:spacing w:before="80" w:line="220" w:lineRule="auto"/>
              <w:ind w:left="147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莱芜区国有吉山林场</w:t>
            </w:r>
          </w:p>
        </w:tc>
        <w:tc>
          <w:tcPr>
            <w:tcW w:w="1699" w:type="dxa"/>
            <w:vAlign w:val="top"/>
          </w:tcPr>
          <w:p>
            <w:pPr>
              <w:spacing w:before="124" w:line="186" w:lineRule="auto"/>
              <w:ind w:left="7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487" w:type="dxa"/>
            <w:vAlign w:val="top"/>
          </w:tcPr>
          <w:p>
            <w:pPr>
              <w:spacing w:before="123" w:line="186" w:lineRule="auto"/>
              <w:ind w:left="6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5090" w:type="dxa"/>
            <w:vAlign w:val="top"/>
          </w:tcPr>
          <w:p>
            <w:pPr>
              <w:pStyle w:val="6"/>
              <w:spacing w:before="78" w:line="220" w:lineRule="auto"/>
              <w:ind w:left="134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钢城区国有寄母山林场</w:t>
            </w:r>
          </w:p>
        </w:tc>
        <w:tc>
          <w:tcPr>
            <w:tcW w:w="1699" w:type="dxa"/>
            <w:vAlign w:val="top"/>
          </w:tcPr>
          <w:p>
            <w:pPr>
              <w:spacing w:before="123" w:line="186" w:lineRule="auto"/>
              <w:ind w:left="7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87" w:type="dxa"/>
            <w:vAlign w:val="top"/>
          </w:tcPr>
          <w:p>
            <w:pPr>
              <w:spacing w:before="129" w:line="183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5090" w:type="dxa"/>
            <w:vAlign w:val="top"/>
          </w:tcPr>
          <w:p>
            <w:pPr>
              <w:pStyle w:val="6"/>
              <w:spacing w:before="81" w:line="220" w:lineRule="auto"/>
              <w:ind w:left="135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莱芜区国有马鞍山林场</w:t>
            </w:r>
          </w:p>
        </w:tc>
        <w:tc>
          <w:tcPr>
            <w:tcW w:w="1699" w:type="dxa"/>
            <w:vAlign w:val="top"/>
          </w:tcPr>
          <w:p>
            <w:pPr>
              <w:spacing w:before="126" w:line="186" w:lineRule="auto"/>
              <w:ind w:left="7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487" w:type="dxa"/>
            <w:vAlign w:val="top"/>
          </w:tcPr>
          <w:p>
            <w:pPr>
              <w:spacing w:before="126" w:line="186" w:lineRule="auto"/>
              <w:ind w:left="6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5090" w:type="dxa"/>
            <w:vAlign w:val="top"/>
          </w:tcPr>
          <w:p>
            <w:pPr>
              <w:pStyle w:val="6"/>
              <w:spacing w:before="81" w:line="220" w:lineRule="auto"/>
              <w:ind w:left="134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平阴县国有大寨山林场</w:t>
            </w:r>
          </w:p>
        </w:tc>
        <w:tc>
          <w:tcPr>
            <w:tcW w:w="1699" w:type="dxa"/>
            <w:vAlign w:val="top"/>
          </w:tcPr>
          <w:p>
            <w:pPr>
              <w:spacing w:before="126" w:line="186" w:lineRule="auto"/>
              <w:ind w:left="7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87" w:type="dxa"/>
            <w:vAlign w:val="top"/>
          </w:tcPr>
          <w:p>
            <w:pPr>
              <w:spacing w:before="126" w:line="186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5090" w:type="dxa"/>
            <w:vAlign w:val="top"/>
          </w:tcPr>
          <w:p>
            <w:pPr>
              <w:pStyle w:val="6"/>
              <w:spacing w:before="82" w:line="219" w:lineRule="auto"/>
              <w:ind w:left="14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章丘区国有胡山林场</w:t>
            </w:r>
          </w:p>
        </w:tc>
        <w:tc>
          <w:tcPr>
            <w:tcW w:w="1699" w:type="dxa"/>
            <w:vAlign w:val="top"/>
          </w:tcPr>
          <w:p>
            <w:pPr>
              <w:spacing w:before="126" w:line="186" w:lineRule="auto"/>
              <w:ind w:left="7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487" w:type="dxa"/>
            <w:vAlign w:val="top"/>
          </w:tcPr>
          <w:p>
            <w:pPr>
              <w:spacing w:before="126" w:line="186" w:lineRule="auto"/>
              <w:ind w:left="64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5090" w:type="dxa"/>
            <w:vAlign w:val="top"/>
          </w:tcPr>
          <w:p>
            <w:pPr>
              <w:pStyle w:val="6"/>
              <w:spacing w:before="82" w:line="220" w:lineRule="auto"/>
              <w:ind w:left="135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长清区国有莲台山林场</w:t>
            </w:r>
          </w:p>
        </w:tc>
        <w:tc>
          <w:tcPr>
            <w:tcW w:w="1699" w:type="dxa"/>
            <w:vAlign w:val="top"/>
          </w:tcPr>
          <w:p>
            <w:pPr>
              <w:spacing w:before="126" w:line="186" w:lineRule="auto"/>
              <w:ind w:left="7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87" w:type="dxa"/>
            <w:vAlign w:val="top"/>
          </w:tcPr>
          <w:p>
            <w:pPr>
              <w:spacing w:before="127" w:line="186" w:lineRule="auto"/>
              <w:ind w:left="64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11</w:t>
            </w:r>
          </w:p>
        </w:tc>
        <w:tc>
          <w:tcPr>
            <w:tcW w:w="5090" w:type="dxa"/>
            <w:vAlign w:val="top"/>
          </w:tcPr>
          <w:p>
            <w:pPr>
              <w:pStyle w:val="6"/>
              <w:spacing w:before="82" w:line="220" w:lineRule="auto"/>
              <w:ind w:left="135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长清区国有大峰山林场</w:t>
            </w:r>
          </w:p>
        </w:tc>
        <w:tc>
          <w:tcPr>
            <w:tcW w:w="1699" w:type="dxa"/>
            <w:vAlign w:val="top"/>
          </w:tcPr>
          <w:p>
            <w:pPr>
              <w:spacing w:before="127" w:line="186" w:lineRule="auto"/>
              <w:ind w:left="7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87" w:type="dxa"/>
            <w:vAlign w:val="top"/>
          </w:tcPr>
          <w:p>
            <w:pPr>
              <w:spacing w:before="127" w:line="186" w:lineRule="auto"/>
              <w:ind w:left="64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12</w:t>
            </w:r>
          </w:p>
        </w:tc>
        <w:tc>
          <w:tcPr>
            <w:tcW w:w="5090" w:type="dxa"/>
            <w:vAlign w:val="top"/>
          </w:tcPr>
          <w:p>
            <w:pPr>
              <w:pStyle w:val="6"/>
              <w:spacing w:before="82" w:line="220" w:lineRule="auto"/>
              <w:ind w:left="135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长清区国有五峰山林场</w:t>
            </w:r>
          </w:p>
        </w:tc>
        <w:tc>
          <w:tcPr>
            <w:tcW w:w="1699" w:type="dxa"/>
            <w:vAlign w:val="top"/>
          </w:tcPr>
          <w:p>
            <w:pPr>
              <w:spacing w:before="127" w:line="186" w:lineRule="auto"/>
              <w:ind w:left="7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6577" w:type="dxa"/>
            <w:gridSpan w:val="2"/>
            <w:vAlign w:val="top"/>
          </w:tcPr>
          <w:p>
            <w:pPr>
              <w:pStyle w:val="6"/>
              <w:spacing w:before="99" w:line="222" w:lineRule="auto"/>
              <w:ind w:left="3086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合计</w:t>
            </w:r>
          </w:p>
        </w:tc>
        <w:tc>
          <w:tcPr>
            <w:tcW w:w="1699" w:type="dxa"/>
            <w:vAlign w:val="top"/>
          </w:tcPr>
          <w:p>
            <w:pPr>
              <w:spacing w:before="137" w:line="187" w:lineRule="auto"/>
              <w:ind w:left="69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1"/>
                <w:szCs w:val="21"/>
              </w:rPr>
              <w:t>860</w:t>
            </w:r>
          </w:p>
        </w:tc>
      </w:tr>
    </w:tbl>
    <w:p>
      <w:pPr>
        <w:spacing w:before="281" w:line="220" w:lineRule="auto"/>
        <w:ind w:left="122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5.3.3 </w:t>
      </w:r>
      <w:r>
        <w:rPr>
          <w:rFonts w:ascii="宋体" w:hAnsi="宋体" w:eastAsia="宋体" w:cs="宋体"/>
          <w:b/>
          <w:bCs/>
          <w:spacing w:val="-2"/>
          <w:sz w:val="30"/>
          <w:szCs w:val="30"/>
        </w:rPr>
        <w:t>镇街物资储备库</w:t>
      </w:r>
    </w:p>
    <w:p>
      <w:pPr>
        <w:pStyle w:val="2"/>
        <w:spacing w:line="304" w:lineRule="auto"/>
      </w:pPr>
    </w:p>
    <w:p>
      <w:pPr>
        <w:spacing w:before="91" w:line="219" w:lineRule="auto"/>
        <w:ind w:left="73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目前各镇街基本没有单独森林防火物资储备库，大多与防旱防汛</w:t>
      </w:r>
    </w:p>
    <w:p>
      <w:pPr>
        <w:spacing w:line="219" w:lineRule="auto"/>
        <w:rPr>
          <w:rFonts w:ascii="宋体" w:hAnsi="宋体" w:eastAsia="宋体" w:cs="宋体"/>
          <w:sz w:val="28"/>
          <w:szCs w:val="28"/>
        </w:rPr>
        <w:sectPr>
          <w:footerReference r:id="rId128" w:type="default"/>
          <w:pgSz w:w="11907" w:h="16839"/>
          <w:pgMar w:top="1431" w:right="1748" w:bottom="1151" w:left="1687" w:header="0" w:footer="991" w:gutter="0"/>
          <w:cols w:space="720" w:num="1"/>
        </w:sectPr>
      </w:pPr>
    </w:p>
    <w:p>
      <w:pPr>
        <w:spacing w:before="180" w:line="219" w:lineRule="auto"/>
        <w:ind w:left="1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2"/>
          <w:sz w:val="28"/>
          <w:szCs w:val="28"/>
        </w:rPr>
        <w:t>等合用， 条件简陋且达不到标准。</w:t>
      </w:r>
    </w:p>
    <w:p>
      <w:pPr>
        <w:spacing w:before="293" w:line="411" w:lineRule="auto"/>
        <w:ind w:left="124" w:firstLine="560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参照《森林防火物资储备库工程项目建设标准》（建标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122-2009</w:t>
      </w:r>
      <w:r>
        <w:rPr>
          <w:rFonts w:ascii="宋体" w:hAnsi="宋体" w:eastAsia="宋体" w:cs="宋体"/>
          <w:spacing w:val="-7"/>
          <w:sz w:val="28"/>
          <w:szCs w:val="28"/>
        </w:rPr>
        <w:t>）</w:t>
      </w:r>
      <w:r>
        <w:rPr>
          <w:rFonts w:ascii="宋体" w:hAnsi="宋体" w:eastAsia="宋体" w:cs="宋体"/>
          <w:spacing w:val="1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要求，乡镇级物资储备库属于四类森林防火物资储备库，这类物资储</w:t>
      </w:r>
    </w:p>
    <w:p>
      <w:pPr>
        <w:spacing w:line="220" w:lineRule="auto"/>
        <w:ind w:left="1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备库建设可以不设辅助用房，主要是功能用</w:t>
      </w:r>
      <w:r>
        <w:rPr>
          <w:rFonts w:ascii="宋体" w:hAnsi="宋体" w:eastAsia="宋体" w:cs="宋体"/>
          <w:spacing w:val="-2"/>
          <w:sz w:val="28"/>
          <w:szCs w:val="28"/>
        </w:rPr>
        <w:t>房，建设指标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50-</w:t>
      </w:r>
      <w:r>
        <w:rPr>
          <w:rFonts w:ascii="Times New Roman" w:hAnsi="Times New Roman" w:eastAsia="Times New Roman" w:cs="Times New Roman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100m</w:t>
      </w:r>
      <w:r>
        <w:rPr>
          <w:rFonts w:ascii="Times New Roman" w:hAnsi="Times New Roman" w:eastAsia="Times New Roman" w:cs="Times New Roman"/>
          <w:spacing w:val="-2"/>
          <w:position w:val="10"/>
          <w:sz w:val="18"/>
          <w:szCs w:val="18"/>
        </w:rPr>
        <w:t>2</w:t>
      </w:r>
      <w:r>
        <w:rPr>
          <w:rFonts w:ascii="宋体" w:hAnsi="宋体" w:eastAsia="宋体" w:cs="宋体"/>
          <w:spacing w:val="-2"/>
          <w:sz w:val="28"/>
          <w:szCs w:val="28"/>
        </w:rPr>
        <w:t>。</w:t>
      </w:r>
    </w:p>
    <w:p>
      <w:pPr>
        <w:spacing w:before="289" w:line="412" w:lineRule="auto"/>
        <w:ind w:left="122" w:right="120" w:firstLine="561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规划参照相关建设标准，森林防火重点镇街根据自身实际情况改</w:t>
      </w:r>
      <w:r>
        <w:rPr>
          <w:rFonts w:ascii="宋体" w:hAnsi="宋体" w:eastAsia="宋体" w:cs="宋体"/>
          <w:spacing w:val="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"/>
          <w:sz w:val="28"/>
          <w:szCs w:val="28"/>
        </w:rPr>
        <w:t>造或新建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1</w:t>
      </w:r>
      <w:r>
        <w:rPr>
          <w:rFonts w:ascii="宋体" w:hAnsi="宋体" w:eastAsia="宋体" w:cs="宋体"/>
          <w:spacing w:val="1"/>
          <w:sz w:val="28"/>
          <w:szCs w:val="28"/>
        </w:rPr>
        <w:t>处防火物资储备库，延用现有防火物资的同时，并依据国</w:t>
      </w:r>
    </w:p>
    <w:p>
      <w:pPr>
        <w:spacing w:line="220" w:lineRule="auto"/>
        <w:ind w:left="1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家规定储备年限及时更新， 进行适度补充。</w:t>
      </w:r>
    </w:p>
    <w:p>
      <w:pPr>
        <w:spacing w:before="290" w:line="624" w:lineRule="exact"/>
        <w:ind w:left="683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宋体" w:hAnsi="宋体" w:eastAsia="宋体" w:cs="宋体"/>
          <w:spacing w:val="6"/>
          <w:position w:val="26"/>
          <w:sz w:val="28"/>
          <w:szCs w:val="28"/>
        </w:rPr>
        <w:t>规划改造或新建</w:t>
      </w:r>
      <w:r>
        <w:rPr>
          <w:rFonts w:ascii="Times New Roman" w:hAnsi="Times New Roman" w:eastAsia="Times New Roman" w:cs="Times New Roman"/>
          <w:spacing w:val="6"/>
          <w:position w:val="26"/>
          <w:sz w:val="28"/>
          <w:szCs w:val="28"/>
        </w:rPr>
        <w:t>67</w:t>
      </w:r>
      <w:r>
        <w:rPr>
          <w:rFonts w:ascii="宋体" w:hAnsi="宋体" w:eastAsia="宋体" w:cs="宋体"/>
          <w:spacing w:val="6"/>
          <w:position w:val="26"/>
          <w:sz w:val="28"/>
          <w:szCs w:val="28"/>
        </w:rPr>
        <w:t>处镇街物资储备库，其中前期</w:t>
      </w:r>
      <w:r>
        <w:rPr>
          <w:rFonts w:ascii="Times New Roman" w:hAnsi="Times New Roman" w:eastAsia="Times New Roman" w:cs="Times New Roman"/>
          <w:spacing w:val="6"/>
          <w:position w:val="26"/>
          <w:sz w:val="28"/>
          <w:szCs w:val="28"/>
        </w:rPr>
        <w:t>29</w:t>
      </w:r>
      <w:r>
        <w:rPr>
          <w:rFonts w:ascii="宋体" w:hAnsi="宋体" w:eastAsia="宋体" w:cs="宋体"/>
          <w:spacing w:val="6"/>
          <w:position w:val="26"/>
          <w:sz w:val="28"/>
          <w:szCs w:val="28"/>
        </w:rPr>
        <w:t>处</w:t>
      </w:r>
      <w:r>
        <w:rPr>
          <w:rFonts w:ascii="宋体" w:hAnsi="宋体" w:eastAsia="宋体" w:cs="宋体"/>
          <w:spacing w:val="5"/>
          <w:position w:val="26"/>
          <w:sz w:val="28"/>
          <w:szCs w:val="28"/>
        </w:rPr>
        <w:t>，后期</w:t>
      </w:r>
      <w:r>
        <w:rPr>
          <w:rFonts w:ascii="Times New Roman" w:hAnsi="Times New Roman" w:eastAsia="Times New Roman" w:cs="Times New Roman"/>
          <w:spacing w:val="5"/>
          <w:position w:val="26"/>
          <w:sz w:val="28"/>
          <w:szCs w:val="28"/>
        </w:rPr>
        <w:t>38</w:t>
      </w:r>
    </w:p>
    <w:p>
      <w:pPr>
        <w:spacing w:line="224" w:lineRule="auto"/>
        <w:ind w:left="12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5"/>
          <w:sz w:val="28"/>
          <w:szCs w:val="28"/>
        </w:rPr>
        <w:t>处。</w:t>
      </w:r>
    </w:p>
    <w:p>
      <w:pPr>
        <w:spacing w:before="228" w:line="233" w:lineRule="auto"/>
        <w:ind w:left="1760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宋体" w:hAnsi="宋体" w:eastAsia="宋体" w:cs="宋体"/>
          <w:spacing w:val="-5"/>
          <w:sz w:val="24"/>
          <w:szCs w:val="24"/>
        </w:rPr>
        <w:t xml:space="preserve">表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 xml:space="preserve">5-4  </w:t>
      </w:r>
      <w:r>
        <w:rPr>
          <w:rFonts w:ascii="宋体" w:hAnsi="宋体" w:eastAsia="宋体" w:cs="宋体"/>
          <w:spacing w:val="-5"/>
          <w:sz w:val="24"/>
          <w:szCs w:val="24"/>
        </w:rPr>
        <w:t>镇街防火物资储备库建设一栏表</w:t>
      </w:r>
      <w:r>
        <w:rPr>
          <w:rFonts w:ascii="宋体" w:hAnsi="宋体" w:eastAsia="宋体" w:cs="宋体"/>
          <w:spacing w:val="3"/>
          <w:sz w:val="24"/>
          <w:szCs w:val="24"/>
        </w:rPr>
        <w:t xml:space="preserve">   </w:t>
      </w:r>
      <w:r>
        <w:rPr>
          <w:rFonts w:ascii="宋体" w:hAnsi="宋体" w:eastAsia="宋体" w:cs="宋体"/>
          <w:spacing w:val="-5"/>
          <w:sz w:val="24"/>
          <w:szCs w:val="24"/>
        </w:rPr>
        <w:t>单位</w:t>
      </w:r>
      <w:r>
        <w:rPr>
          <w:rFonts w:ascii="宋体" w:hAnsi="宋体" w:eastAsia="宋体" w:cs="宋体"/>
          <w:spacing w:val="-6"/>
          <w:sz w:val="24"/>
          <w:szCs w:val="24"/>
        </w:rPr>
        <w:t xml:space="preserve">： 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eastAsia="Times New Roman" w:cs="Times New Roman"/>
          <w:spacing w:val="-6"/>
          <w:position w:val="9"/>
          <w:sz w:val="16"/>
          <w:szCs w:val="16"/>
        </w:rPr>
        <w:t>2</w:t>
      </w:r>
    </w:p>
    <w:p>
      <w:pPr>
        <w:spacing w:line="49" w:lineRule="exact"/>
      </w:pPr>
    </w:p>
    <w:tbl>
      <w:tblPr>
        <w:tblStyle w:val="5"/>
        <w:tblW w:w="852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2"/>
        <w:gridCol w:w="1768"/>
        <w:gridCol w:w="691"/>
        <w:gridCol w:w="931"/>
        <w:gridCol w:w="929"/>
        <w:gridCol w:w="1638"/>
        <w:gridCol w:w="694"/>
        <w:gridCol w:w="93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942" w:type="dxa"/>
            <w:vAlign w:val="top"/>
          </w:tcPr>
          <w:p>
            <w:pPr>
              <w:pStyle w:val="6"/>
              <w:spacing w:before="196" w:line="224" w:lineRule="auto"/>
              <w:ind w:left="254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96" w:line="220" w:lineRule="auto"/>
              <w:ind w:left="64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镇街</w:t>
            </w:r>
          </w:p>
        </w:tc>
        <w:tc>
          <w:tcPr>
            <w:tcW w:w="691" w:type="dxa"/>
            <w:textDirection w:val="tbRlV"/>
            <w:vAlign w:val="top"/>
          </w:tcPr>
          <w:p>
            <w:pPr>
              <w:pStyle w:val="6"/>
              <w:spacing w:before="225" w:line="208" w:lineRule="auto"/>
              <w:ind w:left="40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数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量</w:t>
            </w:r>
          </w:p>
        </w:tc>
        <w:tc>
          <w:tcPr>
            <w:tcW w:w="931" w:type="dxa"/>
            <w:vAlign w:val="top"/>
          </w:tcPr>
          <w:p>
            <w:pPr>
              <w:pStyle w:val="6"/>
              <w:spacing w:before="40"/>
              <w:ind w:left="23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建设</w:t>
            </w:r>
          </w:p>
          <w:p>
            <w:pPr>
              <w:pStyle w:val="6"/>
              <w:spacing w:before="1" w:line="207" w:lineRule="auto"/>
              <w:ind w:left="355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  <w:tc>
          <w:tcPr>
            <w:tcW w:w="929" w:type="dxa"/>
            <w:vAlign w:val="top"/>
          </w:tcPr>
          <w:p>
            <w:pPr>
              <w:pStyle w:val="6"/>
              <w:spacing w:before="196" w:line="224" w:lineRule="auto"/>
              <w:ind w:left="248"/>
              <w:rPr>
                <w:sz w:val="24"/>
                <w:szCs w:val="24"/>
              </w:rPr>
            </w:pPr>
            <w:r>
              <w:rPr>
                <w:b/>
                <w:bCs/>
                <w:spacing w:val="-9"/>
                <w:sz w:val="24"/>
                <w:szCs w:val="24"/>
              </w:rPr>
              <w:t>区县</w:t>
            </w:r>
          </w:p>
        </w:tc>
        <w:tc>
          <w:tcPr>
            <w:tcW w:w="1638" w:type="dxa"/>
            <w:vAlign w:val="top"/>
          </w:tcPr>
          <w:p>
            <w:pPr>
              <w:pStyle w:val="6"/>
              <w:spacing w:before="196" w:line="220" w:lineRule="auto"/>
              <w:ind w:left="585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镇街</w:t>
            </w:r>
          </w:p>
        </w:tc>
        <w:tc>
          <w:tcPr>
            <w:tcW w:w="694" w:type="dxa"/>
            <w:textDirection w:val="tbRlV"/>
            <w:vAlign w:val="top"/>
          </w:tcPr>
          <w:p>
            <w:pPr>
              <w:pStyle w:val="6"/>
              <w:spacing w:before="223" w:line="208" w:lineRule="auto"/>
              <w:ind w:left="40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数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量</w:t>
            </w:r>
          </w:p>
        </w:tc>
        <w:tc>
          <w:tcPr>
            <w:tcW w:w="935" w:type="dxa"/>
            <w:vAlign w:val="top"/>
          </w:tcPr>
          <w:p>
            <w:pPr>
              <w:pStyle w:val="6"/>
              <w:spacing w:before="40"/>
              <w:ind w:left="234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建设</w:t>
            </w:r>
          </w:p>
          <w:p>
            <w:pPr>
              <w:pStyle w:val="6"/>
              <w:spacing w:before="1" w:line="207" w:lineRule="auto"/>
              <w:ind w:left="357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42" w:type="dxa"/>
            <w:vMerge w:val="restart"/>
            <w:tcBorders>
              <w:bottom w:val="nil"/>
            </w:tcBorders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1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钢城区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39" w:line="209" w:lineRule="auto"/>
              <w:ind w:left="41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艾山街道</w:t>
            </w:r>
          </w:p>
        </w:tc>
        <w:tc>
          <w:tcPr>
            <w:tcW w:w="691" w:type="dxa"/>
            <w:vAlign w:val="top"/>
          </w:tcPr>
          <w:p>
            <w:pPr>
              <w:spacing w:before="83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vAlign w:val="top"/>
          </w:tcPr>
          <w:p>
            <w:pPr>
              <w:pStyle w:val="6"/>
              <w:spacing w:before="39" w:line="209" w:lineRule="auto"/>
              <w:ind w:left="23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929" w:type="dxa"/>
            <w:vMerge w:val="restart"/>
            <w:tcBorders>
              <w:bottom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/>
              <w:ind w:left="23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章丘</w:t>
            </w:r>
          </w:p>
          <w:p>
            <w:pPr>
              <w:pStyle w:val="6"/>
              <w:spacing w:line="224" w:lineRule="auto"/>
              <w:ind w:left="3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区</w:t>
            </w:r>
          </w:p>
        </w:tc>
        <w:tc>
          <w:tcPr>
            <w:tcW w:w="1638" w:type="dxa"/>
            <w:vAlign w:val="top"/>
          </w:tcPr>
          <w:p>
            <w:pPr>
              <w:pStyle w:val="6"/>
              <w:spacing w:before="39" w:line="209" w:lineRule="auto"/>
              <w:ind w:left="34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埠村街道</w:t>
            </w:r>
          </w:p>
        </w:tc>
        <w:tc>
          <w:tcPr>
            <w:tcW w:w="694" w:type="dxa"/>
            <w:vAlign w:val="top"/>
          </w:tcPr>
          <w:p>
            <w:pPr>
              <w:spacing w:before="83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vAlign w:val="top"/>
          </w:tcPr>
          <w:p>
            <w:pPr>
              <w:pStyle w:val="6"/>
              <w:spacing w:before="39" w:line="209" w:lineRule="auto"/>
              <w:ind w:left="23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4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pStyle w:val="6"/>
              <w:spacing w:before="37" w:line="209" w:lineRule="auto"/>
              <w:ind w:left="41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里辛街道</w:t>
            </w:r>
          </w:p>
        </w:tc>
        <w:tc>
          <w:tcPr>
            <w:tcW w:w="691" w:type="dxa"/>
            <w:vAlign w:val="top"/>
          </w:tcPr>
          <w:p>
            <w:pPr>
              <w:spacing w:before="81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vAlign w:val="top"/>
          </w:tcPr>
          <w:p>
            <w:pPr>
              <w:pStyle w:val="6"/>
              <w:spacing w:before="37" w:line="209" w:lineRule="auto"/>
              <w:ind w:left="23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9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Align w:val="top"/>
          </w:tcPr>
          <w:p>
            <w:pPr>
              <w:pStyle w:val="6"/>
              <w:spacing w:before="37" w:line="209" w:lineRule="auto"/>
              <w:ind w:left="34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曹范街道</w:t>
            </w:r>
          </w:p>
        </w:tc>
        <w:tc>
          <w:tcPr>
            <w:tcW w:w="694" w:type="dxa"/>
            <w:vAlign w:val="top"/>
          </w:tcPr>
          <w:p>
            <w:pPr>
              <w:spacing w:before="81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vAlign w:val="top"/>
          </w:tcPr>
          <w:p>
            <w:pPr>
              <w:pStyle w:val="6"/>
              <w:spacing w:before="37" w:line="209" w:lineRule="auto"/>
              <w:ind w:left="23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4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pStyle w:val="6"/>
              <w:spacing w:before="38" w:line="208" w:lineRule="auto"/>
              <w:ind w:left="40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汶源街道</w:t>
            </w:r>
          </w:p>
        </w:tc>
        <w:tc>
          <w:tcPr>
            <w:tcW w:w="691" w:type="dxa"/>
            <w:vAlign w:val="top"/>
          </w:tcPr>
          <w:p>
            <w:pPr>
              <w:spacing w:before="83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vAlign w:val="top"/>
          </w:tcPr>
          <w:p>
            <w:pPr>
              <w:pStyle w:val="6"/>
              <w:spacing w:before="38" w:line="208" w:lineRule="auto"/>
              <w:ind w:left="23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9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Align w:val="top"/>
          </w:tcPr>
          <w:p>
            <w:pPr>
              <w:pStyle w:val="6"/>
              <w:spacing w:before="38" w:line="208" w:lineRule="auto"/>
              <w:ind w:left="596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刁镇</w:t>
            </w:r>
          </w:p>
        </w:tc>
        <w:tc>
          <w:tcPr>
            <w:tcW w:w="694" w:type="dxa"/>
            <w:vAlign w:val="top"/>
          </w:tcPr>
          <w:p>
            <w:pPr>
              <w:spacing w:before="83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vAlign w:val="top"/>
          </w:tcPr>
          <w:p>
            <w:pPr>
              <w:pStyle w:val="6"/>
              <w:spacing w:before="38" w:line="208" w:lineRule="auto"/>
              <w:ind w:left="23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4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pStyle w:val="6"/>
              <w:spacing w:before="39" w:line="209" w:lineRule="auto"/>
              <w:ind w:left="4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辛庄街道</w:t>
            </w:r>
          </w:p>
        </w:tc>
        <w:tc>
          <w:tcPr>
            <w:tcW w:w="691" w:type="dxa"/>
            <w:vAlign w:val="top"/>
          </w:tcPr>
          <w:p>
            <w:pPr>
              <w:spacing w:before="83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vAlign w:val="top"/>
          </w:tcPr>
          <w:p>
            <w:pPr>
              <w:pStyle w:val="6"/>
              <w:spacing w:before="39" w:line="209" w:lineRule="auto"/>
              <w:ind w:left="23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9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Align w:val="top"/>
          </w:tcPr>
          <w:p>
            <w:pPr>
              <w:pStyle w:val="6"/>
              <w:spacing w:before="39" w:line="209" w:lineRule="auto"/>
              <w:ind w:left="4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垛庄镇</w:t>
            </w:r>
          </w:p>
        </w:tc>
        <w:tc>
          <w:tcPr>
            <w:tcW w:w="694" w:type="dxa"/>
            <w:vAlign w:val="top"/>
          </w:tcPr>
          <w:p>
            <w:pPr>
              <w:spacing w:before="83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vAlign w:val="top"/>
          </w:tcPr>
          <w:p>
            <w:pPr>
              <w:pStyle w:val="6"/>
              <w:spacing w:before="39" w:line="209" w:lineRule="auto"/>
              <w:ind w:left="23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4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pStyle w:val="6"/>
              <w:spacing w:before="39" w:line="207" w:lineRule="auto"/>
              <w:ind w:left="40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颜庄街道</w:t>
            </w:r>
          </w:p>
        </w:tc>
        <w:tc>
          <w:tcPr>
            <w:tcW w:w="691" w:type="dxa"/>
            <w:vAlign w:val="top"/>
          </w:tcPr>
          <w:p>
            <w:pPr>
              <w:spacing w:before="84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vAlign w:val="top"/>
          </w:tcPr>
          <w:p>
            <w:pPr>
              <w:pStyle w:val="6"/>
              <w:spacing w:before="39" w:line="207" w:lineRule="auto"/>
              <w:ind w:left="23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9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Align w:val="top"/>
          </w:tcPr>
          <w:p>
            <w:pPr>
              <w:pStyle w:val="6"/>
              <w:spacing w:before="39" w:line="207" w:lineRule="auto"/>
              <w:ind w:left="35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官庄街道</w:t>
            </w:r>
          </w:p>
        </w:tc>
        <w:tc>
          <w:tcPr>
            <w:tcW w:w="694" w:type="dxa"/>
            <w:vAlign w:val="top"/>
          </w:tcPr>
          <w:p>
            <w:pPr>
              <w:spacing w:before="84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vAlign w:val="top"/>
          </w:tcPr>
          <w:p>
            <w:pPr>
              <w:pStyle w:val="6"/>
              <w:spacing w:before="39" w:line="207" w:lineRule="auto"/>
              <w:ind w:left="23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94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pStyle w:val="6"/>
              <w:spacing w:before="102" w:line="219" w:lineRule="auto"/>
              <w:ind w:left="17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高新区管委会</w:t>
            </w:r>
          </w:p>
        </w:tc>
        <w:tc>
          <w:tcPr>
            <w:tcW w:w="691" w:type="dxa"/>
            <w:vAlign w:val="top"/>
          </w:tcPr>
          <w:p>
            <w:pPr>
              <w:spacing w:before="146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vAlign w:val="top"/>
          </w:tcPr>
          <w:p>
            <w:pPr>
              <w:pStyle w:val="6"/>
              <w:spacing w:before="102" w:line="220" w:lineRule="auto"/>
              <w:ind w:left="23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9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Align w:val="top"/>
          </w:tcPr>
          <w:p>
            <w:pPr>
              <w:pStyle w:val="6"/>
              <w:spacing w:before="101" w:line="220" w:lineRule="auto"/>
              <w:ind w:left="368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明水街道</w:t>
            </w:r>
          </w:p>
        </w:tc>
        <w:tc>
          <w:tcPr>
            <w:tcW w:w="694" w:type="dxa"/>
            <w:vAlign w:val="top"/>
          </w:tcPr>
          <w:p>
            <w:pPr>
              <w:spacing w:before="146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vAlign w:val="top"/>
          </w:tcPr>
          <w:p>
            <w:pPr>
              <w:pStyle w:val="6"/>
              <w:spacing w:before="102" w:line="220" w:lineRule="auto"/>
              <w:ind w:left="23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4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pStyle w:val="6"/>
              <w:spacing w:before="40" w:line="208" w:lineRule="auto"/>
              <w:ind w:left="29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棋山管委会</w:t>
            </w:r>
          </w:p>
        </w:tc>
        <w:tc>
          <w:tcPr>
            <w:tcW w:w="691" w:type="dxa"/>
            <w:vAlign w:val="top"/>
          </w:tcPr>
          <w:p>
            <w:pPr>
              <w:spacing w:before="85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vAlign w:val="top"/>
          </w:tcPr>
          <w:p>
            <w:pPr>
              <w:pStyle w:val="6"/>
              <w:spacing w:before="40" w:line="208" w:lineRule="auto"/>
              <w:ind w:left="23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9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Align w:val="top"/>
          </w:tcPr>
          <w:p>
            <w:pPr>
              <w:pStyle w:val="6"/>
              <w:spacing w:before="40" w:line="208" w:lineRule="auto"/>
              <w:ind w:left="34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普集街道</w:t>
            </w:r>
          </w:p>
        </w:tc>
        <w:tc>
          <w:tcPr>
            <w:tcW w:w="694" w:type="dxa"/>
            <w:vAlign w:val="top"/>
          </w:tcPr>
          <w:p>
            <w:pPr>
              <w:spacing w:before="85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vAlign w:val="top"/>
          </w:tcPr>
          <w:p>
            <w:pPr>
              <w:pStyle w:val="6"/>
              <w:spacing w:before="40" w:line="208" w:lineRule="auto"/>
              <w:ind w:left="23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4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pStyle w:val="6"/>
              <w:spacing w:before="41" w:line="206" w:lineRule="auto"/>
              <w:ind w:left="655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691" w:type="dxa"/>
            <w:vAlign w:val="top"/>
          </w:tcPr>
          <w:p>
            <w:pPr>
              <w:spacing w:before="88" w:line="183" w:lineRule="auto"/>
              <w:ind w:left="2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Align w:val="top"/>
          </w:tcPr>
          <w:p>
            <w:pPr>
              <w:pStyle w:val="6"/>
              <w:spacing w:before="41" w:line="206" w:lineRule="auto"/>
              <w:ind w:left="34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圣井街道</w:t>
            </w:r>
          </w:p>
        </w:tc>
        <w:tc>
          <w:tcPr>
            <w:tcW w:w="694" w:type="dxa"/>
            <w:vAlign w:val="top"/>
          </w:tcPr>
          <w:p>
            <w:pPr>
              <w:spacing w:before="85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vAlign w:val="top"/>
          </w:tcPr>
          <w:p>
            <w:pPr>
              <w:pStyle w:val="6"/>
              <w:spacing w:before="41" w:line="206" w:lineRule="auto"/>
              <w:ind w:left="23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42" w:type="dxa"/>
            <w:vMerge w:val="restart"/>
            <w:tcBorders>
              <w:bottom w:val="nil"/>
            </w:tcBorders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2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高新区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40" w:line="208" w:lineRule="auto"/>
              <w:ind w:left="28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创新谷街道</w:t>
            </w:r>
          </w:p>
        </w:tc>
        <w:tc>
          <w:tcPr>
            <w:tcW w:w="691" w:type="dxa"/>
            <w:vAlign w:val="top"/>
          </w:tcPr>
          <w:p>
            <w:pPr>
              <w:spacing w:before="85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vAlign w:val="top"/>
          </w:tcPr>
          <w:p>
            <w:pPr>
              <w:pStyle w:val="6"/>
              <w:spacing w:before="40" w:line="208" w:lineRule="auto"/>
              <w:ind w:left="23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9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Align w:val="top"/>
          </w:tcPr>
          <w:p>
            <w:pPr>
              <w:pStyle w:val="6"/>
              <w:spacing w:before="40" w:line="208" w:lineRule="auto"/>
              <w:ind w:left="34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双山街道</w:t>
            </w:r>
          </w:p>
        </w:tc>
        <w:tc>
          <w:tcPr>
            <w:tcW w:w="694" w:type="dxa"/>
            <w:vAlign w:val="top"/>
          </w:tcPr>
          <w:p>
            <w:pPr>
              <w:spacing w:before="85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vAlign w:val="top"/>
          </w:tcPr>
          <w:p>
            <w:pPr>
              <w:pStyle w:val="6"/>
              <w:spacing w:before="40" w:line="208" w:lineRule="auto"/>
              <w:ind w:left="23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4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pStyle w:val="6"/>
              <w:spacing w:before="38" w:line="208" w:lineRule="auto"/>
              <w:ind w:left="41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东区街道</w:t>
            </w:r>
          </w:p>
        </w:tc>
        <w:tc>
          <w:tcPr>
            <w:tcW w:w="691" w:type="dxa"/>
            <w:vAlign w:val="top"/>
          </w:tcPr>
          <w:p>
            <w:pPr>
              <w:spacing w:before="83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vAlign w:val="top"/>
          </w:tcPr>
          <w:p>
            <w:pPr>
              <w:pStyle w:val="6"/>
              <w:spacing w:before="38" w:line="208" w:lineRule="auto"/>
              <w:ind w:left="23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9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Align w:val="top"/>
          </w:tcPr>
          <w:p>
            <w:pPr>
              <w:pStyle w:val="6"/>
              <w:spacing w:before="38" w:line="208" w:lineRule="auto"/>
              <w:ind w:left="34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文祖街道</w:t>
            </w:r>
          </w:p>
        </w:tc>
        <w:tc>
          <w:tcPr>
            <w:tcW w:w="694" w:type="dxa"/>
            <w:vAlign w:val="top"/>
          </w:tcPr>
          <w:p>
            <w:pPr>
              <w:spacing w:before="83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vAlign w:val="top"/>
          </w:tcPr>
          <w:p>
            <w:pPr>
              <w:pStyle w:val="6"/>
              <w:spacing w:before="38" w:line="208" w:lineRule="auto"/>
              <w:ind w:left="23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4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pStyle w:val="6"/>
              <w:spacing w:before="41" w:line="206" w:lineRule="auto"/>
              <w:ind w:left="28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舜华路街道</w:t>
            </w:r>
          </w:p>
        </w:tc>
        <w:tc>
          <w:tcPr>
            <w:tcW w:w="691" w:type="dxa"/>
            <w:vAlign w:val="top"/>
          </w:tcPr>
          <w:p>
            <w:pPr>
              <w:spacing w:before="85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vAlign w:val="top"/>
          </w:tcPr>
          <w:p>
            <w:pPr>
              <w:pStyle w:val="6"/>
              <w:spacing w:before="41" w:line="206" w:lineRule="auto"/>
              <w:ind w:left="23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9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Align w:val="top"/>
          </w:tcPr>
          <w:p>
            <w:pPr>
              <w:pStyle w:val="6"/>
              <w:spacing w:before="41" w:line="206" w:lineRule="auto"/>
              <w:ind w:left="22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相公庄街道</w:t>
            </w:r>
          </w:p>
        </w:tc>
        <w:tc>
          <w:tcPr>
            <w:tcW w:w="694" w:type="dxa"/>
            <w:vAlign w:val="top"/>
          </w:tcPr>
          <w:p>
            <w:pPr>
              <w:spacing w:before="85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vAlign w:val="top"/>
          </w:tcPr>
          <w:p>
            <w:pPr>
              <w:pStyle w:val="6"/>
              <w:spacing w:before="41" w:line="206" w:lineRule="auto"/>
              <w:ind w:left="23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4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pStyle w:val="6"/>
              <w:spacing w:before="41" w:line="207" w:lineRule="auto"/>
              <w:ind w:left="41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章锦街道</w:t>
            </w:r>
          </w:p>
        </w:tc>
        <w:tc>
          <w:tcPr>
            <w:tcW w:w="691" w:type="dxa"/>
            <w:vAlign w:val="top"/>
          </w:tcPr>
          <w:p>
            <w:pPr>
              <w:spacing w:before="85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vAlign w:val="top"/>
          </w:tcPr>
          <w:p>
            <w:pPr>
              <w:pStyle w:val="6"/>
              <w:spacing w:before="41" w:line="207" w:lineRule="auto"/>
              <w:ind w:left="23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9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Align w:val="top"/>
          </w:tcPr>
          <w:p>
            <w:pPr>
              <w:pStyle w:val="6"/>
              <w:spacing w:before="41" w:line="207" w:lineRule="auto"/>
              <w:ind w:left="34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绣惠街道</w:t>
            </w:r>
          </w:p>
        </w:tc>
        <w:tc>
          <w:tcPr>
            <w:tcW w:w="694" w:type="dxa"/>
            <w:vAlign w:val="top"/>
          </w:tcPr>
          <w:p>
            <w:pPr>
              <w:spacing w:before="85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vAlign w:val="top"/>
          </w:tcPr>
          <w:p>
            <w:pPr>
              <w:pStyle w:val="6"/>
              <w:spacing w:before="41" w:line="207" w:lineRule="auto"/>
              <w:ind w:left="23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4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pStyle w:val="6"/>
              <w:spacing w:before="42" w:line="205" w:lineRule="auto"/>
              <w:ind w:left="655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691" w:type="dxa"/>
            <w:vAlign w:val="top"/>
          </w:tcPr>
          <w:p>
            <w:pPr>
              <w:spacing w:before="86" w:line="186" w:lineRule="auto"/>
              <w:ind w:left="2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Align w:val="top"/>
          </w:tcPr>
          <w:p>
            <w:pPr>
              <w:pStyle w:val="6"/>
              <w:spacing w:before="42" w:line="205" w:lineRule="auto"/>
              <w:ind w:left="592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694" w:type="dxa"/>
            <w:vAlign w:val="top"/>
          </w:tcPr>
          <w:p>
            <w:pPr>
              <w:spacing w:before="86" w:line="186" w:lineRule="auto"/>
              <w:ind w:left="24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12</w:t>
            </w:r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42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2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莱芜区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41" w:line="207" w:lineRule="auto"/>
              <w:ind w:left="41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茶业口镇</w:t>
            </w:r>
          </w:p>
        </w:tc>
        <w:tc>
          <w:tcPr>
            <w:tcW w:w="691" w:type="dxa"/>
            <w:vAlign w:val="top"/>
          </w:tcPr>
          <w:p>
            <w:pPr>
              <w:spacing w:before="86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vAlign w:val="top"/>
          </w:tcPr>
          <w:p>
            <w:pPr>
              <w:pStyle w:val="6"/>
              <w:spacing w:before="41" w:line="207" w:lineRule="auto"/>
              <w:ind w:left="23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92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88"/>
              <w:ind w:left="23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长清</w:t>
            </w:r>
          </w:p>
          <w:p>
            <w:pPr>
              <w:pStyle w:val="6"/>
              <w:spacing w:line="224" w:lineRule="auto"/>
              <w:ind w:left="3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区</w:t>
            </w:r>
          </w:p>
        </w:tc>
        <w:tc>
          <w:tcPr>
            <w:tcW w:w="1638" w:type="dxa"/>
            <w:vAlign w:val="top"/>
          </w:tcPr>
          <w:p>
            <w:pPr>
              <w:pStyle w:val="6"/>
              <w:spacing w:before="41" w:line="207" w:lineRule="auto"/>
              <w:ind w:left="246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崮云湖街道</w:t>
            </w:r>
          </w:p>
        </w:tc>
        <w:tc>
          <w:tcPr>
            <w:tcW w:w="694" w:type="dxa"/>
            <w:vAlign w:val="top"/>
          </w:tcPr>
          <w:p>
            <w:pPr>
              <w:spacing w:before="86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vAlign w:val="top"/>
          </w:tcPr>
          <w:p>
            <w:pPr>
              <w:pStyle w:val="6"/>
              <w:spacing w:before="41" w:line="207" w:lineRule="auto"/>
              <w:ind w:left="23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4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pStyle w:val="6"/>
              <w:spacing w:before="41" w:line="206" w:lineRule="auto"/>
              <w:ind w:left="41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大王庄镇</w:t>
            </w:r>
          </w:p>
        </w:tc>
        <w:tc>
          <w:tcPr>
            <w:tcW w:w="691" w:type="dxa"/>
            <w:vAlign w:val="top"/>
          </w:tcPr>
          <w:p>
            <w:pPr>
              <w:spacing w:before="84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vAlign w:val="top"/>
          </w:tcPr>
          <w:p>
            <w:pPr>
              <w:pStyle w:val="6"/>
              <w:spacing w:before="41" w:line="206" w:lineRule="auto"/>
              <w:ind w:left="23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9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Align w:val="top"/>
          </w:tcPr>
          <w:p>
            <w:pPr>
              <w:pStyle w:val="6"/>
              <w:spacing w:before="41" w:line="206" w:lineRule="auto"/>
              <w:ind w:left="35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归德街道</w:t>
            </w:r>
          </w:p>
        </w:tc>
        <w:tc>
          <w:tcPr>
            <w:tcW w:w="694" w:type="dxa"/>
            <w:vAlign w:val="top"/>
          </w:tcPr>
          <w:p>
            <w:pPr>
              <w:spacing w:before="84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vAlign w:val="top"/>
          </w:tcPr>
          <w:p>
            <w:pPr>
              <w:pStyle w:val="6"/>
              <w:spacing w:before="41" w:line="206" w:lineRule="auto"/>
              <w:ind w:left="23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4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pStyle w:val="6"/>
              <w:spacing w:before="42" w:line="205" w:lineRule="auto"/>
              <w:ind w:left="41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高庄街道</w:t>
            </w:r>
          </w:p>
        </w:tc>
        <w:tc>
          <w:tcPr>
            <w:tcW w:w="691" w:type="dxa"/>
            <w:vAlign w:val="top"/>
          </w:tcPr>
          <w:p>
            <w:pPr>
              <w:spacing w:before="87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vAlign w:val="top"/>
          </w:tcPr>
          <w:p>
            <w:pPr>
              <w:pStyle w:val="6"/>
              <w:spacing w:before="42" w:line="205" w:lineRule="auto"/>
              <w:ind w:left="23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9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Align w:val="top"/>
          </w:tcPr>
          <w:p>
            <w:pPr>
              <w:pStyle w:val="6"/>
              <w:spacing w:before="42" w:line="205" w:lineRule="auto"/>
              <w:ind w:left="47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马山镇</w:t>
            </w:r>
          </w:p>
        </w:tc>
        <w:tc>
          <w:tcPr>
            <w:tcW w:w="694" w:type="dxa"/>
            <w:vAlign w:val="top"/>
          </w:tcPr>
          <w:p>
            <w:pPr>
              <w:spacing w:before="87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vAlign w:val="top"/>
          </w:tcPr>
          <w:p>
            <w:pPr>
              <w:pStyle w:val="6"/>
              <w:spacing w:before="42" w:line="205" w:lineRule="auto"/>
              <w:ind w:left="23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4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pStyle w:val="6"/>
              <w:spacing w:before="43" w:line="206" w:lineRule="auto"/>
              <w:ind w:left="52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和庄镇</w:t>
            </w:r>
          </w:p>
        </w:tc>
        <w:tc>
          <w:tcPr>
            <w:tcW w:w="691" w:type="dxa"/>
            <w:vAlign w:val="top"/>
          </w:tcPr>
          <w:p>
            <w:pPr>
              <w:spacing w:before="87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vAlign w:val="top"/>
          </w:tcPr>
          <w:p>
            <w:pPr>
              <w:pStyle w:val="6"/>
              <w:spacing w:before="43" w:line="206" w:lineRule="auto"/>
              <w:ind w:left="23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9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Align w:val="top"/>
          </w:tcPr>
          <w:p>
            <w:pPr>
              <w:pStyle w:val="6"/>
              <w:spacing w:before="43" w:line="206" w:lineRule="auto"/>
              <w:ind w:left="34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平安街道</w:t>
            </w:r>
          </w:p>
        </w:tc>
        <w:tc>
          <w:tcPr>
            <w:tcW w:w="694" w:type="dxa"/>
            <w:vAlign w:val="top"/>
          </w:tcPr>
          <w:p>
            <w:pPr>
              <w:spacing w:before="87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vAlign w:val="top"/>
          </w:tcPr>
          <w:p>
            <w:pPr>
              <w:pStyle w:val="6"/>
              <w:spacing w:before="43" w:line="206" w:lineRule="auto"/>
              <w:ind w:left="23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4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pStyle w:val="6"/>
              <w:spacing w:before="43" w:line="204" w:lineRule="auto"/>
              <w:ind w:left="445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口镇街道</w:t>
            </w:r>
          </w:p>
        </w:tc>
        <w:tc>
          <w:tcPr>
            <w:tcW w:w="691" w:type="dxa"/>
            <w:vAlign w:val="top"/>
          </w:tcPr>
          <w:p>
            <w:pPr>
              <w:spacing w:before="87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vAlign w:val="top"/>
          </w:tcPr>
          <w:p>
            <w:pPr>
              <w:pStyle w:val="6"/>
              <w:spacing w:before="43" w:line="204" w:lineRule="auto"/>
              <w:ind w:left="236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前期</w:t>
            </w:r>
          </w:p>
        </w:tc>
        <w:tc>
          <w:tcPr>
            <w:tcW w:w="9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Align w:val="top"/>
          </w:tcPr>
          <w:p>
            <w:pPr>
              <w:pStyle w:val="6"/>
              <w:spacing w:before="43" w:line="204" w:lineRule="auto"/>
              <w:ind w:left="4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双泉镇</w:t>
            </w:r>
          </w:p>
        </w:tc>
        <w:tc>
          <w:tcPr>
            <w:tcW w:w="694" w:type="dxa"/>
            <w:vAlign w:val="top"/>
          </w:tcPr>
          <w:p>
            <w:pPr>
              <w:spacing w:before="87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vAlign w:val="top"/>
          </w:tcPr>
          <w:p>
            <w:pPr>
              <w:pStyle w:val="6"/>
              <w:spacing w:before="43" w:line="204" w:lineRule="auto"/>
              <w:ind w:left="23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4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pStyle w:val="6"/>
              <w:spacing w:before="43" w:line="206" w:lineRule="auto"/>
              <w:ind w:left="53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苗山镇</w:t>
            </w:r>
          </w:p>
        </w:tc>
        <w:tc>
          <w:tcPr>
            <w:tcW w:w="691" w:type="dxa"/>
            <w:vAlign w:val="top"/>
          </w:tcPr>
          <w:p>
            <w:pPr>
              <w:spacing w:before="87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vAlign w:val="top"/>
          </w:tcPr>
          <w:p>
            <w:pPr>
              <w:pStyle w:val="6"/>
              <w:spacing w:before="43" w:line="206" w:lineRule="auto"/>
              <w:ind w:left="23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9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Align w:val="top"/>
          </w:tcPr>
          <w:p>
            <w:pPr>
              <w:pStyle w:val="6"/>
              <w:spacing w:before="43" w:line="206" w:lineRule="auto"/>
              <w:ind w:left="35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万德街道</w:t>
            </w:r>
          </w:p>
        </w:tc>
        <w:tc>
          <w:tcPr>
            <w:tcW w:w="694" w:type="dxa"/>
            <w:vAlign w:val="top"/>
          </w:tcPr>
          <w:p>
            <w:pPr>
              <w:spacing w:before="87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vAlign w:val="top"/>
          </w:tcPr>
          <w:p>
            <w:pPr>
              <w:pStyle w:val="6"/>
              <w:spacing w:before="43" w:line="206" w:lineRule="auto"/>
              <w:ind w:left="23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4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pStyle w:val="6"/>
              <w:spacing w:before="43" w:line="204" w:lineRule="auto"/>
              <w:ind w:left="53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牛泉镇</w:t>
            </w:r>
          </w:p>
        </w:tc>
        <w:tc>
          <w:tcPr>
            <w:tcW w:w="691" w:type="dxa"/>
            <w:vAlign w:val="top"/>
          </w:tcPr>
          <w:p>
            <w:pPr>
              <w:spacing w:before="88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vAlign w:val="top"/>
          </w:tcPr>
          <w:p>
            <w:pPr>
              <w:pStyle w:val="6"/>
              <w:spacing w:before="43" w:line="204" w:lineRule="auto"/>
              <w:ind w:left="23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9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Align w:val="top"/>
          </w:tcPr>
          <w:p>
            <w:pPr>
              <w:pStyle w:val="6"/>
              <w:spacing w:before="43" w:line="204" w:lineRule="auto"/>
              <w:ind w:left="34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文昌街道</w:t>
            </w:r>
          </w:p>
        </w:tc>
        <w:tc>
          <w:tcPr>
            <w:tcW w:w="694" w:type="dxa"/>
            <w:vAlign w:val="top"/>
          </w:tcPr>
          <w:p>
            <w:pPr>
              <w:spacing w:before="88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vAlign w:val="top"/>
          </w:tcPr>
          <w:p>
            <w:pPr>
              <w:pStyle w:val="6"/>
              <w:spacing w:before="43" w:line="204" w:lineRule="auto"/>
              <w:ind w:left="23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94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pStyle w:val="6"/>
              <w:spacing w:before="44" w:line="209" w:lineRule="auto"/>
              <w:ind w:left="40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鹏泉街道</w:t>
            </w:r>
          </w:p>
        </w:tc>
        <w:tc>
          <w:tcPr>
            <w:tcW w:w="691" w:type="dxa"/>
            <w:vAlign w:val="top"/>
          </w:tcPr>
          <w:p>
            <w:pPr>
              <w:spacing w:before="87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vAlign w:val="top"/>
          </w:tcPr>
          <w:p>
            <w:pPr>
              <w:pStyle w:val="6"/>
              <w:spacing w:before="44" w:line="209" w:lineRule="auto"/>
              <w:ind w:left="23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9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Align w:val="top"/>
          </w:tcPr>
          <w:p>
            <w:pPr>
              <w:pStyle w:val="6"/>
              <w:spacing w:before="44" w:line="209" w:lineRule="auto"/>
              <w:ind w:left="22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五峰山街道</w:t>
            </w:r>
          </w:p>
        </w:tc>
        <w:tc>
          <w:tcPr>
            <w:tcW w:w="694" w:type="dxa"/>
            <w:vAlign w:val="top"/>
          </w:tcPr>
          <w:p>
            <w:pPr>
              <w:spacing w:before="87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vAlign w:val="top"/>
          </w:tcPr>
          <w:p>
            <w:pPr>
              <w:pStyle w:val="6"/>
              <w:spacing w:before="44" w:line="209" w:lineRule="auto"/>
              <w:ind w:left="23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</w:tbl>
    <w:p>
      <w:pPr>
        <w:pStyle w:val="2"/>
      </w:pPr>
    </w:p>
    <w:p>
      <w:pPr>
        <w:sectPr>
          <w:footerReference r:id="rId129" w:type="default"/>
          <w:pgSz w:w="11907" w:h="16839"/>
          <w:pgMar w:top="1431" w:right="1677" w:bottom="1151" w:left="1687" w:header="0" w:footer="991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852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2"/>
        <w:gridCol w:w="1768"/>
        <w:gridCol w:w="691"/>
        <w:gridCol w:w="931"/>
        <w:gridCol w:w="929"/>
        <w:gridCol w:w="1638"/>
        <w:gridCol w:w="694"/>
        <w:gridCol w:w="93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42" w:type="dxa"/>
            <w:vMerge w:val="restart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tcBorders>
              <w:top w:val="nil"/>
            </w:tcBorders>
            <w:vAlign w:val="top"/>
          </w:tcPr>
          <w:p>
            <w:pPr>
              <w:pStyle w:val="6"/>
              <w:spacing w:before="38" w:line="208" w:lineRule="auto"/>
              <w:ind w:left="41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雪野街道</w:t>
            </w:r>
          </w:p>
        </w:tc>
        <w:tc>
          <w:tcPr>
            <w:tcW w:w="691" w:type="dxa"/>
            <w:tcBorders>
              <w:top w:val="nil"/>
            </w:tcBorders>
            <w:vAlign w:val="top"/>
          </w:tcPr>
          <w:p>
            <w:pPr>
              <w:spacing w:before="82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tcBorders>
              <w:top w:val="nil"/>
            </w:tcBorders>
            <w:vAlign w:val="top"/>
          </w:tcPr>
          <w:p>
            <w:pPr>
              <w:pStyle w:val="6"/>
              <w:spacing w:before="38" w:line="208" w:lineRule="auto"/>
              <w:ind w:left="23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929" w:type="dxa"/>
            <w:vMerge w:val="restart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tcBorders>
              <w:top w:val="nil"/>
            </w:tcBorders>
            <w:vAlign w:val="top"/>
          </w:tcPr>
          <w:p>
            <w:pPr>
              <w:pStyle w:val="6"/>
              <w:spacing w:before="38" w:line="208" w:lineRule="auto"/>
              <w:ind w:left="46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孝里镇</w:t>
            </w:r>
          </w:p>
        </w:tc>
        <w:tc>
          <w:tcPr>
            <w:tcW w:w="694" w:type="dxa"/>
            <w:tcBorders>
              <w:top w:val="nil"/>
            </w:tcBorders>
            <w:vAlign w:val="top"/>
          </w:tcPr>
          <w:p>
            <w:pPr>
              <w:spacing w:before="82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tcBorders>
              <w:top w:val="nil"/>
            </w:tcBorders>
            <w:vAlign w:val="top"/>
          </w:tcPr>
          <w:p>
            <w:pPr>
              <w:pStyle w:val="6"/>
              <w:spacing w:before="38" w:line="208" w:lineRule="auto"/>
              <w:ind w:left="23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4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pStyle w:val="6"/>
              <w:spacing w:before="39" w:line="209" w:lineRule="auto"/>
              <w:ind w:left="41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羊里街道</w:t>
            </w:r>
          </w:p>
        </w:tc>
        <w:tc>
          <w:tcPr>
            <w:tcW w:w="691" w:type="dxa"/>
            <w:vAlign w:val="top"/>
          </w:tcPr>
          <w:p>
            <w:pPr>
              <w:spacing w:before="83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vAlign w:val="top"/>
          </w:tcPr>
          <w:p>
            <w:pPr>
              <w:pStyle w:val="6"/>
              <w:spacing w:before="39" w:line="209" w:lineRule="auto"/>
              <w:ind w:left="23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9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Align w:val="top"/>
          </w:tcPr>
          <w:p>
            <w:pPr>
              <w:pStyle w:val="6"/>
              <w:spacing w:before="39" w:line="209" w:lineRule="auto"/>
              <w:ind w:left="35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张夏街道</w:t>
            </w:r>
          </w:p>
        </w:tc>
        <w:tc>
          <w:tcPr>
            <w:tcW w:w="694" w:type="dxa"/>
            <w:vAlign w:val="top"/>
          </w:tcPr>
          <w:p>
            <w:pPr>
              <w:spacing w:before="83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vAlign w:val="top"/>
          </w:tcPr>
          <w:p>
            <w:pPr>
              <w:pStyle w:val="6"/>
              <w:spacing w:before="39" w:line="209" w:lineRule="auto"/>
              <w:ind w:left="23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94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pStyle w:val="6"/>
              <w:spacing w:before="178" w:line="220" w:lineRule="auto"/>
              <w:ind w:left="52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寨里镇</w:t>
            </w:r>
          </w:p>
        </w:tc>
        <w:tc>
          <w:tcPr>
            <w:tcW w:w="691" w:type="dxa"/>
            <w:vAlign w:val="top"/>
          </w:tcPr>
          <w:p>
            <w:pPr>
              <w:spacing w:before="222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vAlign w:val="top"/>
          </w:tcPr>
          <w:p>
            <w:pPr>
              <w:pStyle w:val="6"/>
              <w:spacing w:before="178" w:line="220" w:lineRule="auto"/>
              <w:ind w:left="23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92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Align w:val="top"/>
          </w:tcPr>
          <w:p>
            <w:pPr>
              <w:pStyle w:val="6"/>
              <w:spacing w:before="178" w:line="221" w:lineRule="auto"/>
              <w:ind w:left="592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694" w:type="dxa"/>
            <w:vAlign w:val="top"/>
          </w:tcPr>
          <w:p>
            <w:pPr>
              <w:spacing w:before="222" w:line="186" w:lineRule="auto"/>
              <w:ind w:left="24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10</w:t>
            </w:r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4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pStyle w:val="6"/>
              <w:spacing w:before="39" w:line="207" w:lineRule="auto"/>
              <w:ind w:left="29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张家洼街道</w:t>
            </w:r>
          </w:p>
        </w:tc>
        <w:tc>
          <w:tcPr>
            <w:tcW w:w="691" w:type="dxa"/>
            <w:vAlign w:val="top"/>
          </w:tcPr>
          <w:p>
            <w:pPr>
              <w:spacing w:before="83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vAlign w:val="top"/>
          </w:tcPr>
          <w:p>
            <w:pPr>
              <w:pStyle w:val="6"/>
              <w:spacing w:before="39" w:line="207" w:lineRule="auto"/>
              <w:ind w:left="23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92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70"/>
              <w:ind w:left="23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市中</w:t>
            </w:r>
          </w:p>
          <w:p>
            <w:pPr>
              <w:pStyle w:val="6"/>
              <w:spacing w:line="224" w:lineRule="auto"/>
              <w:ind w:left="3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区</w:t>
            </w:r>
          </w:p>
        </w:tc>
        <w:tc>
          <w:tcPr>
            <w:tcW w:w="1638" w:type="dxa"/>
            <w:vAlign w:val="top"/>
          </w:tcPr>
          <w:p>
            <w:pPr>
              <w:pStyle w:val="6"/>
              <w:spacing w:before="39" w:line="207" w:lineRule="auto"/>
              <w:ind w:left="34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党家街道</w:t>
            </w:r>
          </w:p>
        </w:tc>
        <w:tc>
          <w:tcPr>
            <w:tcW w:w="694" w:type="dxa"/>
            <w:vAlign w:val="top"/>
          </w:tcPr>
          <w:p>
            <w:pPr>
              <w:spacing w:before="83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vAlign w:val="top"/>
          </w:tcPr>
          <w:p>
            <w:pPr>
              <w:pStyle w:val="6"/>
              <w:spacing w:before="39" w:line="207" w:lineRule="auto"/>
              <w:ind w:left="23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4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pStyle w:val="6"/>
              <w:spacing w:before="39" w:line="209" w:lineRule="auto"/>
              <w:ind w:left="655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691" w:type="dxa"/>
            <w:vAlign w:val="top"/>
          </w:tcPr>
          <w:p>
            <w:pPr>
              <w:spacing w:before="83" w:line="186" w:lineRule="auto"/>
              <w:ind w:left="2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12</w:t>
            </w:r>
          </w:p>
        </w:tc>
        <w:tc>
          <w:tcPr>
            <w:tcW w:w="9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Align w:val="top"/>
          </w:tcPr>
          <w:p>
            <w:pPr>
              <w:pStyle w:val="6"/>
              <w:spacing w:before="39" w:line="209" w:lineRule="auto"/>
              <w:ind w:left="365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陡沟街道</w:t>
            </w:r>
          </w:p>
        </w:tc>
        <w:tc>
          <w:tcPr>
            <w:tcW w:w="694" w:type="dxa"/>
            <w:vAlign w:val="top"/>
          </w:tcPr>
          <w:p>
            <w:pPr>
              <w:spacing w:before="83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vAlign w:val="top"/>
          </w:tcPr>
          <w:p>
            <w:pPr>
              <w:pStyle w:val="6"/>
              <w:spacing w:before="39" w:line="209" w:lineRule="auto"/>
              <w:ind w:left="23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42" w:type="dxa"/>
            <w:vMerge w:val="restart"/>
            <w:tcBorders>
              <w:bottom w:val="nil"/>
            </w:tcBorders>
            <w:vAlign w:val="top"/>
          </w:tcPr>
          <w:p>
            <w:pPr>
              <w:spacing w:line="44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374" w:right="109" w:hanging="254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南部山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区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39" w:line="207" w:lineRule="auto"/>
              <w:ind w:left="40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柳埠街道</w:t>
            </w:r>
          </w:p>
        </w:tc>
        <w:tc>
          <w:tcPr>
            <w:tcW w:w="691" w:type="dxa"/>
            <w:vAlign w:val="top"/>
          </w:tcPr>
          <w:p>
            <w:pPr>
              <w:spacing w:before="84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vAlign w:val="top"/>
          </w:tcPr>
          <w:p>
            <w:pPr>
              <w:pStyle w:val="6"/>
              <w:spacing w:before="39" w:line="207" w:lineRule="auto"/>
              <w:ind w:left="23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9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Align w:val="top"/>
          </w:tcPr>
          <w:p>
            <w:pPr>
              <w:pStyle w:val="6"/>
              <w:spacing w:before="39" w:line="207" w:lineRule="auto"/>
              <w:ind w:left="34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七贤街道</w:t>
            </w:r>
          </w:p>
        </w:tc>
        <w:tc>
          <w:tcPr>
            <w:tcW w:w="694" w:type="dxa"/>
            <w:vAlign w:val="top"/>
          </w:tcPr>
          <w:p>
            <w:pPr>
              <w:spacing w:before="84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vAlign w:val="top"/>
          </w:tcPr>
          <w:p>
            <w:pPr>
              <w:pStyle w:val="6"/>
              <w:spacing w:before="39" w:line="207" w:lineRule="auto"/>
              <w:ind w:left="23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4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pStyle w:val="6"/>
              <w:spacing w:before="193" w:line="220" w:lineRule="auto"/>
              <w:ind w:left="41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西营街道</w:t>
            </w:r>
          </w:p>
        </w:tc>
        <w:tc>
          <w:tcPr>
            <w:tcW w:w="691" w:type="dxa"/>
            <w:vAlign w:val="top"/>
          </w:tcPr>
          <w:p>
            <w:pPr>
              <w:spacing w:before="237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vAlign w:val="top"/>
          </w:tcPr>
          <w:p>
            <w:pPr>
              <w:pStyle w:val="6"/>
              <w:spacing w:before="193" w:line="220" w:lineRule="auto"/>
              <w:ind w:left="23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9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Align w:val="top"/>
          </w:tcPr>
          <w:p>
            <w:pPr>
              <w:pStyle w:val="6"/>
              <w:spacing w:before="38" w:line="223" w:lineRule="auto"/>
              <w:ind w:left="704" w:right="216" w:hanging="47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十六里河街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道</w:t>
            </w:r>
          </w:p>
        </w:tc>
        <w:tc>
          <w:tcPr>
            <w:tcW w:w="694" w:type="dxa"/>
            <w:vAlign w:val="top"/>
          </w:tcPr>
          <w:p>
            <w:pPr>
              <w:spacing w:before="237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vAlign w:val="top"/>
          </w:tcPr>
          <w:p>
            <w:pPr>
              <w:pStyle w:val="6"/>
              <w:spacing w:before="193" w:line="220" w:lineRule="auto"/>
              <w:ind w:left="23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4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pStyle w:val="6"/>
              <w:spacing w:before="40" w:line="208" w:lineRule="auto"/>
              <w:ind w:left="40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仲宫街道</w:t>
            </w:r>
          </w:p>
        </w:tc>
        <w:tc>
          <w:tcPr>
            <w:tcW w:w="691" w:type="dxa"/>
            <w:vAlign w:val="top"/>
          </w:tcPr>
          <w:p>
            <w:pPr>
              <w:spacing w:before="84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vAlign w:val="top"/>
          </w:tcPr>
          <w:p>
            <w:pPr>
              <w:pStyle w:val="6"/>
              <w:spacing w:before="40" w:line="208" w:lineRule="auto"/>
              <w:ind w:left="23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9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Align w:val="top"/>
          </w:tcPr>
          <w:p>
            <w:pPr>
              <w:pStyle w:val="6"/>
              <w:spacing w:before="40" w:line="208" w:lineRule="auto"/>
              <w:ind w:left="35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兴隆街道</w:t>
            </w:r>
          </w:p>
        </w:tc>
        <w:tc>
          <w:tcPr>
            <w:tcW w:w="694" w:type="dxa"/>
            <w:vAlign w:val="top"/>
          </w:tcPr>
          <w:p>
            <w:pPr>
              <w:spacing w:before="84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vAlign w:val="top"/>
          </w:tcPr>
          <w:p>
            <w:pPr>
              <w:pStyle w:val="6"/>
              <w:spacing w:before="40" w:line="208" w:lineRule="auto"/>
              <w:ind w:left="23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4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pStyle w:val="6"/>
              <w:spacing w:before="41" w:line="206" w:lineRule="auto"/>
              <w:ind w:left="655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691" w:type="dxa"/>
            <w:vAlign w:val="top"/>
          </w:tcPr>
          <w:p>
            <w:pPr>
              <w:spacing w:before="84" w:line="186" w:lineRule="auto"/>
              <w:ind w:left="28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Align w:val="top"/>
          </w:tcPr>
          <w:p>
            <w:pPr>
              <w:pStyle w:val="6"/>
              <w:spacing w:before="41" w:line="206" w:lineRule="auto"/>
              <w:ind w:left="592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694" w:type="dxa"/>
            <w:vAlign w:val="top"/>
          </w:tcPr>
          <w:p>
            <w:pPr>
              <w:spacing w:before="88" w:line="183" w:lineRule="auto"/>
              <w:ind w:left="2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42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11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平阴县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40" w:line="208" w:lineRule="auto"/>
              <w:ind w:left="53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安城镇</w:t>
            </w:r>
          </w:p>
        </w:tc>
        <w:tc>
          <w:tcPr>
            <w:tcW w:w="691" w:type="dxa"/>
            <w:vAlign w:val="top"/>
          </w:tcPr>
          <w:p>
            <w:pPr>
              <w:spacing w:before="85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vAlign w:val="top"/>
          </w:tcPr>
          <w:p>
            <w:pPr>
              <w:pStyle w:val="6"/>
              <w:spacing w:before="40" w:line="208" w:lineRule="auto"/>
              <w:ind w:left="23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929" w:type="dxa"/>
            <w:vMerge w:val="restart"/>
            <w:tcBorders>
              <w:bottom w:val="nil"/>
            </w:tcBorders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/>
              <w:ind w:left="23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历下</w:t>
            </w:r>
          </w:p>
          <w:p>
            <w:pPr>
              <w:pStyle w:val="6"/>
              <w:spacing w:line="224" w:lineRule="auto"/>
              <w:ind w:left="3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区</w:t>
            </w:r>
          </w:p>
        </w:tc>
        <w:tc>
          <w:tcPr>
            <w:tcW w:w="1638" w:type="dxa"/>
            <w:vAlign w:val="top"/>
          </w:tcPr>
          <w:p>
            <w:pPr>
              <w:pStyle w:val="6"/>
              <w:spacing w:before="40" w:line="208" w:lineRule="auto"/>
              <w:ind w:left="34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龙洞街道</w:t>
            </w:r>
          </w:p>
        </w:tc>
        <w:tc>
          <w:tcPr>
            <w:tcW w:w="694" w:type="dxa"/>
            <w:vAlign w:val="top"/>
          </w:tcPr>
          <w:p>
            <w:pPr>
              <w:spacing w:before="85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vAlign w:val="top"/>
          </w:tcPr>
          <w:p>
            <w:pPr>
              <w:pStyle w:val="6"/>
              <w:spacing w:before="40" w:line="208" w:lineRule="auto"/>
              <w:ind w:left="23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4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pStyle w:val="6"/>
              <w:spacing w:before="38" w:line="208" w:lineRule="auto"/>
              <w:ind w:left="53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东阿镇</w:t>
            </w:r>
          </w:p>
        </w:tc>
        <w:tc>
          <w:tcPr>
            <w:tcW w:w="691" w:type="dxa"/>
            <w:vAlign w:val="top"/>
          </w:tcPr>
          <w:p>
            <w:pPr>
              <w:spacing w:before="83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vAlign w:val="top"/>
          </w:tcPr>
          <w:p>
            <w:pPr>
              <w:pStyle w:val="6"/>
              <w:spacing w:before="38" w:line="208" w:lineRule="auto"/>
              <w:ind w:left="23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9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Align w:val="top"/>
          </w:tcPr>
          <w:p>
            <w:pPr>
              <w:pStyle w:val="6"/>
              <w:spacing w:before="38" w:line="208" w:lineRule="auto"/>
              <w:ind w:left="34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姚家街道</w:t>
            </w:r>
          </w:p>
        </w:tc>
        <w:tc>
          <w:tcPr>
            <w:tcW w:w="694" w:type="dxa"/>
            <w:vAlign w:val="top"/>
          </w:tcPr>
          <w:p>
            <w:pPr>
              <w:spacing w:before="83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vAlign w:val="top"/>
          </w:tcPr>
          <w:p>
            <w:pPr>
              <w:pStyle w:val="6"/>
              <w:spacing w:before="38" w:line="208" w:lineRule="auto"/>
              <w:ind w:left="23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4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pStyle w:val="6"/>
              <w:spacing w:before="42" w:line="205" w:lineRule="auto"/>
              <w:ind w:left="41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洪范池镇</w:t>
            </w:r>
          </w:p>
        </w:tc>
        <w:tc>
          <w:tcPr>
            <w:tcW w:w="691" w:type="dxa"/>
            <w:vAlign w:val="top"/>
          </w:tcPr>
          <w:p>
            <w:pPr>
              <w:spacing w:before="86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vAlign w:val="top"/>
          </w:tcPr>
          <w:p>
            <w:pPr>
              <w:pStyle w:val="6"/>
              <w:spacing w:before="42" w:line="205" w:lineRule="auto"/>
              <w:ind w:left="23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9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Align w:val="top"/>
          </w:tcPr>
          <w:p>
            <w:pPr>
              <w:pStyle w:val="6"/>
              <w:spacing w:before="42" w:line="205" w:lineRule="auto"/>
              <w:ind w:left="35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智远街道</w:t>
            </w:r>
          </w:p>
        </w:tc>
        <w:tc>
          <w:tcPr>
            <w:tcW w:w="694" w:type="dxa"/>
            <w:vAlign w:val="top"/>
          </w:tcPr>
          <w:p>
            <w:pPr>
              <w:spacing w:before="86" w:line="186" w:lineRule="auto"/>
              <w:ind w:left="3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vAlign w:val="top"/>
          </w:tcPr>
          <w:p>
            <w:pPr>
              <w:pStyle w:val="6"/>
              <w:spacing w:before="42" w:line="205" w:lineRule="auto"/>
              <w:ind w:left="23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4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pStyle w:val="6"/>
              <w:spacing w:before="41" w:line="207" w:lineRule="auto"/>
              <w:ind w:left="41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锦水街道</w:t>
            </w:r>
          </w:p>
        </w:tc>
        <w:tc>
          <w:tcPr>
            <w:tcW w:w="691" w:type="dxa"/>
            <w:vAlign w:val="top"/>
          </w:tcPr>
          <w:p>
            <w:pPr>
              <w:spacing w:before="86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vAlign w:val="top"/>
          </w:tcPr>
          <w:p>
            <w:pPr>
              <w:pStyle w:val="6"/>
              <w:spacing w:before="41" w:line="207" w:lineRule="auto"/>
              <w:ind w:left="23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92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Align w:val="top"/>
          </w:tcPr>
          <w:p>
            <w:pPr>
              <w:pStyle w:val="6"/>
              <w:spacing w:before="41" w:line="207" w:lineRule="auto"/>
              <w:ind w:left="592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694" w:type="dxa"/>
            <w:vAlign w:val="top"/>
          </w:tcPr>
          <w:p>
            <w:pPr>
              <w:spacing w:before="85" w:line="186" w:lineRule="auto"/>
              <w:ind w:left="2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4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pStyle w:val="6"/>
              <w:spacing w:before="42" w:line="205" w:lineRule="auto"/>
              <w:ind w:left="52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孔村镇</w:t>
            </w:r>
          </w:p>
        </w:tc>
        <w:tc>
          <w:tcPr>
            <w:tcW w:w="691" w:type="dxa"/>
            <w:vAlign w:val="top"/>
          </w:tcPr>
          <w:p>
            <w:pPr>
              <w:spacing w:before="86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vAlign w:val="top"/>
          </w:tcPr>
          <w:p>
            <w:pPr>
              <w:pStyle w:val="6"/>
              <w:spacing w:before="42" w:line="205" w:lineRule="auto"/>
              <w:ind w:left="23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929" w:type="dxa"/>
            <w:vMerge w:val="restart"/>
            <w:tcBorders>
              <w:bottom w:val="nil"/>
            </w:tcBorders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/>
              <w:ind w:left="23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历城</w:t>
            </w:r>
          </w:p>
          <w:p>
            <w:pPr>
              <w:pStyle w:val="6"/>
              <w:spacing w:line="224" w:lineRule="auto"/>
              <w:ind w:left="3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区</w:t>
            </w:r>
          </w:p>
        </w:tc>
        <w:tc>
          <w:tcPr>
            <w:tcW w:w="1638" w:type="dxa"/>
            <w:vAlign w:val="top"/>
          </w:tcPr>
          <w:p>
            <w:pPr>
              <w:pStyle w:val="6"/>
              <w:spacing w:before="42" w:line="205" w:lineRule="auto"/>
              <w:ind w:left="34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彩石街道</w:t>
            </w:r>
          </w:p>
        </w:tc>
        <w:tc>
          <w:tcPr>
            <w:tcW w:w="694" w:type="dxa"/>
            <w:vAlign w:val="top"/>
          </w:tcPr>
          <w:p>
            <w:pPr>
              <w:spacing w:before="86" w:line="186" w:lineRule="auto"/>
              <w:ind w:left="30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35" w:type="dxa"/>
            <w:vAlign w:val="top"/>
          </w:tcPr>
          <w:p>
            <w:pPr>
              <w:pStyle w:val="6"/>
              <w:spacing w:before="42" w:line="205" w:lineRule="auto"/>
              <w:ind w:left="23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4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pStyle w:val="6"/>
              <w:spacing w:before="41" w:line="207" w:lineRule="auto"/>
              <w:ind w:left="52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玫瑰镇</w:t>
            </w:r>
          </w:p>
        </w:tc>
        <w:tc>
          <w:tcPr>
            <w:tcW w:w="691" w:type="dxa"/>
            <w:vAlign w:val="top"/>
          </w:tcPr>
          <w:p>
            <w:pPr>
              <w:spacing w:before="86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vAlign w:val="top"/>
          </w:tcPr>
          <w:p>
            <w:pPr>
              <w:pStyle w:val="6"/>
              <w:spacing w:before="41" w:line="207" w:lineRule="auto"/>
              <w:ind w:left="23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9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Align w:val="top"/>
          </w:tcPr>
          <w:p>
            <w:pPr>
              <w:pStyle w:val="6"/>
              <w:spacing w:before="41" w:line="207" w:lineRule="auto"/>
              <w:ind w:left="34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港沟街道</w:t>
            </w:r>
          </w:p>
        </w:tc>
        <w:tc>
          <w:tcPr>
            <w:tcW w:w="694" w:type="dxa"/>
            <w:vAlign w:val="top"/>
          </w:tcPr>
          <w:p>
            <w:pPr>
              <w:spacing w:before="86" w:line="186" w:lineRule="auto"/>
              <w:ind w:left="30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35" w:type="dxa"/>
            <w:vAlign w:val="top"/>
          </w:tcPr>
          <w:p>
            <w:pPr>
              <w:pStyle w:val="6"/>
              <w:spacing w:before="41" w:line="207" w:lineRule="auto"/>
              <w:ind w:left="23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4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pStyle w:val="6"/>
              <w:spacing w:before="42" w:line="205" w:lineRule="auto"/>
              <w:ind w:left="53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孝直镇</w:t>
            </w:r>
          </w:p>
        </w:tc>
        <w:tc>
          <w:tcPr>
            <w:tcW w:w="691" w:type="dxa"/>
            <w:vAlign w:val="top"/>
          </w:tcPr>
          <w:p>
            <w:pPr>
              <w:spacing w:before="87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vAlign w:val="top"/>
          </w:tcPr>
          <w:p>
            <w:pPr>
              <w:pStyle w:val="6"/>
              <w:spacing w:before="42" w:line="205" w:lineRule="auto"/>
              <w:ind w:left="23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  <w:tc>
          <w:tcPr>
            <w:tcW w:w="9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Align w:val="top"/>
          </w:tcPr>
          <w:p>
            <w:pPr>
              <w:pStyle w:val="6"/>
              <w:spacing w:before="42" w:line="205" w:lineRule="auto"/>
              <w:ind w:left="34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唐冶街道</w:t>
            </w:r>
          </w:p>
        </w:tc>
        <w:tc>
          <w:tcPr>
            <w:tcW w:w="694" w:type="dxa"/>
            <w:vAlign w:val="top"/>
          </w:tcPr>
          <w:p>
            <w:pPr>
              <w:spacing w:before="87" w:line="186" w:lineRule="auto"/>
              <w:ind w:left="30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35" w:type="dxa"/>
            <w:vAlign w:val="top"/>
          </w:tcPr>
          <w:p>
            <w:pPr>
              <w:pStyle w:val="6"/>
              <w:spacing w:before="42" w:line="205" w:lineRule="auto"/>
              <w:ind w:left="23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前期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4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pStyle w:val="6"/>
              <w:spacing w:before="43" w:line="206" w:lineRule="auto"/>
              <w:ind w:left="40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榆山街道</w:t>
            </w:r>
          </w:p>
        </w:tc>
        <w:tc>
          <w:tcPr>
            <w:tcW w:w="691" w:type="dxa"/>
            <w:vAlign w:val="top"/>
          </w:tcPr>
          <w:p>
            <w:pPr>
              <w:spacing w:before="87" w:line="186" w:lineRule="auto"/>
              <w:ind w:left="3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vAlign w:val="top"/>
          </w:tcPr>
          <w:p>
            <w:pPr>
              <w:pStyle w:val="6"/>
              <w:spacing w:before="43" w:line="206" w:lineRule="auto"/>
              <w:ind w:left="23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后期</w:t>
            </w:r>
          </w:p>
        </w:tc>
        <w:tc>
          <w:tcPr>
            <w:tcW w:w="92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Align w:val="top"/>
          </w:tcPr>
          <w:p>
            <w:pPr>
              <w:pStyle w:val="6"/>
              <w:spacing w:before="43" w:line="206" w:lineRule="auto"/>
              <w:ind w:left="592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694" w:type="dxa"/>
            <w:vAlign w:val="top"/>
          </w:tcPr>
          <w:p>
            <w:pPr>
              <w:spacing w:before="86" w:line="186" w:lineRule="auto"/>
              <w:ind w:left="2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94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pStyle w:val="6"/>
              <w:spacing w:before="41" w:line="209" w:lineRule="auto"/>
              <w:ind w:left="655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小计</w:t>
            </w:r>
          </w:p>
        </w:tc>
        <w:tc>
          <w:tcPr>
            <w:tcW w:w="691" w:type="dxa"/>
            <w:vAlign w:val="top"/>
          </w:tcPr>
          <w:p>
            <w:pPr>
              <w:spacing w:before="86" w:line="185" w:lineRule="auto"/>
              <w:ind w:left="2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67" w:type="dxa"/>
            <w:gridSpan w:val="2"/>
            <w:vAlign w:val="top"/>
          </w:tcPr>
          <w:p>
            <w:pPr>
              <w:pStyle w:val="6"/>
              <w:spacing w:before="41" w:line="209" w:lineRule="auto"/>
              <w:ind w:left="1050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合计</w:t>
            </w:r>
          </w:p>
        </w:tc>
        <w:tc>
          <w:tcPr>
            <w:tcW w:w="694" w:type="dxa"/>
            <w:vAlign w:val="top"/>
          </w:tcPr>
          <w:p>
            <w:pPr>
              <w:spacing w:before="84" w:line="186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67</w:t>
            </w:r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footerReference r:id="rId130" w:type="default"/>
          <w:pgSz w:w="11907" w:h="16839"/>
          <w:pgMar w:top="1431" w:right="1685" w:bottom="1151" w:left="1687" w:header="0" w:footer="991" w:gutter="0"/>
          <w:cols w:space="720" w:num="1"/>
        </w:sectPr>
      </w:pPr>
    </w:p>
    <w:p>
      <w:pPr>
        <w:spacing w:before="261" w:line="219" w:lineRule="auto"/>
        <w:ind w:left="2373"/>
        <w:rPr>
          <w:rFonts w:ascii="宋体" w:hAnsi="宋体" w:eastAsia="宋体" w:cs="宋体"/>
          <w:sz w:val="36"/>
          <w:szCs w:val="36"/>
        </w:rPr>
      </w:pPr>
      <w:bookmarkStart w:id="34" w:name="bookmark35"/>
      <w:bookmarkEnd w:id="34"/>
      <w:bookmarkStart w:id="35" w:name="bookmark36"/>
      <w:bookmarkEnd w:id="35"/>
      <w:r>
        <w:rPr>
          <w:rFonts w:ascii="宋体" w:hAnsi="宋体" w:eastAsia="宋体" w:cs="宋体"/>
          <w:b/>
          <w:bCs/>
          <w:spacing w:val="-4"/>
          <w:sz w:val="36"/>
          <w:szCs w:val="36"/>
        </w:rPr>
        <w:t>第六章</w:t>
      </w:r>
      <w:r>
        <w:rPr>
          <w:rFonts w:ascii="宋体" w:hAnsi="宋体" w:eastAsia="宋体" w:cs="宋体"/>
          <w:spacing w:val="-4"/>
          <w:sz w:val="36"/>
          <w:szCs w:val="36"/>
        </w:rPr>
        <w:t xml:space="preserve">  </w:t>
      </w:r>
      <w:r>
        <w:rPr>
          <w:rFonts w:ascii="宋体" w:hAnsi="宋体" w:eastAsia="宋体" w:cs="宋体"/>
          <w:b/>
          <w:bCs/>
          <w:spacing w:val="-4"/>
          <w:sz w:val="36"/>
          <w:szCs w:val="36"/>
        </w:rPr>
        <w:t>前期重点工程</w:t>
      </w:r>
    </w:p>
    <w:p>
      <w:pPr>
        <w:pStyle w:val="2"/>
        <w:spacing w:line="414" w:lineRule="auto"/>
      </w:pPr>
    </w:p>
    <w:p>
      <w:pPr>
        <w:spacing w:before="100" w:line="226" w:lineRule="auto"/>
        <w:ind w:left="26"/>
        <w:outlineLvl w:val="0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6.1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预警监测系统工程</w:t>
      </w:r>
    </w:p>
    <w:p>
      <w:pPr>
        <w:pStyle w:val="2"/>
        <w:spacing w:line="293" w:lineRule="auto"/>
      </w:pPr>
    </w:p>
    <w:p>
      <w:pPr>
        <w:spacing w:before="91" w:line="343" w:lineRule="auto"/>
        <w:ind w:left="25" w:right="69" w:firstLine="56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本规划通过视频监测系统建设，</w:t>
      </w:r>
      <w:r>
        <w:rPr>
          <w:rFonts w:ascii="宋体" w:hAnsi="宋体" w:eastAsia="宋体" w:cs="宋体"/>
          <w:spacing w:val="-4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结合瞭望哨（台）、防火</w:t>
      </w:r>
      <w:r>
        <w:rPr>
          <w:rFonts w:ascii="宋体" w:hAnsi="宋体" w:eastAsia="宋体" w:cs="宋体"/>
          <w:spacing w:val="-8"/>
          <w:sz w:val="28"/>
          <w:szCs w:val="28"/>
        </w:rPr>
        <w:t>检查站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和护林房等地面巡护设施建设、智慧林火卫星遥感监测系统，</w:t>
      </w:r>
      <w:r>
        <w:rPr>
          <w:rFonts w:ascii="宋体" w:hAnsi="宋体" w:eastAsia="宋体" w:cs="宋体"/>
          <w:spacing w:val="-3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扩大瞭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望监测范围，</w:t>
      </w:r>
      <w:r>
        <w:rPr>
          <w:rFonts w:ascii="宋体" w:hAnsi="宋体" w:eastAsia="宋体" w:cs="宋体"/>
          <w:spacing w:val="-7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综合构建视频监控、卫星遥感</w:t>
      </w:r>
      <w:r>
        <w:rPr>
          <w:rFonts w:ascii="宋体" w:hAnsi="宋体" w:eastAsia="宋体" w:cs="宋体"/>
          <w:spacing w:val="-11"/>
          <w:sz w:val="28"/>
          <w:szCs w:val="28"/>
        </w:rPr>
        <w:t>、山地瞭望、地面巡护</w:t>
      </w:r>
      <w:r>
        <w:rPr>
          <w:rFonts w:ascii="Times New Roman" w:hAnsi="Times New Roman" w:eastAsia="Times New Roman" w:cs="Times New Roman"/>
          <w:spacing w:val="-11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四</w:t>
      </w:r>
      <w:r>
        <w:rPr>
          <w:rFonts w:ascii="宋体" w:hAnsi="宋体" w:eastAsia="宋体" w:cs="宋体"/>
          <w:sz w:val="28"/>
          <w:szCs w:val="28"/>
        </w:rPr>
        <w:t xml:space="preserve"> 位一体</w:t>
      </w:r>
      <w:r>
        <w:rPr>
          <w:rFonts w:ascii="Times New Roman" w:hAnsi="Times New Roman" w:eastAsia="Times New Roman" w:cs="Times New Roman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18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的林火监测体系，使森林重点防火区火情瞭望覆盖率前期达</w:t>
      </w:r>
    </w:p>
    <w:p>
      <w:pPr>
        <w:spacing w:before="1" w:line="220" w:lineRule="auto"/>
        <w:ind w:left="3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到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91.94%</w:t>
      </w:r>
      <w:r>
        <w:rPr>
          <w:rFonts w:ascii="宋体" w:hAnsi="宋体" w:eastAsia="宋体" w:cs="宋体"/>
          <w:spacing w:val="-3"/>
          <w:sz w:val="28"/>
          <w:szCs w:val="28"/>
        </w:rPr>
        <w:t>。</w:t>
      </w:r>
    </w:p>
    <w:p>
      <w:pPr>
        <w:spacing w:before="185" w:line="521" w:lineRule="exact"/>
        <w:ind w:right="75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position w:val="18"/>
          <w:sz w:val="28"/>
          <w:szCs w:val="28"/>
        </w:rPr>
        <w:t>1</w:t>
      </w:r>
      <w:r>
        <w:rPr>
          <w:rFonts w:ascii="宋体" w:hAnsi="宋体" w:eastAsia="宋体" w:cs="宋体"/>
          <w:position w:val="18"/>
          <w:sz w:val="28"/>
          <w:szCs w:val="28"/>
        </w:rPr>
        <w:t>、新增极轨卫星，进一步优化森林火灾的监测能力和优化火情</w:t>
      </w:r>
    </w:p>
    <w:p>
      <w:pPr>
        <w:spacing w:line="220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监测模型。</w:t>
      </w:r>
    </w:p>
    <w:p>
      <w:pPr>
        <w:spacing w:before="185" w:line="521" w:lineRule="exact"/>
        <w:ind w:right="73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1"/>
          <w:position w:val="18"/>
          <w:sz w:val="28"/>
          <w:szCs w:val="28"/>
        </w:rPr>
        <w:t>2</w:t>
      </w:r>
      <w:r>
        <w:rPr>
          <w:rFonts w:ascii="宋体" w:hAnsi="宋体" w:eastAsia="宋体" w:cs="宋体"/>
          <w:spacing w:val="1"/>
          <w:position w:val="18"/>
          <w:sz w:val="28"/>
          <w:szCs w:val="28"/>
        </w:rPr>
        <w:t>、规划新建视频监控点（含铁塔）</w:t>
      </w:r>
      <w:r>
        <w:rPr>
          <w:rFonts w:ascii="Times New Roman" w:hAnsi="Times New Roman" w:eastAsia="Times New Roman" w:cs="Times New Roman"/>
          <w:spacing w:val="1"/>
          <w:position w:val="18"/>
          <w:sz w:val="28"/>
          <w:szCs w:val="28"/>
        </w:rPr>
        <w:t>20</w:t>
      </w:r>
      <w:r>
        <w:rPr>
          <w:rFonts w:ascii="宋体" w:hAnsi="宋体" w:eastAsia="宋体" w:cs="宋体"/>
          <w:spacing w:val="1"/>
          <w:position w:val="18"/>
          <w:sz w:val="28"/>
          <w:szCs w:val="28"/>
        </w:rPr>
        <w:t>座、利用现有通讯铁塔增</w:t>
      </w:r>
    </w:p>
    <w:p>
      <w:pPr>
        <w:spacing w:line="220" w:lineRule="auto"/>
        <w:ind w:left="2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设视频监控摄像头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75</w:t>
      </w:r>
      <w:r>
        <w:rPr>
          <w:rFonts w:ascii="宋体" w:hAnsi="宋体" w:eastAsia="宋体" w:cs="宋体"/>
          <w:spacing w:val="-3"/>
          <w:sz w:val="28"/>
          <w:szCs w:val="28"/>
        </w:rPr>
        <w:t>个。</w:t>
      </w:r>
    </w:p>
    <w:p>
      <w:pPr>
        <w:spacing w:before="186" w:line="343" w:lineRule="auto"/>
        <w:ind w:left="26" w:firstLine="560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3</w:t>
      </w:r>
      <w:r>
        <w:rPr>
          <w:rFonts w:ascii="宋体" w:hAnsi="宋体" w:eastAsia="宋体" w:cs="宋体"/>
          <w:spacing w:val="-6"/>
          <w:sz w:val="28"/>
          <w:szCs w:val="28"/>
        </w:rPr>
        <w:t>、章丘区和济南市林场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20</w:t>
      </w:r>
      <w:r>
        <w:rPr>
          <w:rFonts w:ascii="宋体" w:hAnsi="宋体" w:eastAsia="宋体" w:cs="宋体"/>
          <w:spacing w:val="-6"/>
          <w:sz w:val="28"/>
          <w:szCs w:val="28"/>
        </w:rPr>
        <w:t>处老旧视频监控点设备进行升级改造，</w:t>
      </w:r>
      <w:r>
        <w:rPr>
          <w:rFonts w:ascii="宋体" w:hAnsi="宋体" w:eastAsia="宋体" w:cs="宋体"/>
          <w:spacing w:val="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 xml:space="preserve">增加红外线热成像监控与预警功能， 使其具备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360</w:t>
      </w:r>
      <w:r>
        <w:rPr>
          <w:rFonts w:ascii="宋体" w:hAnsi="宋体" w:eastAsia="宋体" w:cs="宋体"/>
          <w:spacing w:val="-7"/>
          <w:sz w:val="28"/>
          <w:szCs w:val="28"/>
        </w:rPr>
        <w:t>度</w:t>
      </w:r>
      <w:r>
        <w:rPr>
          <w:rFonts w:ascii="宋体" w:hAnsi="宋体" w:eastAsia="宋体" w:cs="宋体"/>
          <w:spacing w:val="-8"/>
          <w:sz w:val="28"/>
          <w:szCs w:val="28"/>
        </w:rPr>
        <w:t>全方位、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24</w:t>
      </w:r>
      <w:r>
        <w:rPr>
          <w:rFonts w:ascii="宋体" w:hAnsi="宋体" w:eastAsia="宋体" w:cs="宋体"/>
          <w:spacing w:val="-8"/>
          <w:sz w:val="28"/>
          <w:szCs w:val="28"/>
        </w:rPr>
        <w:t>小时</w:t>
      </w:r>
    </w:p>
    <w:p>
      <w:pPr>
        <w:spacing w:line="220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全天候监控能力。</w:t>
      </w:r>
    </w:p>
    <w:p>
      <w:pPr>
        <w:spacing w:before="187" w:line="519" w:lineRule="exact"/>
        <w:ind w:left="580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1"/>
          <w:position w:val="17"/>
          <w:sz w:val="28"/>
          <w:szCs w:val="28"/>
        </w:rPr>
        <w:t>4</w:t>
      </w:r>
      <w:r>
        <w:rPr>
          <w:rFonts w:ascii="宋体" w:hAnsi="宋体" w:eastAsia="宋体" w:cs="宋体"/>
          <w:spacing w:val="1"/>
          <w:position w:val="17"/>
          <w:sz w:val="28"/>
          <w:szCs w:val="28"/>
        </w:rPr>
        <w:t>、在重点火险区、进山重要路口、游客游览路线附近安装智能</w:t>
      </w:r>
    </w:p>
    <w:p>
      <w:pPr>
        <w:spacing w:line="219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语音和图像采集卡口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432</w:t>
      </w:r>
      <w:r>
        <w:rPr>
          <w:rFonts w:ascii="宋体" w:hAnsi="宋体" w:eastAsia="宋体" w:cs="宋体"/>
          <w:spacing w:val="-3"/>
          <w:sz w:val="28"/>
          <w:szCs w:val="28"/>
        </w:rPr>
        <w:t>个。</w:t>
      </w:r>
    </w:p>
    <w:p>
      <w:pPr>
        <w:spacing w:before="187" w:line="343" w:lineRule="auto"/>
        <w:ind w:left="25" w:right="76" w:firstLine="564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5</w:t>
      </w:r>
      <w:r>
        <w:rPr>
          <w:rFonts w:ascii="宋体" w:hAnsi="宋体" w:eastAsia="宋体" w:cs="宋体"/>
          <w:spacing w:val="1"/>
          <w:sz w:val="28"/>
          <w:szCs w:val="28"/>
        </w:rPr>
        <w:t>、在林区内地势较高点、距道路较近处，视野宽阔，通视条件</w:t>
      </w:r>
      <w:r>
        <w:rPr>
          <w:rFonts w:ascii="宋体" w:hAnsi="宋体" w:eastAsia="宋体" w:cs="宋体"/>
          <w:spacing w:val="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好的地方建瞭望哨（台）</w:t>
      </w:r>
      <w:r>
        <w:rPr>
          <w:rFonts w:ascii="宋体" w:hAnsi="宋体" w:eastAsia="宋体" w:cs="宋体"/>
          <w:spacing w:val="-4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18</w:t>
      </w:r>
      <w:r>
        <w:rPr>
          <w:rFonts w:ascii="宋体" w:hAnsi="宋体" w:eastAsia="宋体" w:cs="宋体"/>
          <w:spacing w:val="-9"/>
          <w:sz w:val="28"/>
          <w:szCs w:val="28"/>
        </w:rPr>
        <w:t>座，</w:t>
      </w:r>
      <w:r>
        <w:rPr>
          <w:rFonts w:ascii="宋体" w:hAnsi="宋体" w:eastAsia="宋体" w:cs="宋体"/>
          <w:spacing w:val="-5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修缮提升莱芜区华山林场现</w:t>
      </w:r>
      <w:r>
        <w:rPr>
          <w:rFonts w:ascii="宋体" w:hAnsi="宋体" w:eastAsia="宋体" w:cs="宋体"/>
          <w:spacing w:val="-10"/>
          <w:sz w:val="28"/>
          <w:szCs w:val="28"/>
        </w:rPr>
        <w:t>有瞭望哨</w:t>
      </w:r>
    </w:p>
    <w:p>
      <w:pPr>
        <w:spacing w:line="222" w:lineRule="auto"/>
        <w:ind w:left="3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5"/>
          <w:sz w:val="28"/>
          <w:szCs w:val="28"/>
        </w:rPr>
        <w:t>（台）</w:t>
      </w:r>
      <w:r>
        <w:rPr>
          <w:rFonts w:ascii="宋体" w:hAnsi="宋体" w:eastAsia="宋体" w:cs="宋体"/>
          <w:spacing w:val="-2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5"/>
          <w:sz w:val="28"/>
          <w:szCs w:val="28"/>
        </w:rPr>
        <w:t>5</w:t>
      </w:r>
      <w:r>
        <w:rPr>
          <w:rFonts w:ascii="宋体" w:hAnsi="宋体" w:eastAsia="宋体" w:cs="宋体"/>
          <w:spacing w:val="-25"/>
          <w:sz w:val="28"/>
          <w:szCs w:val="28"/>
        </w:rPr>
        <w:t>座。</w:t>
      </w:r>
    </w:p>
    <w:p>
      <w:pPr>
        <w:spacing w:before="184" w:line="521" w:lineRule="exact"/>
        <w:ind w:right="71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8"/>
          <w:position w:val="18"/>
          <w:sz w:val="28"/>
          <w:szCs w:val="28"/>
        </w:rPr>
        <w:t>6</w:t>
      </w:r>
      <w:r>
        <w:rPr>
          <w:rFonts w:ascii="宋体" w:hAnsi="宋体" w:eastAsia="宋体" w:cs="宋体"/>
          <w:spacing w:val="-8"/>
          <w:position w:val="18"/>
          <w:sz w:val="28"/>
          <w:szCs w:val="28"/>
        </w:rPr>
        <w:t>、采购</w:t>
      </w:r>
      <w:r>
        <w:rPr>
          <w:rFonts w:ascii="Times New Roman" w:hAnsi="Times New Roman" w:eastAsia="Times New Roman" w:cs="Times New Roman"/>
          <w:spacing w:val="-8"/>
          <w:position w:val="18"/>
          <w:sz w:val="28"/>
          <w:szCs w:val="28"/>
        </w:rPr>
        <w:t>450</w:t>
      </w:r>
      <w:r>
        <w:rPr>
          <w:rFonts w:ascii="宋体" w:hAnsi="宋体" w:eastAsia="宋体" w:cs="宋体"/>
          <w:spacing w:val="-8"/>
          <w:position w:val="18"/>
          <w:sz w:val="28"/>
          <w:szCs w:val="28"/>
        </w:rPr>
        <w:t>部通信终端服务， 持续提供森林防火实时对讲通讯服</w:t>
      </w:r>
    </w:p>
    <w:p>
      <w:pPr>
        <w:spacing w:before="1" w:line="220" w:lineRule="auto"/>
        <w:ind w:left="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务</w:t>
      </w:r>
    </w:p>
    <w:p>
      <w:pPr>
        <w:spacing w:before="184" w:line="521" w:lineRule="exact"/>
        <w:ind w:left="586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1"/>
          <w:position w:val="18"/>
          <w:sz w:val="28"/>
          <w:szCs w:val="28"/>
        </w:rPr>
        <w:t>7</w:t>
      </w:r>
      <w:r>
        <w:rPr>
          <w:rFonts w:ascii="宋体" w:hAnsi="宋体" w:eastAsia="宋体" w:cs="宋体"/>
          <w:spacing w:val="1"/>
          <w:position w:val="18"/>
          <w:sz w:val="28"/>
          <w:szCs w:val="28"/>
        </w:rPr>
        <w:t>、在主要进山路口、森林集中连片、资源丰富及人为</w:t>
      </w:r>
      <w:r>
        <w:rPr>
          <w:rFonts w:ascii="宋体" w:hAnsi="宋体" w:eastAsia="宋体" w:cs="宋体"/>
          <w:position w:val="18"/>
          <w:sz w:val="28"/>
          <w:szCs w:val="28"/>
        </w:rPr>
        <w:t>活动频繁</w:t>
      </w:r>
    </w:p>
    <w:p>
      <w:pPr>
        <w:spacing w:line="220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地区，新建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55</w:t>
      </w:r>
      <w:r>
        <w:rPr>
          <w:rFonts w:ascii="宋体" w:hAnsi="宋体" w:eastAsia="宋体" w:cs="宋体"/>
          <w:spacing w:val="-1"/>
          <w:sz w:val="28"/>
          <w:szCs w:val="28"/>
        </w:rPr>
        <w:t>座、提升改造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5</w:t>
      </w:r>
      <w:r>
        <w:rPr>
          <w:rFonts w:ascii="宋体" w:hAnsi="宋体" w:eastAsia="宋体" w:cs="宋体"/>
          <w:spacing w:val="-1"/>
          <w:sz w:val="28"/>
          <w:szCs w:val="28"/>
        </w:rPr>
        <w:t>座永久固定检查站。</w:t>
      </w:r>
    </w:p>
    <w:p>
      <w:pPr>
        <w:spacing w:before="187" w:line="518" w:lineRule="exact"/>
        <w:ind w:left="593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position w:val="17"/>
          <w:sz w:val="28"/>
          <w:szCs w:val="28"/>
        </w:rPr>
        <w:t>8</w:t>
      </w:r>
      <w:r>
        <w:rPr>
          <w:rFonts w:ascii="宋体" w:hAnsi="宋体" w:eastAsia="宋体" w:cs="宋体"/>
          <w:position w:val="17"/>
          <w:sz w:val="28"/>
          <w:szCs w:val="28"/>
        </w:rPr>
        <w:t>、对现有护林房分布不均匀地区进行补充，弥补视频监控点的</w:t>
      </w:r>
    </w:p>
    <w:p>
      <w:pPr>
        <w:spacing w:before="1" w:line="219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盲区，新建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22</w:t>
      </w:r>
      <w:r>
        <w:rPr>
          <w:rFonts w:ascii="宋体" w:hAnsi="宋体" w:eastAsia="宋体" w:cs="宋体"/>
          <w:spacing w:val="-1"/>
          <w:sz w:val="28"/>
          <w:szCs w:val="28"/>
        </w:rPr>
        <w:t>处、改建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16</w:t>
      </w:r>
      <w:r>
        <w:rPr>
          <w:rFonts w:ascii="宋体" w:hAnsi="宋体" w:eastAsia="宋体" w:cs="宋体"/>
          <w:spacing w:val="-1"/>
          <w:sz w:val="28"/>
          <w:szCs w:val="28"/>
        </w:rPr>
        <w:t>处永久护林房，新建简易护林房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60</w:t>
      </w:r>
      <w:r>
        <w:rPr>
          <w:rFonts w:ascii="宋体" w:hAnsi="宋体" w:eastAsia="宋体" w:cs="宋体"/>
          <w:spacing w:val="-2"/>
          <w:sz w:val="28"/>
          <w:szCs w:val="28"/>
        </w:rPr>
        <w:t>处。</w:t>
      </w:r>
    </w:p>
    <w:p>
      <w:pPr>
        <w:spacing w:line="219" w:lineRule="auto"/>
        <w:rPr>
          <w:rFonts w:ascii="宋体" w:hAnsi="宋体" w:eastAsia="宋体" w:cs="宋体"/>
          <w:sz w:val="28"/>
          <w:szCs w:val="28"/>
        </w:rPr>
        <w:sectPr>
          <w:footerReference r:id="rId131" w:type="default"/>
          <w:pgSz w:w="11907" w:h="16839"/>
          <w:pgMar w:top="1431" w:right="1723" w:bottom="1151" w:left="1785" w:header="0" w:footer="991" w:gutter="0"/>
          <w:cols w:space="720" w:num="1"/>
        </w:sectPr>
      </w:pPr>
    </w:p>
    <w:p>
      <w:pPr>
        <w:spacing w:before="185" w:line="518" w:lineRule="exact"/>
        <w:ind w:right="31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4"/>
          <w:position w:val="17"/>
          <w:sz w:val="28"/>
          <w:szCs w:val="28"/>
        </w:rPr>
        <w:t>9</w:t>
      </w:r>
      <w:r>
        <w:rPr>
          <w:rFonts w:ascii="宋体" w:hAnsi="宋体" w:eastAsia="宋体" w:cs="宋体"/>
          <w:spacing w:val="-4"/>
          <w:position w:val="17"/>
          <w:sz w:val="28"/>
          <w:szCs w:val="28"/>
        </w:rPr>
        <w:t xml:space="preserve">、为南部山区布设电子围栏监测系统， </w:t>
      </w:r>
      <w:r>
        <w:rPr>
          <w:rFonts w:ascii="宋体" w:hAnsi="宋体" w:eastAsia="宋体" w:cs="宋体"/>
          <w:spacing w:val="-5"/>
          <w:position w:val="17"/>
          <w:sz w:val="28"/>
          <w:szCs w:val="28"/>
        </w:rPr>
        <w:t>把南部山区重要林区用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2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电子围栏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”</w:t>
      </w:r>
      <w:r>
        <w:rPr>
          <w:rFonts w:ascii="宋体" w:hAnsi="宋体" w:eastAsia="宋体" w:cs="宋体"/>
          <w:spacing w:val="-1"/>
          <w:sz w:val="28"/>
          <w:szCs w:val="28"/>
        </w:rPr>
        <w:t>监控起来。</w:t>
      </w:r>
    </w:p>
    <w:p>
      <w:pPr>
        <w:spacing w:before="187" w:line="220" w:lineRule="auto"/>
        <w:ind w:left="62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详见表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6-</w:t>
      </w:r>
      <w:r>
        <w:rPr>
          <w:rFonts w:ascii="Times New Roman" w:hAnsi="Times New Roman" w:eastAsia="Times New Roman" w:cs="Times New Roman"/>
          <w:spacing w:val="-3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</w:t>
      </w:r>
      <w:r>
        <w:rPr>
          <w:rFonts w:ascii="宋体" w:hAnsi="宋体" w:eastAsia="宋体" w:cs="宋体"/>
          <w:spacing w:val="-7"/>
          <w:sz w:val="28"/>
          <w:szCs w:val="28"/>
        </w:rPr>
        <w:t>。</w:t>
      </w:r>
    </w:p>
    <w:p>
      <w:pPr>
        <w:spacing w:before="283" w:line="225" w:lineRule="auto"/>
        <w:ind w:left="64"/>
        <w:outlineLvl w:val="0"/>
        <w:rPr>
          <w:rFonts w:ascii="宋体" w:hAnsi="宋体" w:eastAsia="宋体" w:cs="宋体"/>
          <w:sz w:val="31"/>
          <w:szCs w:val="31"/>
        </w:rPr>
      </w:pPr>
      <w:bookmarkStart w:id="36" w:name="bookmark37"/>
      <w:bookmarkEnd w:id="36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6.2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林火阻隔系统工程</w:t>
      </w:r>
    </w:p>
    <w:p>
      <w:pPr>
        <w:pStyle w:val="2"/>
        <w:spacing w:line="295" w:lineRule="auto"/>
      </w:pPr>
    </w:p>
    <w:p>
      <w:pPr>
        <w:spacing w:before="91" w:line="343" w:lineRule="auto"/>
        <w:ind w:left="75" w:right="11" w:firstLine="545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在重点区域重点部位通过改植黄栌、麻栎、刺槐等耐火树种逐步</w:t>
      </w:r>
      <w:r>
        <w:rPr>
          <w:rFonts w:ascii="宋体" w:hAnsi="宋体" w:eastAsia="宋体" w:cs="宋体"/>
          <w:spacing w:val="1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替换易燃树种， 结合国土绿化工程新造生物隔离带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1025m</w:t>
      </w:r>
      <w:r>
        <w:rPr>
          <w:rFonts w:ascii="宋体" w:hAnsi="宋体" w:eastAsia="宋体" w:cs="宋体"/>
          <w:spacing w:val="-6"/>
          <w:sz w:val="28"/>
          <w:szCs w:val="28"/>
        </w:rPr>
        <w:t>，沿山脊区</w:t>
      </w:r>
    </w:p>
    <w:p>
      <w:pPr>
        <w:spacing w:line="220" w:lineRule="auto"/>
        <w:ind w:left="6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域实施工程隔离带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6809m</w:t>
      </w:r>
      <w:r>
        <w:rPr>
          <w:rFonts w:ascii="宋体" w:hAnsi="宋体" w:eastAsia="宋体" w:cs="宋体"/>
          <w:spacing w:val="-1"/>
          <w:sz w:val="28"/>
          <w:szCs w:val="28"/>
        </w:rPr>
        <w:t>。</w:t>
      </w:r>
    </w:p>
    <w:p>
      <w:pPr>
        <w:spacing w:before="188" w:line="220" w:lineRule="auto"/>
        <w:ind w:left="6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详见表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6-2</w:t>
      </w:r>
      <w:r>
        <w:rPr>
          <w:rFonts w:ascii="宋体" w:hAnsi="宋体" w:eastAsia="宋体" w:cs="宋体"/>
          <w:spacing w:val="-2"/>
          <w:sz w:val="28"/>
          <w:szCs w:val="28"/>
        </w:rPr>
        <w:t>。</w:t>
      </w:r>
    </w:p>
    <w:p>
      <w:pPr>
        <w:spacing w:before="283" w:line="226" w:lineRule="auto"/>
        <w:ind w:left="64"/>
        <w:outlineLvl w:val="0"/>
        <w:rPr>
          <w:rFonts w:ascii="宋体" w:hAnsi="宋体" w:eastAsia="宋体" w:cs="宋体"/>
          <w:sz w:val="31"/>
          <w:szCs w:val="31"/>
        </w:rPr>
      </w:pPr>
      <w:bookmarkStart w:id="37" w:name="bookmark38"/>
      <w:bookmarkEnd w:id="37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6.3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通讯指挥系统工程</w:t>
      </w:r>
    </w:p>
    <w:p>
      <w:pPr>
        <w:pStyle w:val="2"/>
        <w:spacing w:line="294" w:lineRule="auto"/>
      </w:pPr>
    </w:p>
    <w:p>
      <w:pPr>
        <w:spacing w:before="91" w:line="343" w:lineRule="auto"/>
        <w:ind w:left="63" w:right="13" w:firstLine="581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</w:t>
      </w:r>
      <w:r>
        <w:rPr>
          <w:rFonts w:ascii="宋体" w:hAnsi="宋体" w:eastAsia="宋体" w:cs="宋体"/>
          <w:spacing w:val="-2"/>
          <w:sz w:val="28"/>
          <w:szCs w:val="28"/>
        </w:rPr>
        <w:t>、利用现有房屋整合建立专门的市级森林防火指挥中心平台，</w:t>
      </w:r>
      <w:r>
        <w:rPr>
          <w:rFonts w:ascii="宋体" w:hAnsi="宋体" w:eastAsia="宋体" w:cs="宋体"/>
          <w:spacing w:val="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配备专业硬件设施和软件系统，同时每年投入专项资金用于森林防火</w:t>
      </w:r>
    </w:p>
    <w:p>
      <w:pPr>
        <w:spacing w:line="220" w:lineRule="auto"/>
        <w:ind w:left="6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对讲服务和系统维护。</w:t>
      </w:r>
    </w:p>
    <w:p>
      <w:pPr>
        <w:spacing w:before="185" w:line="521" w:lineRule="exact"/>
        <w:ind w:right="10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5"/>
          <w:position w:val="18"/>
          <w:sz w:val="28"/>
          <w:szCs w:val="28"/>
        </w:rPr>
        <w:t>2.</w:t>
      </w:r>
      <w:r>
        <w:rPr>
          <w:rFonts w:ascii="Times New Roman" w:hAnsi="Times New Roman" w:eastAsia="Times New Roman" w:cs="Times New Roman"/>
          <w:spacing w:val="53"/>
          <w:position w:val="1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position w:val="18"/>
          <w:sz w:val="28"/>
          <w:szCs w:val="28"/>
        </w:rPr>
        <w:t>新建莱芜区</w:t>
      </w:r>
      <w:r>
        <w:rPr>
          <w:rFonts w:ascii="Times New Roman" w:hAnsi="Times New Roman" w:eastAsia="Times New Roman" w:cs="Times New Roman"/>
          <w:spacing w:val="-5"/>
          <w:position w:val="18"/>
          <w:sz w:val="28"/>
          <w:szCs w:val="28"/>
        </w:rPr>
        <w:t>1</w:t>
      </w:r>
      <w:r>
        <w:rPr>
          <w:rFonts w:ascii="宋体" w:hAnsi="宋体" w:eastAsia="宋体" w:cs="宋体"/>
          <w:spacing w:val="-5"/>
          <w:position w:val="18"/>
          <w:sz w:val="28"/>
          <w:szCs w:val="28"/>
        </w:rPr>
        <w:t>处森林防火监控平台， 改造南部山区、章丘区和</w:t>
      </w:r>
    </w:p>
    <w:p>
      <w:pPr>
        <w:spacing w:before="1" w:line="219" w:lineRule="auto"/>
        <w:ind w:left="6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济南市林场、柳埠林场等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4</w:t>
      </w:r>
      <w:r>
        <w:rPr>
          <w:rFonts w:ascii="宋体" w:hAnsi="宋体" w:eastAsia="宋体" w:cs="宋体"/>
          <w:spacing w:val="-1"/>
          <w:sz w:val="28"/>
          <w:szCs w:val="28"/>
        </w:rPr>
        <w:t>处森林防火监控平台。</w:t>
      </w:r>
    </w:p>
    <w:p>
      <w:pPr>
        <w:spacing w:before="188" w:line="518" w:lineRule="exact"/>
        <w:ind w:right="21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1"/>
          <w:position w:val="17"/>
          <w:sz w:val="28"/>
          <w:szCs w:val="28"/>
        </w:rPr>
        <w:t>3</w:t>
      </w:r>
      <w:r>
        <w:rPr>
          <w:rFonts w:ascii="宋体" w:hAnsi="宋体" w:eastAsia="宋体" w:cs="宋体"/>
          <w:spacing w:val="1"/>
          <w:position w:val="17"/>
          <w:sz w:val="28"/>
          <w:szCs w:val="28"/>
        </w:rPr>
        <w:t>、为尚无车辆的</w:t>
      </w:r>
      <w:r>
        <w:rPr>
          <w:rFonts w:ascii="Times New Roman" w:hAnsi="Times New Roman" w:eastAsia="Times New Roman" w:cs="Times New Roman"/>
          <w:spacing w:val="1"/>
          <w:position w:val="17"/>
          <w:sz w:val="28"/>
          <w:szCs w:val="28"/>
        </w:rPr>
        <w:t>29</w:t>
      </w:r>
      <w:r>
        <w:rPr>
          <w:rFonts w:ascii="宋体" w:hAnsi="宋体" w:eastAsia="宋体" w:cs="宋体"/>
          <w:spacing w:val="1"/>
          <w:position w:val="17"/>
          <w:sz w:val="28"/>
          <w:szCs w:val="28"/>
        </w:rPr>
        <w:t>个镇街配备防火车辆，所需资金由相</w:t>
      </w:r>
      <w:r>
        <w:rPr>
          <w:rFonts w:ascii="宋体" w:hAnsi="宋体" w:eastAsia="宋体" w:cs="宋体"/>
          <w:position w:val="17"/>
          <w:sz w:val="28"/>
          <w:szCs w:val="28"/>
        </w:rPr>
        <w:t>关区县</w:t>
      </w:r>
    </w:p>
    <w:p>
      <w:pPr>
        <w:spacing w:line="220" w:lineRule="auto"/>
        <w:ind w:left="10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9"/>
          <w:sz w:val="28"/>
          <w:szCs w:val="28"/>
        </w:rPr>
        <w:t>自筹。</w:t>
      </w:r>
    </w:p>
    <w:p>
      <w:pPr>
        <w:spacing w:before="187" w:line="220" w:lineRule="auto"/>
        <w:ind w:left="6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详见表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6-3</w:t>
      </w:r>
      <w:r>
        <w:rPr>
          <w:rFonts w:ascii="宋体" w:hAnsi="宋体" w:eastAsia="宋体" w:cs="宋体"/>
          <w:spacing w:val="-2"/>
          <w:sz w:val="28"/>
          <w:szCs w:val="28"/>
        </w:rPr>
        <w:t>。</w:t>
      </w:r>
    </w:p>
    <w:p>
      <w:pPr>
        <w:spacing w:before="284" w:line="225" w:lineRule="auto"/>
        <w:ind w:left="64"/>
        <w:outlineLvl w:val="0"/>
        <w:rPr>
          <w:rFonts w:ascii="宋体" w:hAnsi="宋体" w:eastAsia="宋体" w:cs="宋体"/>
          <w:sz w:val="31"/>
          <w:szCs w:val="31"/>
        </w:rPr>
      </w:pPr>
      <w:bookmarkStart w:id="38" w:name="bookmark39"/>
      <w:bookmarkEnd w:id="38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6.4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水源地建设工程</w:t>
      </w:r>
    </w:p>
    <w:p>
      <w:pPr>
        <w:pStyle w:val="2"/>
        <w:spacing w:line="296" w:lineRule="auto"/>
      </w:pPr>
    </w:p>
    <w:p>
      <w:pPr>
        <w:spacing w:before="92" w:line="518" w:lineRule="exact"/>
        <w:ind w:left="62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position w:val="17"/>
          <w:sz w:val="28"/>
          <w:szCs w:val="28"/>
        </w:rPr>
        <w:t>新建塘坝</w:t>
      </w:r>
      <w:r>
        <w:rPr>
          <w:rFonts w:ascii="Times New Roman" w:hAnsi="Times New Roman" w:eastAsia="Times New Roman" w:cs="Times New Roman"/>
          <w:spacing w:val="-6"/>
          <w:position w:val="17"/>
          <w:sz w:val="28"/>
          <w:szCs w:val="28"/>
        </w:rPr>
        <w:t>36</w:t>
      </w:r>
      <w:r>
        <w:rPr>
          <w:rFonts w:ascii="宋体" w:hAnsi="宋体" w:eastAsia="宋体" w:cs="宋体"/>
          <w:spacing w:val="-6"/>
          <w:position w:val="17"/>
          <w:sz w:val="28"/>
          <w:szCs w:val="28"/>
        </w:rPr>
        <w:t>个， 蓄水池</w:t>
      </w:r>
      <w:r>
        <w:rPr>
          <w:rFonts w:ascii="Times New Roman" w:hAnsi="Times New Roman" w:eastAsia="Times New Roman" w:cs="Times New Roman"/>
          <w:spacing w:val="-6"/>
          <w:position w:val="17"/>
          <w:sz w:val="28"/>
          <w:szCs w:val="28"/>
        </w:rPr>
        <w:t>90</w:t>
      </w:r>
      <w:r>
        <w:rPr>
          <w:rFonts w:ascii="宋体" w:hAnsi="宋体" w:eastAsia="宋体" w:cs="宋体"/>
          <w:spacing w:val="-6"/>
          <w:position w:val="17"/>
          <w:sz w:val="28"/>
          <w:szCs w:val="28"/>
        </w:rPr>
        <w:t>座，智能喷淋工程</w:t>
      </w:r>
      <w:r>
        <w:rPr>
          <w:rFonts w:ascii="Times New Roman" w:hAnsi="Times New Roman" w:eastAsia="Times New Roman" w:cs="Times New Roman"/>
          <w:spacing w:val="-6"/>
          <w:position w:val="17"/>
          <w:sz w:val="28"/>
          <w:szCs w:val="28"/>
        </w:rPr>
        <w:t>2</w:t>
      </w:r>
      <w:r>
        <w:rPr>
          <w:rFonts w:ascii="宋体" w:hAnsi="宋体" w:eastAsia="宋体" w:cs="宋体"/>
          <w:spacing w:val="-7"/>
          <w:position w:val="17"/>
          <w:sz w:val="28"/>
          <w:szCs w:val="28"/>
        </w:rPr>
        <w:t>处。</w:t>
      </w:r>
    </w:p>
    <w:p>
      <w:pPr>
        <w:spacing w:line="220" w:lineRule="auto"/>
        <w:ind w:left="6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详见表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6-4</w:t>
      </w:r>
      <w:r>
        <w:rPr>
          <w:rFonts w:ascii="宋体" w:hAnsi="宋体" w:eastAsia="宋体" w:cs="宋体"/>
          <w:spacing w:val="-2"/>
          <w:sz w:val="28"/>
          <w:szCs w:val="28"/>
        </w:rPr>
        <w:t>。</w:t>
      </w:r>
    </w:p>
    <w:p>
      <w:pPr>
        <w:spacing w:before="285" w:line="225" w:lineRule="auto"/>
        <w:ind w:left="64"/>
        <w:outlineLvl w:val="0"/>
        <w:rPr>
          <w:rFonts w:ascii="宋体" w:hAnsi="宋体" w:eastAsia="宋体" w:cs="宋体"/>
          <w:sz w:val="31"/>
          <w:szCs w:val="31"/>
        </w:rPr>
      </w:pPr>
      <w:bookmarkStart w:id="39" w:name="bookmark40"/>
      <w:bookmarkEnd w:id="39"/>
      <w:r>
        <w:rPr>
          <w:rFonts w:ascii="Times New Roman" w:hAnsi="Times New Roman" w:eastAsia="Times New Roman" w:cs="Times New Roman"/>
          <w:b/>
          <w:bCs/>
          <w:spacing w:val="2"/>
          <w:sz w:val="31"/>
          <w:szCs w:val="31"/>
        </w:rPr>
        <w:t>6.5</w:t>
      </w:r>
      <w:r>
        <w:rPr>
          <w:rFonts w:ascii="Times New Roman" w:hAnsi="Times New Roman" w:eastAsia="Times New Roman" w:cs="Times New Roman"/>
          <w:b/>
          <w:bCs/>
          <w:spacing w:val="41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pacing w:val="2"/>
          <w:sz w:val="31"/>
          <w:szCs w:val="31"/>
        </w:rPr>
        <w:t>防火道路系统工程</w:t>
      </w:r>
    </w:p>
    <w:p>
      <w:pPr>
        <w:pStyle w:val="2"/>
        <w:spacing w:line="296" w:lineRule="auto"/>
      </w:pPr>
    </w:p>
    <w:p>
      <w:pPr>
        <w:spacing w:before="91" w:line="521" w:lineRule="exact"/>
        <w:ind w:right="4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3"/>
          <w:position w:val="18"/>
          <w:sz w:val="28"/>
          <w:szCs w:val="28"/>
        </w:rPr>
        <w:t>新建简易车行道</w:t>
      </w:r>
      <w:r>
        <w:rPr>
          <w:rFonts w:ascii="Times New Roman" w:hAnsi="Times New Roman" w:eastAsia="Times New Roman" w:cs="Times New Roman"/>
          <w:spacing w:val="3"/>
          <w:position w:val="18"/>
          <w:sz w:val="28"/>
          <w:szCs w:val="28"/>
        </w:rPr>
        <w:t>69210m</w:t>
      </w:r>
      <w:r>
        <w:rPr>
          <w:rFonts w:ascii="宋体" w:hAnsi="宋体" w:eastAsia="宋体" w:cs="宋体"/>
          <w:spacing w:val="3"/>
          <w:position w:val="18"/>
          <w:sz w:val="28"/>
          <w:szCs w:val="28"/>
        </w:rPr>
        <w:t>；在重点林区改造、硬化简易道路，修</w:t>
      </w:r>
    </w:p>
    <w:p>
      <w:pPr>
        <w:spacing w:line="220" w:lineRule="auto"/>
        <w:ind w:left="6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缮损毁道路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186480m</w:t>
      </w:r>
      <w:r>
        <w:rPr>
          <w:rFonts w:ascii="宋体" w:hAnsi="宋体" w:eastAsia="宋体" w:cs="宋体"/>
          <w:spacing w:val="-1"/>
          <w:sz w:val="28"/>
          <w:szCs w:val="28"/>
        </w:rPr>
        <w:t>；提升人行巡护路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60km</w:t>
      </w:r>
      <w:r>
        <w:rPr>
          <w:rFonts w:ascii="宋体" w:hAnsi="宋体" w:eastAsia="宋体" w:cs="宋体"/>
          <w:spacing w:val="-1"/>
          <w:sz w:val="28"/>
          <w:szCs w:val="28"/>
        </w:rPr>
        <w:t>。</w:t>
      </w:r>
    </w:p>
    <w:p>
      <w:pPr>
        <w:spacing w:before="185" w:line="220" w:lineRule="auto"/>
        <w:ind w:left="6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详见表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6-5</w:t>
      </w:r>
      <w:r>
        <w:rPr>
          <w:rFonts w:ascii="宋体" w:hAnsi="宋体" w:eastAsia="宋体" w:cs="宋体"/>
          <w:spacing w:val="-2"/>
          <w:sz w:val="28"/>
          <w:szCs w:val="28"/>
        </w:rPr>
        <w:t>。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132" w:type="default"/>
          <w:pgSz w:w="11907" w:h="16839"/>
          <w:pgMar w:top="1431" w:right="1785" w:bottom="1151" w:left="1747" w:header="0" w:footer="991" w:gutter="0"/>
          <w:cols w:space="720" w:num="1"/>
        </w:sectPr>
      </w:pPr>
    </w:p>
    <w:p>
      <w:pPr>
        <w:spacing w:before="162" w:line="225" w:lineRule="auto"/>
        <w:ind w:left="26"/>
        <w:outlineLvl w:val="0"/>
        <w:rPr>
          <w:rFonts w:ascii="宋体" w:hAnsi="宋体" w:eastAsia="宋体" w:cs="宋体"/>
          <w:sz w:val="31"/>
          <w:szCs w:val="31"/>
        </w:rPr>
      </w:pPr>
      <w:bookmarkStart w:id="40" w:name="bookmark41"/>
      <w:bookmarkEnd w:id="40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6.6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森林消防专业队伍建设</w:t>
      </w:r>
    </w:p>
    <w:p>
      <w:pPr>
        <w:pStyle w:val="2"/>
        <w:spacing w:line="296" w:lineRule="auto"/>
      </w:pPr>
    </w:p>
    <w:p>
      <w:pPr>
        <w:spacing w:before="91" w:line="220" w:lineRule="auto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</w:rPr>
        <w:t>新增森林消防专业队员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921</w:t>
      </w:r>
      <w:r>
        <w:rPr>
          <w:rFonts w:ascii="宋体" w:hAnsi="宋体" w:eastAsia="宋体" w:cs="宋体"/>
          <w:spacing w:val="-8"/>
          <w:sz w:val="28"/>
          <w:szCs w:val="28"/>
        </w:rPr>
        <w:t>人。营房改造面积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2450m</w:t>
      </w:r>
      <w:r>
        <w:rPr>
          <w:rFonts w:ascii="Times New Roman" w:hAnsi="Times New Roman" w:eastAsia="Times New Roman" w:cs="Times New Roman"/>
          <w:spacing w:val="-8"/>
          <w:position w:val="10"/>
          <w:sz w:val="18"/>
          <w:szCs w:val="18"/>
        </w:rPr>
        <w:t>2</w:t>
      </w:r>
      <w:r>
        <w:rPr>
          <w:rFonts w:ascii="宋体" w:hAnsi="宋体" w:eastAsia="宋体" w:cs="宋体"/>
          <w:spacing w:val="-8"/>
          <w:sz w:val="28"/>
          <w:szCs w:val="28"/>
        </w:rPr>
        <w:t>，详见表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6-6</w:t>
      </w:r>
      <w:r>
        <w:rPr>
          <w:rFonts w:ascii="宋体" w:hAnsi="宋体" w:eastAsia="宋体" w:cs="宋体"/>
          <w:spacing w:val="-8"/>
          <w:sz w:val="28"/>
          <w:szCs w:val="28"/>
        </w:rPr>
        <w:t>。</w:t>
      </w:r>
    </w:p>
    <w:p>
      <w:pPr>
        <w:spacing w:before="283" w:line="226" w:lineRule="auto"/>
        <w:ind w:left="26"/>
        <w:outlineLvl w:val="0"/>
        <w:rPr>
          <w:rFonts w:ascii="宋体" w:hAnsi="宋体" w:eastAsia="宋体" w:cs="宋体"/>
          <w:sz w:val="31"/>
          <w:szCs w:val="31"/>
        </w:rPr>
      </w:pPr>
      <w:bookmarkStart w:id="41" w:name="bookmark42"/>
      <w:bookmarkEnd w:id="41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6.7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航空消防系统工程</w:t>
      </w:r>
    </w:p>
    <w:p>
      <w:pPr>
        <w:pStyle w:val="2"/>
        <w:spacing w:line="293" w:lineRule="auto"/>
      </w:pPr>
    </w:p>
    <w:p>
      <w:pPr>
        <w:spacing w:before="91" w:line="520" w:lineRule="exact"/>
        <w:ind w:left="58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position w:val="18"/>
          <w:sz w:val="28"/>
          <w:szCs w:val="28"/>
        </w:rPr>
        <w:t>前期重点工程中直升机临时停机坪共</w:t>
      </w:r>
      <w:r>
        <w:rPr>
          <w:rFonts w:ascii="Times New Roman" w:hAnsi="Times New Roman" w:eastAsia="Times New Roman" w:cs="Times New Roman"/>
          <w:spacing w:val="-4"/>
          <w:position w:val="18"/>
          <w:sz w:val="28"/>
          <w:szCs w:val="28"/>
        </w:rPr>
        <w:t>2</w:t>
      </w:r>
      <w:r>
        <w:rPr>
          <w:rFonts w:ascii="宋体" w:hAnsi="宋体" w:eastAsia="宋体" w:cs="宋体"/>
          <w:spacing w:val="-4"/>
          <w:position w:val="18"/>
          <w:sz w:val="28"/>
          <w:szCs w:val="28"/>
        </w:rPr>
        <w:t>处，</w:t>
      </w:r>
      <w:r>
        <w:rPr>
          <w:rFonts w:ascii="Times New Roman" w:hAnsi="Times New Roman" w:eastAsia="Times New Roman" w:cs="Times New Roman"/>
          <w:spacing w:val="-4"/>
          <w:position w:val="18"/>
          <w:sz w:val="28"/>
          <w:szCs w:val="28"/>
        </w:rPr>
        <w:t>1</w:t>
      </w:r>
      <w:r>
        <w:rPr>
          <w:rFonts w:ascii="宋体" w:hAnsi="宋体" w:eastAsia="宋体" w:cs="宋体"/>
          <w:spacing w:val="-4"/>
          <w:position w:val="18"/>
          <w:sz w:val="28"/>
          <w:szCs w:val="28"/>
        </w:rPr>
        <w:t>处位于在跑马岭北门</w:t>
      </w:r>
    </w:p>
    <w:p>
      <w:pPr>
        <w:spacing w:line="220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 xml:space="preserve">广场。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</w:t>
      </w:r>
      <w:r>
        <w:rPr>
          <w:rFonts w:ascii="宋体" w:hAnsi="宋体" w:eastAsia="宋体" w:cs="宋体"/>
          <w:spacing w:val="-6"/>
          <w:sz w:val="28"/>
          <w:szCs w:val="28"/>
        </w:rPr>
        <w:t>处位于药乡国家森林公园西北门，详见表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6-7</w:t>
      </w:r>
      <w:r>
        <w:rPr>
          <w:rFonts w:ascii="宋体" w:hAnsi="宋体" w:eastAsia="宋体" w:cs="宋体"/>
          <w:spacing w:val="-6"/>
          <w:sz w:val="28"/>
          <w:szCs w:val="28"/>
        </w:rPr>
        <w:t>。</w:t>
      </w:r>
    </w:p>
    <w:p>
      <w:pPr>
        <w:spacing w:before="283" w:line="225" w:lineRule="auto"/>
        <w:ind w:left="26"/>
        <w:outlineLvl w:val="0"/>
        <w:rPr>
          <w:rFonts w:ascii="宋体" w:hAnsi="宋体" w:eastAsia="宋体" w:cs="宋体"/>
          <w:sz w:val="31"/>
          <w:szCs w:val="31"/>
        </w:rPr>
      </w:pPr>
      <w:bookmarkStart w:id="42" w:name="bookmark43"/>
      <w:bookmarkEnd w:id="42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6.8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保障体系建设</w:t>
      </w:r>
    </w:p>
    <w:p>
      <w:pPr>
        <w:pStyle w:val="2"/>
        <w:spacing w:line="296" w:lineRule="auto"/>
      </w:pPr>
    </w:p>
    <w:p>
      <w:pPr>
        <w:spacing w:before="91" w:line="343" w:lineRule="auto"/>
        <w:ind w:left="26" w:right="100" w:firstLine="579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</w:t>
      </w:r>
      <w:r>
        <w:rPr>
          <w:rFonts w:ascii="宋体" w:hAnsi="宋体" w:eastAsia="宋体" w:cs="宋体"/>
          <w:spacing w:val="-1"/>
          <w:sz w:val="28"/>
          <w:szCs w:val="28"/>
        </w:rPr>
        <w:t>、对长清区物资储备库库房进行改造，建筑面积由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20m</w:t>
      </w:r>
      <w:r>
        <w:rPr>
          <w:rFonts w:ascii="Times New Roman" w:hAnsi="Times New Roman" w:eastAsia="Times New Roman" w:cs="Times New Roman"/>
          <w:spacing w:val="-1"/>
          <w:position w:val="10"/>
          <w:sz w:val="18"/>
          <w:szCs w:val="18"/>
        </w:rPr>
        <w:t>2</w:t>
      </w:r>
      <w:r>
        <w:rPr>
          <w:rFonts w:ascii="宋体" w:hAnsi="宋体" w:eastAsia="宋体" w:cs="宋体"/>
          <w:spacing w:val="-1"/>
          <w:sz w:val="28"/>
          <w:szCs w:val="28"/>
        </w:rPr>
        <w:t>增加至</w:t>
      </w:r>
      <w:r>
        <w:rPr>
          <w:rFonts w:ascii="宋体" w:hAnsi="宋体" w:eastAsia="宋体" w:cs="宋体"/>
          <w:spacing w:val="1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60m</w:t>
      </w:r>
      <w:r>
        <w:rPr>
          <w:rFonts w:ascii="Times New Roman" w:hAnsi="Times New Roman" w:eastAsia="Times New Roman" w:cs="Times New Roman"/>
          <w:spacing w:val="-4"/>
          <w:position w:val="10"/>
          <w:sz w:val="18"/>
          <w:szCs w:val="18"/>
        </w:rPr>
        <w:t>2</w:t>
      </w:r>
      <w:r>
        <w:rPr>
          <w:rFonts w:ascii="宋体" w:hAnsi="宋体" w:eastAsia="宋体" w:cs="宋体"/>
          <w:spacing w:val="-4"/>
          <w:sz w:val="28"/>
          <w:szCs w:val="28"/>
        </w:rPr>
        <w:t>；并依据国家规定储备年限及时更新现有防火物资</w:t>
      </w:r>
      <w:r>
        <w:rPr>
          <w:rFonts w:ascii="宋体" w:hAnsi="宋体" w:eastAsia="宋体" w:cs="宋体"/>
          <w:spacing w:val="-5"/>
          <w:sz w:val="28"/>
          <w:szCs w:val="28"/>
        </w:rPr>
        <w:t>，进行适度补</w:t>
      </w:r>
    </w:p>
    <w:p>
      <w:pPr>
        <w:spacing w:before="2" w:line="220" w:lineRule="auto"/>
        <w:ind w:left="2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4"/>
          <w:sz w:val="28"/>
          <w:szCs w:val="28"/>
        </w:rPr>
        <w:t>充。</w:t>
      </w:r>
    </w:p>
    <w:p>
      <w:pPr>
        <w:spacing w:before="186" w:line="518" w:lineRule="exact"/>
        <w:ind w:left="579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1"/>
          <w:position w:val="17"/>
          <w:sz w:val="28"/>
          <w:szCs w:val="28"/>
        </w:rPr>
        <w:t>2</w:t>
      </w:r>
      <w:r>
        <w:rPr>
          <w:rFonts w:ascii="宋体" w:hAnsi="宋体" w:eastAsia="宋体" w:cs="宋体"/>
          <w:spacing w:val="1"/>
          <w:position w:val="17"/>
          <w:sz w:val="28"/>
          <w:szCs w:val="28"/>
        </w:rPr>
        <w:t>、利用各国有林场内闲置的房屋进行整合改造，设立</w:t>
      </w:r>
      <w:r>
        <w:rPr>
          <w:rFonts w:ascii="Times New Roman" w:hAnsi="Times New Roman" w:eastAsia="Times New Roman" w:cs="Times New Roman"/>
          <w:spacing w:val="1"/>
          <w:position w:val="17"/>
          <w:sz w:val="28"/>
          <w:szCs w:val="28"/>
        </w:rPr>
        <w:t>12</w:t>
      </w:r>
      <w:r>
        <w:rPr>
          <w:rFonts w:ascii="宋体" w:hAnsi="宋体" w:eastAsia="宋体" w:cs="宋体"/>
          <w:spacing w:val="1"/>
          <w:position w:val="17"/>
          <w:sz w:val="28"/>
          <w:szCs w:val="28"/>
        </w:rPr>
        <w:t>处专门</w:t>
      </w:r>
    </w:p>
    <w:p>
      <w:pPr>
        <w:spacing w:line="220" w:lineRule="auto"/>
        <w:ind w:left="4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的物资储备库。</w:t>
      </w:r>
    </w:p>
    <w:p>
      <w:pPr>
        <w:spacing w:before="186" w:line="343" w:lineRule="auto"/>
        <w:ind w:left="28" w:right="100" w:firstLine="556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3</w:t>
      </w:r>
      <w:r>
        <w:rPr>
          <w:rFonts w:ascii="宋体" w:hAnsi="宋体" w:eastAsia="宋体" w:cs="宋体"/>
          <w:spacing w:val="1"/>
          <w:sz w:val="28"/>
          <w:szCs w:val="28"/>
        </w:rPr>
        <w:t>、森林防火重点镇街根据自身实际情况改造或新建防火物资储</w:t>
      </w:r>
      <w:r>
        <w:rPr>
          <w:rFonts w:ascii="宋体" w:hAnsi="宋体" w:eastAsia="宋体" w:cs="宋体"/>
          <w:spacing w:val="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备库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29</w:t>
      </w:r>
      <w:r>
        <w:rPr>
          <w:rFonts w:ascii="宋体" w:hAnsi="宋体" w:eastAsia="宋体" w:cs="宋体"/>
          <w:spacing w:val="-6"/>
          <w:sz w:val="28"/>
          <w:szCs w:val="28"/>
        </w:rPr>
        <w:t>处，</w:t>
      </w:r>
      <w:r>
        <w:rPr>
          <w:rFonts w:ascii="宋体" w:hAnsi="宋体" w:eastAsia="宋体" w:cs="宋体"/>
          <w:spacing w:val="-6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延用现有防火物资的同时，并依据国家规定储备年限及时</w:t>
      </w:r>
    </w:p>
    <w:p>
      <w:pPr>
        <w:spacing w:before="1" w:line="220" w:lineRule="auto"/>
        <w:ind w:left="2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更新，进行适度补充。</w:t>
      </w:r>
    </w:p>
    <w:p>
      <w:pPr>
        <w:spacing w:before="187" w:line="220" w:lineRule="auto"/>
        <w:ind w:left="58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详见表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6-8</w:t>
      </w:r>
      <w:r>
        <w:rPr>
          <w:rFonts w:ascii="宋体" w:hAnsi="宋体" w:eastAsia="宋体" w:cs="宋体"/>
          <w:spacing w:val="-2"/>
          <w:sz w:val="28"/>
          <w:szCs w:val="28"/>
        </w:rPr>
        <w:t>。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133" w:type="default"/>
          <w:pgSz w:w="11907" w:h="16839"/>
          <w:pgMar w:top="1431" w:right="1697" w:bottom="1151" w:left="1785" w:header="0" w:footer="991" w:gutter="0"/>
          <w:cols w:space="720" w:num="1"/>
        </w:sectPr>
      </w:pPr>
    </w:p>
    <w:p>
      <w:pPr>
        <w:pStyle w:val="2"/>
        <w:spacing w:line="404" w:lineRule="auto"/>
      </w:pPr>
    </w:p>
    <w:p>
      <w:pPr>
        <w:spacing w:before="78" w:line="220" w:lineRule="auto"/>
        <w:ind w:left="956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表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6-</w:t>
      </w:r>
      <w:r>
        <w:rPr>
          <w:rFonts w:ascii="Times New Roman" w:hAnsi="Times New Roman" w:eastAsia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1    </w:t>
      </w:r>
      <w:r>
        <w:rPr>
          <w:rFonts w:ascii="宋体" w:hAnsi="宋体" w:eastAsia="宋体" w:cs="宋体"/>
          <w:spacing w:val="-2"/>
          <w:sz w:val="24"/>
          <w:szCs w:val="24"/>
        </w:rPr>
        <w:t>预警监测系统工程项目表</w:t>
      </w:r>
    </w:p>
    <w:p>
      <w:pPr>
        <w:spacing w:line="66" w:lineRule="exact"/>
      </w:pPr>
    </w:p>
    <w:tbl>
      <w:tblPr>
        <w:tblStyle w:val="5"/>
        <w:tblW w:w="2126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1418"/>
        <w:gridCol w:w="991"/>
        <w:gridCol w:w="1423"/>
        <w:gridCol w:w="480"/>
        <w:gridCol w:w="463"/>
        <w:gridCol w:w="838"/>
        <w:gridCol w:w="480"/>
        <w:gridCol w:w="653"/>
        <w:gridCol w:w="425"/>
        <w:gridCol w:w="626"/>
        <w:gridCol w:w="619"/>
        <w:gridCol w:w="818"/>
        <w:gridCol w:w="821"/>
        <w:gridCol w:w="425"/>
        <w:gridCol w:w="821"/>
        <w:gridCol w:w="818"/>
        <w:gridCol w:w="820"/>
        <w:gridCol w:w="821"/>
        <w:gridCol w:w="425"/>
        <w:gridCol w:w="821"/>
        <w:gridCol w:w="818"/>
        <w:gridCol w:w="821"/>
        <w:gridCol w:w="506"/>
        <w:gridCol w:w="566"/>
        <w:gridCol w:w="852"/>
        <w:gridCol w:w="849"/>
        <w:gridCol w:w="127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571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1" w:lineRule="auto"/>
              <w:ind w:left="106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序号</w:t>
            </w:r>
          </w:p>
        </w:tc>
        <w:tc>
          <w:tcPr>
            <w:tcW w:w="1418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20" w:lineRule="auto"/>
              <w:ind w:left="349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建设项目</w:t>
            </w:r>
          </w:p>
        </w:tc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4" w:lineRule="auto"/>
              <w:ind w:left="330"/>
              <w:rPr>
                <w:sz w:val="18"/>
                <w:szCs w:val="18"/>
              </w:rPr>
            </w:pPr>
            <w:r>
              <w:rPr>
                <w:b/>
                <w:bCs/>
                <w:spacing w:val="-7"/>
                <w:sz w:val="18"/>
                <w:szCs w:val="18"/>
              </w:rPr>
              <w:t>区县</w:t>
            </w:r>
          </w:p>
        </w:tc>
        <w:tc>
          <w:tcPr>
            <w:tcW w:w="1423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1" w:lineRule="auto"/>
              <w:ind w:left="531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位置</w:t>
            </w:r>
          </w:p>
        </w:tc>
        <w:tc>
          <w:tcPr>
            <w:tcW w:w="480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20" w:lineRule="auto"/>
              <w:ind w:left="62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单位</w:t>
            </w:r>
          </w:p>
        </w:tc>
        <w:tc>
          <w:tcPr>
            <w:tcW w:w="13405" w:type="dxa"/>
            <w:gridSpan w:val="20"/>
            <w:vAlign w:val="top"/>
          </w:tcPr>
          <w:p>
            <w:pPr>
              <w:pStyle w:val="6"/>
              <w:spacing w:before="84" w:line="220" w:lineRule="auto"/>
              <w:ind w:left="6345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年度任务</w:t>
            </w:r>
          </w:p>
        </w:tc>
        <w:tc>
          <w:tcPr>
            <w:tcW w:w="852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55" w:line="220" w:lineRule="auto"/>
              <w:ind w:left="164"/>
              <w:rPr>
                <w:sz w:val="18"/>
                <w:szCs w:val="18"/>
              </w:rPr>
            </w:pPr>
            <w:r>
              <w:rPr>
                <w:b/>
                <w:bCs/>
                <w:spacing w:val="-6"/>
                <w:sz w:val="18"/>
                <w:szCs w:val="18"/>
              </w:rPr>
              <w:t>总任务</w:t>
            </w:r>
          </w:p>
        </w:tc>
        <w:tc>
          <w:tcPr>
            <w:tcW w:w="84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99" w:line="270" w:lineRule="auto"/>
              <w:ind w:left="74" w:right="71" w:firstLine="176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单价</w:t>
            </w:r>
            <w:r>
              <w:rPr>
                <w:sz w:val="18"/>
                <w:szCs w:val="18"/>
              </w:rPr>
              <w:t xml:space="preserve">   </w:t>
            </w:r>
            <w:r>
              <w:rPr>
                <w:b/>
                <w:bCs/>
                <w:spacing w:val="-8"/>
                <w:sz w:val="18"/>
                <w:szCs w:val="18"/>
              </w:rPr>
              <w:t>（万元）</w:t>
            </w:r>
          </w:p>
        </w:tc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99" w:line="270" w:lineRule="auto"/>
              <w:ind w:left="464" w:right="95" w:hanging="361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投资估算（万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7"/>
                <w:sz w:val="18"/>
                <w:szCs w:val="18"/>
              </w:rPr>
              <w:t>元）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2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59" w:type="dxa"/>
            <w:gridSpan w:val="5"/>
            <w:vAlign w:val="top"/>
          </w:tcPr>
          <w:p>
            <w:pPr>
              <w:pStyle w:val="6"/>
              <w:spacing w:before="82" w:line="220" w:lineRule="auto"/>
              <w:ind w:left="1136"/>
              <w:rPr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8"/>
                <w:szCs w:val="18"/>
              </w:rPr>
              <w:t>2022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年</w:t>
            </w:r>
          </w:p>
        </w:tc>
        <w:tc>
          <w:tcPr>
            <w:tcW w:w="3309" w:type="dxa"/>
            <w:gridSpan w:val="5"/>
            <w:vAlign w:val="top"/>
          </w:tcPr>
          <w:p>
            <w:pPr>
              <w:pStyle w:val="6"/>
              <w:spacing w:before="82" w:line="220" w:lineRule="auto"/>
              <w:ind w:left="1361"/>
              <w:rPr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8"/>
                <w:szCs w:val="18"/>
              </w:rPr>
              <w:t>2023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年</w:t>
            </w:r>
          </w:p>
        </w:tc>
        <w:tc>
          <w:tcPr>
            <w:tcW w:w="3705" w:type="dxa"/>
            <w:gridSpan w:val="5"/>
            <w:vAlign w:val="top"/>
          </w:tcPr>
          <w:p>
            <w:pPr>
              <w:pStyle w:val="6"/>
              <w:spacing w:before="82" w:line="220" w:lineRule="auto"/>
              <w:ind w:left="1559"/>
              <w:rPr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8"/>
                <w:szCs w:val="18"/>
              </w:rPr>
              <w:t>2024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年</w:t>
            </w:r>
          </w:p>
        </w:tc>
        <w:tc>
          <w:tcPr>
            <w:tcW w:w="3532" w:type="dxa"/>
            <w:gridSpan w:val="5"/>
            <w:vAlign w:val="top"/>
          </w:tcPr>
          <w:p>
            <w:pPr>
              <w:pStyle w:val="6"/>
              <w:spacing w:before="82" w:line="220" w:lineRule="auto"/>
              <w:ind w:left="1476"/>
              <w:rPr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8"/>
                <w:szCs w:val="18"/>
              </w:rPr>
              <w:t>2025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年</w:t>
            </w:r>
          </w:p>
        </w:tc>
        <w:tc>
          <w:tcPr>
            <w:tcW w:w="8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2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pStyle w:val="6"/>
              <w:spacing w:before="87" w:line="270" w:lineRule="auto"/>
              <w:ind w:left="51" w:right="51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第一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5"/>
                <w:sz w:val="18"/>
                <w:szCs w:val="18"/>
              </w:rPr>
              <w:t>季度</w:t>
            </w:r>
          </w:p>
        </w:tc>
        <w:tc>
          <w:tcPr>
            <w:tcW w:w="838" w:type="dxa"/>
            <w:vAlign w:val="top"/>
          </w:tcPr>
          <w:p>
            <w:pPr>
              <w:pStyle w:val="6"/>
              <w:spacing w:before="87" w:line="312" w:lineRule="exact"/>
              <w:ind w:left="241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position w:val="10"/>
                <w:sz w:val="18"/>
                <w:szCs w:val="18"/>
              </w:rPr>
              <w:t>第二</w:t>
            </w:r>
          </w:p>
          <w:p>
            <w:pPr>
              <w:pStyle w:val="6"/>
              <w:spacing w:line="219" w:lineRule="auto"/>
              <w:ind w:left="241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480" w:type="dxa"/>
            <w:vAlign w:val="top"/>
          </w:tcPr>
          <w:p>
            <w:pPr>
              <w:pStyle w:val="6"/>
              <w:spacing w:before="87" w:line="270" w:lineRule="auto"/>
              <w:ind w:left="61" w:right="58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第三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5"/>
                <w:sz w:val="18"/>
                <w:szCs w:val="18"/>
              </w:rPr>
              <w:t>季度</w:t>
            </w:r>
          </w:p>
        </w:tc>
        <w:tc>
          <w:tcPr>
            <w:tcW w:w="653" w:type="dxa"/>
            <w:vAlign w:val="top"/>
          </w:tcPr>
          <w:p>
            <w:pPr>
              <w:pStyle w:val="6"/>
              <w:spacing w:before="87" w:line="270" w:lineRule="auto"/>
              <w:ind w:left="238" w:right="53" w:hanging="179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第四季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度</w:t>
            </w:r>
          </w:p>
        </w:tc>
        <w:tc>
          <w:tcPr>
            <w:tcW w:w="425" w:type="dxa"/>
            <w:vAlign w:val="top"/>
          </w:tcPr>
          <w:p>
            <w:pPr>
              <w:pStyle w:val="6"/>
              <w:spacing w:before="243" w:line="221" w:lineRule="auto"/>
              <w:ind w:left="39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小计</w:t>
            </w:r>
          </w:p>
        </w:tc>
        <w:tc>
          <w:tcPr>
            <w:tcW w:w="626" w:type="dxa"/>
            <w:vAlign w:val="top"/>
          </w:tcPr>
          <w:p>
            <w:pPr>
              <w:pStyle w:val="6"/>
              <w:spacing w:before="87" w:line="312" w:lineRule="exact"/>
              <w:ind w:left="133"/>
              <w:rPr>
                <w:sz w:val="18"/>
                <w:szCs w:val="18"/>
              </w:rPr>
            </w:pPr>
            <w:r>
              <w:rPr>
                <w:b/>
                <w:bCs/>
                <w:position w:val="10"/>
                <w:sz w:val="18"/>
                <w:szCs w:val="18"/>
              </w:rPr>
              <w:t>第一</w:t>
            </w:r>
          </w:p>
          <w:p>
            <w:pPr>
              <w:pStyle w:val="6"/>
              <w:spacing w:line="219" w:lineRule="auto"/>
              <w:ind w:left="133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619" w:type="dxa"/>
            <w:vAlign w:val="top"/>
          </w:tcPr>
          <w:p>
            <w:pPr>
              <w:pStyle w:val="6"/>
              <w:spacing w:before="87" w:line="270" w:lineRule="auto"/>
              <w:ind w:left="220" w:right="39" w:hanging="181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第二季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度</w:t>
            </w:r>
          </w:p>
        </w:tc>
        <w:tc>
          <w:tcPr>
            <w:tcW w:w="818" w:type="dxa"/>
            <w:vAlign w:val="top"/>
          </w:tcPr>
          <w:p>
            <w:pPr>
              <w:pStyle w:val="6"/>
              <w:spacing w:before="87" w:line="312" w:lineRule="exact"/>
              <w:ind w:left="232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position w:val="10"/>
                <w:sz w:val="18"/>
                <w:szCs w:val="18"/>
              </w:rPr>
              <w:t>第三</w:t>
            </w:r>
          </w:p>
          <w:p>
            <w:pPr>
              <w:pStyle w:val="6"/>
              <w:spacing w:line="219" w:lineRule="auto"/>
              <w:ind w:left="232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821" w:type="dxa"/>
            <w:vAlign w:val="top"/>
          </w:tcPr>
          <w:p>
            <w:pPr>
              <w:pStyle w:val="6"/>
              <w:spacing w:before="87" w:line="312" w:lineRule="exact"/>
              <w:ind w:left="235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position w:val="10"/>
                <w:sz w:val="18"/>
                <w:szCs w:val="18"/>
              </w:rPr>
              <w:t>第四</w:t>
            </w:r>
          </w:p>
          <w:p>
            <w:pPr>
              <w:pStyle w:val="6"/>
              <w:spacing w:line="219" w:lineRule="auto"/>
              <w:ind w:left="235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425" w:type="dxa"/>
            <w:vAlign w:val="top"/>
          </w:tcPr>
          <w:p>
            <w:pPr>
              <w:pStyle w:val="6"/>
              <w:spacing w:before="243" w:line="221" w:lineRule="auto"/>
              <w:ind w:left="40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小计</w:t>
            </w:r>
          </w:p>
        </w:tc>
        <w:tc>
          <w:tcPr>
            <w:tcW w:w="821" w:type="dxa"/>
            <w:vAlign w:val="top"/>
          </w:tcPr>
          <w:p>
            <w:pPr>
              <w:pStyle w:val="6"/>
              <w:spacing w:before="87" w:line="312" w:lineRule="exact"/>
              <w:ind w:left="232"/>
              <w:rPr>
                <w:sz w:val="18"/>
                <w:szCs w:val="18"/>
              </w:rPr>
            </w:pPr>
            <w:r>
              <w:rPr>
                <w:b/>
                <w:bCs/>
                <w:position w:val="10"/>
                <w:sz w:val="18"/>
                <w:szCs w:val="18"/>
              </w:rPr>
              <w:t>第一</w:t>
            </w:r>
          </w:p>
          <w:p>
            <w:pPr>
              <w:pStyle w:val="6"/>
              <w:spacing w:line="219" w:lineRule="auto"/>
              <w:ind w:left="233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818" w:type="dxa"/>
            <w:vAlign w:val="top"/>
          </w:tcPr>
          <w:p>
            <w:pPr>
              <w:pStyle w:val="6"/>
              <w:spacing w:before="87" w:line="312" w:lineRule="exact"/>
              <w:ind w:left="232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position w:val="10"/>
                <w:sz w:val="18"/>
                <w:szCs w:val="18"/>
              </w:rPr>
              <w:t>第二</w:t>
            </w:r>
          </w:p>
          <w:p>
            <w:pPr>
              <w:pStyle w:val="6"/>
              <w:spacing w:line="219" w:lineRule="auto"/>
              <w:ind w:left="232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820" w:type="dxa"/>
            <w:vAlign w:val="top"/>
          </w:tcPr>
          <w:p>
            <w:pPr>
              <w:pStyle w:val="6"/>
              <w:spacing w:before="87" w:line="312" w:lineRule="exact"/>
              <w:ind w:left="235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position w:val="10"/>
                <w:sz w:val="18"/>
                <w:szCs w:val="18"/>
              </w:rPr>
              <w:t>第三</w:t>
            </w:r>
          </w:p>
          <w:p>
            <w:pPr>
              <w:pStyle w:val="6"/>
              <w:spacing w:line="219" w:lineRule="auto"/>
              <w:ind w:left="235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821" w:type="dxa"/>
            <w:vAlign w:val="top"/>
          </w:tcPr>
          <w:p>
            <w:pPr>
              <w:pStyle w:val="6"/>
              <w:spacing w:before="87" w:line="312" w:lineRule="exact"/>
              <w:ind w:left="233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position w:val="10"/>
                <w:sz w:val="18"/>
                <w:szCs w:val="18"/>
              </w:rPr>
              <w:t>第四</w:t>
            </w:r>
          </w:p>
          <w:p>
            <w:pPr>
              <w:pStyle w:val="6"/>
              <w:spacing w:line="219" w:lineRule="auto"/>
              <w:ind w:left="234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425" w:type="dxa"/>
            <w:vAlign w:val="top"/>
          </w:tcPr>
          <w:p>
            <w:pPr>
              <w:pStyle w:val="6"/>
              <w:spacing w:before="243" w:line="221" w:lineRule="auto"/>
              <w:ind w:left="41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小计</w:t>
            </w:r>
          </w:p>
        </w:tc>
        <w:tc>
          <w:tcPr>
            <w:tcW w:w="821" w:type="dxa"/>
            <w:vAlign w:val="top"/>
          </w:tcPr>
          <w:p>
            <w:pPr>
              <w:pStyle w:val="6"/>
              <w:spacing w:before="87" w:line="312" w:lineRule="exact"/>
              <w:ind w:left="233"/>
              <w:rPr>
                <w:sz w:val="18"/>
                <w:szCs w:val="18"/>
              </w:rPr>
            </w:pPr>
            <w:r>
              <w:rPr>
                <w:b/>
                <w:bCs/>
                <w:position w:val="10"/>
                <w:sz w:val="18"/>
                <w:szCs w:val="18"/>
              </w:rPr>
              <w:t>第一</w:t>
            </w:r>
          </w:p>
          <w:p>
            <w:pPr>
              <w:pStyle w:val="6"/>
              <w:spacing w:line="219" w:lineRule="auto"/>
              <w:ind w:left="234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818" w:type="dxa"/>
            <w:vAlign w:val="top"/>
          </w:tcPr>
          <w:p>
            <w:pPr>
              <w:pStyle w:val="6"/>
              <w:spacing w:before="87" w:line="312" w:lineRule="exact"/>
              <w:ind w:left="233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position w:val="10"/>
                <w:sz w:val="18"/>
                <w:szCs w:val="18"/>
              </w:rPr>
              <w:t>第二</w:t>
            </w:r>
          </w:p>
          <w:p>
            <w:pPr>
              <w:pStyle w:val="6"/>
              <w:spacing w:line="219" w:lineRule="auto"/>
              <w:ind w:left="234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821" w:type="dxa"/>
            <w:vAlign w:val="top"/>
          </w:tcPr>
          <w:p>
            <w:pPr>
              <w:pStyle w:val="6"/>
              <w:spacing w:before="87" w:line="312" w:lineRule="exact"/>
              <w:ind w:left="233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position w:val="10"/>
                <w:sz w:val="18"/>
                <w:szCs w:val="18"/>
              </w:rPr>
              <w:t>第三</w:t>
            </w:r>
          </w:p>
          <w:p>
            <w:pPr>
              <w:pStyle w:val="6"/>
              <w:spacing w:line="219" w:lineRule="auto"/>
              <w:ind w:left="234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506" w:type="dxa"/>
            <w:vAlign w:val="top"/>
          </w:tcPr>
          <w:p>
            <w:pPr>
              <w:pStyle w:val="6"/>
              <w:spacing w:before="87" w:line="270" w:lineRule="auto"/>
              <w:ind w:left="75" w:right="70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第四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5"/>
                <w:sz w:val="18"/>
                <w:szCs w:val="18"/>
              </w:rPr>
              <w:t>季度</w:t>
            </w:r>
          </w:p>
        </w:tc>
        <w:tc>
          <w:tcPr>
            <w:tcW w:w="566" w:type="dxa"/>
            <w:vAlign w:val="top"/>
          </w:tcPr>
          <w:p>
            <w:pPr>
              <w:pStyle w:val="6"/>
              <w:spacing w:before="243" w:line="221" w:lineRule="auto"/>
              <w:ind w:left="111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小计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9" w:type="dxa"/>
            <w:vAlign w:val="top"/>
          </w:tcPr>
          <w:p>
            <w:pPr>
              <w:spacing w:before="276" w:line="186" w:lineRule="auto"/>
              <w:ind w:left="34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18"/>
                <w:szCs w:val="18"/>
              </w:rPr>
              <w:t>5128.10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571" w:type="dxa"/>
            <w:vAlign w:val="top"/>
          </w:tcPr>
          <w:p>
            <w:pPr>
              <w:pStyle w:val="6"/>
              <w:spacing w:before="162" w:line="139" w:lineRule="exact"/>
              <w:ind w:left="201"/>
              <w:rPr>
                <w:sz w:val="18"/>
                <w:szCs w:val="18"/>
              </w:rPr>
            </w:pPr>
            <w:r>
              <w:rPr>
                <w:b/>
                <w:bCs/>
                <w:spacing w:val="-2"/>
                <w:position w:val="-4"/>
                <w:sz w:val="18"/>
                <w:szCs w:val="18"/>
              </w:rPr>
              <w:t>一</w:t>
            </w:r>
          </w:p>
        </w:tc>
        <w:tc>
          <w:tcPr>
            <w:tcW w:w="1418" w:type="dxa"/>
            <w:vAlign w:val="top"/>
          </w:tcPr>
          <w:p>
            <w:pPr>
              <w:pStyle w:val="6"/>
              <w:spacing w:before="95" w:line="220" w:lineRule="auto"/>
              <w:ind w:left="258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视频监控点</w:t>
            </w:r>
          </w:p>
        </w:tc>
        <w:tc>
          <w:tcPr>
            <w:tcW w:w="991" w:type="dxa"/>
            <w:vAlign w:val="top"/>
          </w:tcPr>
          <w:p>
            <w:pPr>
              <w:pStyle w:val="6"/>
              <w:spacing w:before="94" w:line="221" w:lineRule="auto"/>
              <w:ind w:left="322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小计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9" w:type="dxa"/>
            <w:vAlign w:val="top"/>
          </w:tcPr>
          <w:p>
            <w:pPr>
              <w:spacing w:before="128" w:line="186" w:lineRule="auto"/>
              <w:ind w:left="35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8"/>
                <w:szCs w:val="18"/>
              </w:rPr>
              <w:t>1225.00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571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32" w:lineRule="auto"/>
              <w:ind w:left="26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（一）</w:t>
            </w:r>
          </w:p>
        </w:tc>
        <w:tc>
          <w:tcPr>
            <w:tcW w:w="1418" w:type="dxa"/>
            <w:vMerge w:val="restart"/>
            <w:tcBorders>
              <w:bottom w:val="nil"/>
            </w:tcBorders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0" w:lineRule="auto"/>
              <w:ind w:left="7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新建视频监控点</w:t>
            </w:r>
          </w:p>
          <w:p>
            <w:pPr>
              <w:pStyle w:val="6"/>
              <w:spacing w:before="97" w:line="220" w:lineRule="auto"/>
              <w:ind w:left="26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（含设备）</w:t>
            </w:r>
          </w:p>
        </w:tc>
        <w:tc>
          <w:tcPr>
            <w:tcW w:w="991" w:type="dxa"/>
            <w:vAlign w:val="top"/>
          </w:tcPr>
          <w:p>
            <w:pPr>
              <w:pStyle w:val="6"/>
              <w:spacing w:before="91" w:line="221" w:lineRule="auto"/>
              <w:ind w:left="322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小计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91" w:line="220" w:lineRule="auto"/>
              <w:ind w:left="152"/>
              <w:rPr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个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5" w:line="186" w:lineRule="auto"/>
              <w:ind w:left="16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7" w:line="183" w:lineRule="auto"/>
              <w:ind w:left="16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7" w:line="183" w:lineRule="auto"/>
              <w:ind w:left="17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25" w:line="186" w:lineRule="auto"/>
              <w:ind w:left="24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852" w:type="dxa"/>
            <w:vAlign w:val="top"/>
          </w:tcPr>
          <w:p>
            <w:pPr>
              <w:spacing w:before="125" w:line="186" w:lineRule="auto"/>
              <w:ind w:left="33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18"/>
                <w:szCs w:val="18"/>
              </w:rPr>
              <w:t>20</w:t>
            </w:r>
          </w:p>
        </w:tc>
        <w:tc>
          <w:tcPr>
            <w:tcW w:w="849" w:type="dxa"/>
            <w:vAlign w:val="top"/>
          </w:tcPr>
          <w:p>
            <w:pPr>
              <w:spacing w:before="124" w:line="186" w:lineRule="auto"/>
              <w:ind w:left="33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18"/>
                <w:szCs w:val="18"/>
              </w:rPr>
              <w:t>30</w:t>
            </w:r>
          </w:p>
        </w:tc>
        <w:tc>
          <w:tcPr>
            <w:tcW w:w="1279" w:type="dxa"/>
            <w:vAlign w:val="top"/>
          </w:tcPr>
          <w:p>
            <w:pPr>
              <w:spacing w:before="125" w:line="186" w:lineRule="auto"/>
              <w:ind w:left="39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18"/>
                <w:szCs w:val="18"/>
              </w:rPr>
              <w:t>600.00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3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0" w:lineRule="auto"/>
              <w:ind w:left="22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长清区</w:t>
            </w:r>
          </w:p>
        </w:tc>
        <w:tc>
          <w:tcPr>
            <w:tcW w:w="1423" w:type="dxa"/>
            <w:vAlign w:val="top"/>
          </w:tcPr>
          <w:p>
            <w:pPr>
              <w:pStyle w:val="6"/>
              <w:spacing w:before="91" w:line="220" w:lineRule="auto"/>
              <w:ind w:left="33"/>
              <w:rPr>
                <w:sz w:val="18"/>
                <w:szCs w:val="18"/>
              </w:rPr>
            </w:pPr>
            <w:r>
              <w:rPr>
                <w:spacing w:val="-9"/>
                <w:sz w:val="18"/>
                <w:szCs w:val="18"/>
              </w:rPr>
              <w:t>崮云湖街道、归德</w:t>
            </w:r>
          </w:p>
          <w:p>
            <w:pPr>
              <w:pStyle w:val="6"/>
              <w:spacing w:before="97" w:line="220" w:lineRule="auto"/>
              <w:ind w:left="17"/>
              <w:rPr>
                <w:sz w:val="18"/>
                <w:szCs w:val="18"/>
              </w:rPr>
            </w:pPr>
            <w:r>
              <w:rPr>
                <w:spacing w:val="-7"/>
                <w:sz w:val="18"/>
                <w:szCs w:val="18"/>
              </w:rPr>
              <w:t>街道、马山镇、平</w:t>
            </w:r>
          </w:p>
          <w:p>
            <w:pPr>
              <w:pStyle w:val="6"/>
              <w:spacing w:before="97" w:line="220" w:lineRule="auto"/>
              <w:jc w:val="right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安街道、双泉镇、</w:t>
            </w:r>
          </w:p>
          <w:p>
            <w:pPr>
              <w:pStyle w:val="6"/>
              <w:spacing w:before="97" w:line="220" w:lineRule="auto"/>
              <w:ind w:left="21"/>
              <w:rPr>
                <w:sz w:val="18"/>
                <w:szCs w:val="18"/>
              </w:rPr>
            </w:pPr>
            <w:r>
              <w:rPr>
                <w:spacing w:val="-8"/>
                <w:sz w:val="18"/>
                <w:szCs w:val="18"/>
              </w:rPr>
              <w:t>万德街道、文昌街</w:t>
            </w:r>
          </w:p>
          <w:p>
            <w:pPr>
              <w:pStyle w:val="6"/>
              <w:spacing w:before="98" w:line="220" w:lineRule="auto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道、五峰山街道、</w:t>
            </w:r>
          </w:p>
          <w:p>
            <w:pPr>
              <w:pStyle w:val="6"/>
              <w:spacing w:before="97" w:line="220" w:lineRule="auto"/>
              <w:ind w:left="44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孝里镇</w:t>
            </w:r>
          </w:p>
        </w:tc>
        <w:tc>
          <w:tcPr>
            <w:tcW w:w="48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20" w:lineRule="auto"/>
              <w:ind w:left="1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个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51" w:line="186" w:lineRule="auto"/>
              <w:ind w:left="19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51" w:line="186" w:lineRule="auto"/>
              <w:ind w:left="16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51" w:line="186" w:lineRule="auto"/>
              <w:ind w:left="36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51" w:line="186" w:lineRule="auto"/>
              <w:ind w:left="16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51" w:line="186" w:lineRule="auto"/>
              <w:ind w:left="36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51" w:line="186" w:lineRule="auto"/>
              <w:ind w:left="16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51" w:line="186" w:lineRule="auto"/>
              <w:ind w:left="36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51" w:line="186" w:lineRule="auto"/>
              <w:ind w:left="24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852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51" w:line="186" w:lineRule="auto"/>
              <w:ind w:left="35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18</w:t>
            </w:r>
          </w:p>
        </w:tc>
        <w:tc>
          <w:tcPr>
            <w:tcW w:w="84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51" w:line="186" w:lineRule="auto"/>
              <w:ind w:left="3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30</w:t>
            </w:r>
          </w:p>
        </w:tc>
        <w:tc>
          <w:tcPr>
            <w:tcW w:w="127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51" w:line="186" w:lineRule="auto"/>
              <w:ind w:left="39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540.00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248" w:line="221" w:lineRule="auto"/>
              <w:ind w:left="23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历下区</w:t>
            </w:r>
          </w:p>
        </w:tc>
        <w:tc>
          <w:tcPr>
            <w:tcW w:w="1423" w:type="dxa"/>
            <w:vAlign w:val="top"/>
          </w:tcPr>
          <w:p>
            <w:pPr>
              <w:pStyle w:val="6"/>
              <w:spacing w:before="92" w:line="270" w:lineRule="auto"/>
              <w:ind w:left="533" w:right="15" w:hanging="515"/>
              <w:rPr>
                <w:sz w:val="18"/>
                <w:szCs w:val="18"/>
              </w:rPr>
            </w:pPr>
            <w:r>
              <w:rPr>
                <w:spacing w:val="-7"/>
                <w:sz w:val="18"/>
                <w:szCs w:val="18"/>
              </w:rPr>
              <w:t>济南市林场、智远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街道</w:t>
            </w:r>
          </w:p>
        </w:tc>
        <w:tc>
          <w:tcPr>
            <w:tcW w:w="480" w:type="dxa"/>
            <w:vAlign w:val="top"/>
          </w:tcPr>
          <w:p>
            <w:pPr>
              <w:pStyle w:val="6"/>
              <w:spacing w:before="248" w:line="220" w:lineRule="auto"/>
              <w:ind w:left="1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个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282" w:line="186" w:lineRule="auto"/>
              <w:ind w:left="38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282" w:line="186" w:lineRule="auto"/>
              <w:ind w:left="18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spacing w:before="282" w:line="186" w:lineRule="auto"/>
              <w:ind w:left="38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282" w:line="186" w:lineRule="auto"/>
              <w:ind w:left="18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2" w:type="dxa"/>
            <w:vAlign w:val="top"/>
          </w:tcPr>
          <w:p>
            <w:pPr>
              <w:spacing w:before="282" w:line="186" w:lineRule="auto"/>
              <w:ind w:left="38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49" w:type="dxa"/>
            <w:vAlign w:val="top"/>
          </w:tcPr>
          <w:p>
            <w:pPr>
              <w:spacing w:before="281" w:line="186" w:lineRule="auto"/>
              <w:ind w:left="3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30</w:t>
            </w:r>
          </w:p>
        </w:tc>
        <w:tc>
          <w:tcPr>
            <w:tcW w:w="1279" w:type="dxa"/>
            <w:vAlign w:val="top"/>
          </w:tcPr>
          <w:p>
            <w:pPr>
              <w:spacing w:before="282" w:line="186" w:lineRule="auto"/>
              <w:ind w:left="44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571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32" w:lineRule="auto"/>
              <w:ind w:left="26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（二）</w:t>
            </w:r>
          </w:p>
        </w:tc>
        <w:tc>
          <w:tcPr>
            <w:tcW w:w="1418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20" w:lineRule="auto"/>
              <w:ind w:left="25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新装摄像头</w:t>
            </w:r>
          </w:p>
        </w:tc>
        <w:tc>
          <w:tcPr>
            <w:tcW w:w="991" w:type="dxa"/>
            <w:vAlign w:val="top"/>
          </w:tcPr>
          <w:p>
            <w:pPr>
              <w:pStyle w:val="6"/>
              <w:spacing w:before="89" w:line="221" w:lineRule="auto"/>
              <w:ind w:left="322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小计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89" w:line="220" w:lineRule="auto"/>
              <w:ind w:left="152"/>
              <w:rPr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个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3" w:line="186" w:lineRule="auto"/>
              <w:ind w:left="13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18"/>
                <w:szCs w:val="18"/>
              </w:rPr>
              <w:t>18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3" w:line="186" w:lineRule="auto"/>
              <w:ind w:left="13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18"/>
                <w:szCs w:val="18"/>
              </w:rPr>
              <w:t>18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3" w:line="186" w:lineRule="auto"/>
              <w:ind w:left="13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18"/>
                <w:szCs w:val="18"/>
              </w:rPr>
              <w:t>18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23" w:line="186" w:lineRule="auto"/>
              <w:ind w:left="19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18"/>
                <w:szCs w:val="18"/>
              </w:rPr>
              <w:t>21</w:t>
            </w:r>
          </w:p>
        </w:tc>
        <w:tc>
          <w:tcPr>
            <w:tcW w:w="852" w:type="dxa"/>
            <w:vAlign w:val="top"/>
          </w:tcPr>
          <w:p>
            <w:pPr>
              <w:spacing w:before="125" w:line="183" w:lineRule="auto"/>
              <w:ind w:left="33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8"/>
                <w:szCs w:val="18"/>
              </w:rPr>
              <w:t>75</w:t>
            </w:r>
          </w:p>
        </w:tc>
        <w:tc>
          <w:tcPr>
            <w:tcW w:w="849" w:type="dxa"/>
            <w:vAlign w:val="top"/>
          </w:tcPr>
          <w:p>
            <w:pPr>
              <w:spacing w:before="125" w:line="183" w:lineRule="auto"/>
              <w:ind w:left="38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279" w:type="dxa"/>
            <w:vAlign w:val="top"/>
          </w:tcPr>
          <w:p>
            <w:pPr>
              <w:spacing w:before="123" w:line="186" w:lineRule="auto"/>
              <w:ind w:left="39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18"/>
                <w:szCs w:val="18"/>
              </w:rPr>
              <w:t>525.00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7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20" w:lineRule="auto"/>
              <w:ind w:left="23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莱芜区</w:t>
            </w:r>
          </w:p>
        </w:tc>
        <w:tc>
          <w:tcPr>
            <w:tcW w:w="1423" w:type="dxa"/>
            <w:vAlign w:val="top"/>
          </w:tcPr>
          <w:p>
            <w:pPr>
              <w:pStyle w:val="6"/>
              <w:spacing w:before="91" w:line="220" w:lineRule="auto"/>
              <w:ind w:left="18"/>
              <w:rPr>
                <w:sz w:val="18"/>
                <w:szCs w:val="18"/>
              </w:rPr>
            </w:pPr>
            <w:r>
              <w:rPr>
                <w:spacing w:val="-7"/>
                <w:sz w:val="18"/>
                <w:szCs w:val="18"/>
              </w:rPr>
              <w:t>华山、马鞍山、吉</w:t>
            </w:r>
          </w:p>
          <w:p>
            <w:pPr>
              <w:pStyle w:val="6"/>
              <w:spacing w:before="98" w:line="220" w:lineRule="auto"/>
              <w:ind w:left="33"/>
              <w:rPr>
                <w:sz w:val="18"/>
                <w:szCs w:val="18"/>
              </w:rPr>
            </w:pPr>
            <w:r>
              <w:rPr>
                <w:spacing w:val="-9"/>
                <w:sz w:val="18"/>
                <w:szCs w:val="18"/>
              </w:rPr>
              <w:t>山、莲花山、牛泉</w:t>
            </w:r>
          </w:p>
          <w:p>
            <w:pPr>
              <w:pStyle w:val="6"/>
              <w:spacing w:before="96" w:line="220" w:lineRule="auto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镇、张家洼街道、</w:t>
            </w:r>
          </w:p>
          <w:p>
            <w:pPr>
              <w:pStyle w:val="6"/>
              <w:spacing w:before="97" w:line="220" w:lineRule="auto"/>
              <w:ind w:left="16"/>
              <w:rPr>
                <w:sz w:val="18"/>
                <w:szCs w:val="18"/>
              </w:rPr>
            </w:pPr>
            <w:r>
              <w:rPr>
                <w:spacing w:val="-7"/>
                <w:sz w:val="18"/>
                <w:szCs w:val="18"/>
              </w:rPr>
              <w:t>鹏泉街道、茶叶口</w:t>
            </w:r>
          </w:p>
          <w:p>
            <w:pPr>
              <w:pStyle w:val="6"/>
              <w:spacing w:before="97" w:line="220" w:lineRule="auto"/>
              <w:jc w:val="right"/>
              <w:rPr>
                <w:sz w:val="18"/>
                <w:szCs w:val="18"/>
              </w:rPr>
            </w:pPr>
            <w:r>
              <w:rPr>
                <w:spacing w:val="-22"/>
                <w:w w:val="98"/>
                <w:sz w:val="18"/>
                <w:szCs w:val="18"/>
              </w:rPr>
              <w:t>镇、和庄镇、常庄、</w:t>
            </w:r>
          </w:p>
          <w:p>
            <w:pPr>
              <w:pStyle w:val="6"/>
              <w:spacing w:before="98" w:line="220" w:lineRule="auto"/>
              <w:ind w:left="8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大槐树、雪野街</w:t>
            </w:r>
          </w:p>
          <w:p>
            <w:pPr>
              <w:pStyle w:val="6"/>
              <w:spacing w:before="97" w:line="220" w:lineRule="auto"/>
              <w:ind w:left="26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道、牛泉镇</w:t>
            </w: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20" w:lineRule="auto"/>
              <w:ind w:left="1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个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8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</w:t>
            </w: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17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26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</w:t>
            </w: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17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7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</w:t>
            </w: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17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3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10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21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10</w:t>
            </w:r>
          </w:p>
        </w:tc>
        <w:tc>
          <w:tcPr>
            <w:tcW w:w="852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34</w:t>
            </w:r>
          </w:p>
        </w:tc>
        <w:tc>
          <w:tcPr>
            <w:tcW w:w="84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51" w:line="183" w:lineRule="auto"/>
              <w:ind w:left="38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27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9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238.00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2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19" w:lineRule="auto"/>
              <w:ind w:left="23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章丘区</w:t>
            </w:r>
          </w:p>
        </w:tc>
        <w:tc>
          <w:tcPr>
            <w:tcW w:w="1423" w:type="dxa"/>
            <w:vAlign w:val="top"/>
          </w:tcPr>
          <w:p>
            <w:pPr>
              <w:pStyle w:val="6"/>
              <w:spacing w:before="88" w:line="219" w:lineRule="auto"/>
              <w:ind w:left="18"/>
              <w:rPr>
                <w:sz w:val="18"/>
                <w:szCs w:val="18"/>
              </w:rPr>
            </w:pPr>
            <w:r>
              <w:rPr>
                <w:spacing w:val="-7"/>
                <w:sz w:val="18"/>
                <w:szCs w:val="18"/>
              </w:rPr>
              <w:t>埠村街道、曹范街</w:t>
            </w:r>
          </w:p>
          <w:p>
            <w:pPr>
              <w:pStyle w:val="6"/>
              <w:spacing w:before="98" w:line="220" w:lineRule="auto"/>
              <w:ind w:left="16"/>
              <w:rPr>
                <w:sz w:val="18"/>
                <w:szCs w:val="18"/>
              </w:rPr>
            </w:pPr>
            <w:r>
              <w:rPr>
                <w:spacing w:val="-7"/>
                <w:sz w:val="18"/>
                <w:szCs w:val="18"/>
              </w:rPr>
              <w:t>道、双山街道、官</w:t>
            </w:r>
          </w:p>
          <w:p>
            <w:pPr>
              <w:pStyle w:val="6"/>
              <w:spacing w:before="97" w:line="220" w:lineRule="auto"/>
              <w:ind w:left="8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庄街道、文祖街</w:t>
            </w:r>
          </w:p>
          <w:p>
            <w:pPr>
              <w:pStyle w:val="6"/>
              <w:spacing w:before="97" w:line="220" w:lineRule="auto"/>
              <w:ind w:left="16"/>
              <w:rPr>
                <w:sz w:val="18"/>
                <w:szCs w:val="18"/>
              </w:rPr>
            </w:pPr>
            <w:r>
              <w:rPr>
                <w:spacing w:val="-7"/>
                <w:sz w:val="18"/>
                <w:szCs w:val="18"/>
              </w:rPr>
              <w:t>道、垛庄街道、普</w:t>
            </w:r>
          </w:p>
          <w:p>
            <w:pPr>
              <w:pStyle w:val="6"/>
              <w:spacing w:before="97" w:line="220" w:lineRule="auto"/>
              <w:ind w:left="8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集街道、相公街</w:t>
            </w:r>
          </w:p>
          <w:p>
            <w:pPr>
              <w:pStyle w:val="6"/>
              <w:spacing w:before="97" w:line="220" w:lineRule="auto"/>
              <w:ind w:left="35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道、刁镇</w:t>
            </w:r>
          </w:p>
        </w:tc>
        <w:tc>
          <w:tcPr>
            <w:tcW w:w="48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0" w:lineRule="auto"/>
              <w:ind w:left="1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个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7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</w:t>
            </w: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16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26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</w:t>
            </w: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17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6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</w:t>
            </w: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17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6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24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</w:t>
            </w:r>
          </w:p>
        </w:tc>
        <w:tc>
          <w:tcPr>
            <w:tcW w:w="852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36</w:t>
            </w:r>
          </w:p>
        </w:tc>
        <w:tc>
          <w:tcPr>
            <w:tcW w:w="84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52" w:line="183" w:lineRule="auto"/>
              <w:ind w:left="38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27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9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252.00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0" w:hRule="atLeast"/>
        </w:trPr>
        <w:tc>
          <w:tcPr>
            <w:tcW w:w="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0" w:lineRule="auto"/>
              <w:ind w:left="22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长清区</w:t>
            </w:r>
          </w:p>
        </w:tc>
        <w:tc>
          <w:tcPr>
            <w:tcW w:w="1423" w:type="dxa"/>
            <w:vAlign w:val="top"/>
          </w:tcPr>
          <w:p>
            <w:pPr>
              <w:pStyle w:val="6"/>
              <w:spacing w:before="89" w:line="220" w:lineRule="auto"/>
              <w:ind w:left="33"/>
              <w:rPr>
                <w:sz w:val="18"/>
                <w:szCs w:val="18"/>
              </w:rPr>
            </w:pPr>
            <w:r>
              <w:rPr>
                <w:spacing w:val="-9"/>
                <w:sz w:val="18"/>
                <w:szCs w:val="18"/>
              </w:rPr>
              <w:t>崮云湖街道、马山</w:t>
            </w:r>
          </w:p>
          <w:p>
            <w:pPr>
              <w:pStyle w:val="6"/>
              <w:spacing w:before="97" w:line="220" w:lineRule="auto"/>
              <w:ind w:left="17"/>
              <w:rPr>
                <w:sz w:val="18"/>
                <w:szCs w:val="18"/>
              </w:rPr>
            </w:pPr>
            <w:r>
              <w:rPr>
                <w:spacing w:val="-7"/>
                <w:sz w:val="18"/>
                <w:szCs w:val="18"/>
              </w:rPr>
              <w:t>镇、张夏镇、五峰</w:t>
            </w:r>
          </w:p>
          <w:p>
            <w:pPr>
              <w:pStyle w:val="6"/>
              <w:spacing w:before="97" w:line="220" w:lineRule="auto"/>
              <w:ind w:left="33"/>
              <w:rPr>
                <w:sz w:val="18"/>
                <w:szCs w:val="18"/>
              </w:rPr>
            </w:pPr>
            <w:r>
              <w:rPr>
                <w:spacing w:val="-9"/>
                <w:sz w:val="18"/>
                <w:szCs w:val="18"/>
              </w:rPr>
              <w:t>山林场、大峰山林</w:t>
            </w:r>
          </w:p>
          <w:p>
            <w:pPr>
              <w:pStyle w:val="6"/>
              <w:spacing w:before="98" w:line="220" w:lineRule="auto"/>
              <w:ind w:left="62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场</w:t>
            </w:r>
          </w:p>
        </w:tc>
        <w:tc>
          <w:tcPr>
            <w:tcW w:w="48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20" w:lineRule="auto"/>
              <w:ind w:left="1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个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9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18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27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18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8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18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6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2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52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2" w:line="183" w:lineRule="auto"/>
              <w:ind w:left="3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84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2" w:line="183" w:lineRule="auto"/>
              <w:ind w:left="38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279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1" w:line="186" w:lineRule="auto"/>
              <w:ind w:left="44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35.00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571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32" w:lineRule="auto"/>
              <w:ind w:left="26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（三）</w:t>
            </w:r>
          </w:p>
        </w:tc>
        <w:tc>
          <w:tcPr>
            <w:tcW w:w="1418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70" w:lineRule="auto"/>
              <w:ind w:left="441" w:right="81" w:hanging="36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现有视频监控升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级改造</w:t>
            </w:r>
          </w:p>
        </w:tc>
        <w:tc>
          <w:tcPr>
            <w:tcW w:w="991" w:type="dxa"/>
            <w:vAlign w:val="top"/>
          </w:tcPr>
          <w:p>
            <w:pPr>
              <w:pStyle w:val="6"/>
              <w:spacing w:before="87" w:line="221" w:lineRule="auto"/>
              <w:ind w:left="322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小计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86" w:line="220" w:lineRule="auto"/>
              <w:ind w:left="152"/>
              <w:rPr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个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2" w:line="183" w:lineRule="auto"/>
              <w:ind w:left="16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2" w:line="183" w:lineRule="auto"/>
              <w:ind w:left="16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2" w:line="183" w:lineRule="auto"/>
              <w:ind w:left="17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22" w:line="183" w:lineRule="auto"/>
              <w:ind w:left="24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52" w:type="dxa"/>
            <w:vAlign w:val="top"/>
          </w:tcPr>
          <w:p>
            <w:pPr>
              <w:spacing w:before="120" w:line="186" w:lineRule="auto"/>
              <w:ind w:left="33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18"/>
                <w:szCs w:val="18"/>
              </w:rPr>
              <w:t>20</w:t>
            </w:r>
          </w:p>
        </w:tc>
        <w:tc>
          <w:tcPr>
            <w:tcW w:w="849" w:type="dxa"/>
            <w:vAlign w:val="top"/>
          </w:tcPr>
          <w:p>
            <w:pPr>
              <w:spacing w:before="122" w:line="183" w:lineRule="auto"/>
              <w:ind w:left="38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279" w:type="dxa"/>
            <w:vAlign w:val="top"/>
          </w:tcPr>
          <w:p>
            <w:pPr>
              <w:spacing w:before="120" w:line="186" w:lineRule="auto"/>
              <w:ind w:left="40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8"/>
                <w:szCs w:val="18"/>
              </w:rPr>
              <w:t>100.00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87" w:line="220" w:lineRule="auto"/>
              <w:ind w:left="4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济南市林场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87" w:line="220" w:lineRule="auto"/>
              <w:ind w:left="1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个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spacing w:before="120" w:line="186" w:lineRule="auto"/>
              <w:ind w:left="19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0" w:line="186" w:lineRule="auto"/>
              <w:ind w:left="16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0" w:line="186" w:lineRule="auto"/>
              <w:ind w:left="36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0" w:line="186" w:lineRule="auto"/>
              <w:ind w:left="16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spacing w:before="120" w:line="186" w:lineRule="auto"/>
              <w:ind w:left="36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0" w:line="186" w:lineRule="auto"/>
              <w:ind w:left="16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120" w:line="186" w:lineRule="auto"/>
              <w:ind w:left="36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20" w:line="186" w:lineRule="auto"/>
              <w:ind w:left="2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52" w:type="dxa"/>
            <w:vAlign w:val="top"/>
          </w:tcPr>
          <w:p>
            <w:pPr>
              <w:spacing w:before="120" w:line="186" w:lineRule="auto"/>
              <w:ind w:left="38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</w:t>
            </w:r>
          </w:p>
        </w:tc>
        <w:tc>
          <w:tcPr>
            <w:tcW w:w="849" w:type="dxa"/>
            <w:vAlign w:val="top"/>
          </w:tcPr>
          <w:p>
            <w:pPr>
              <w:spacing w:before="123" w:line="183" w:lineRule="auto"/>
              <w:ind w:left="3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1279" w:type="dxa"/>
            <w:vAlign w:val="top"/>
          </w:tcPr>
          <w:p>
            <w:pPr>
              <w:spacing w:before="120" w:line="186" w:lineRule="auto"/>
              <w:ind w:left="43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40.00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7" w:hRule="atLeast"/>
        </w:trPr>
        <w:tc>
          <w:tcPr>
            <w:tcW w:w="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19" w:lineRule="auto"/>
              <w:ind w:left="23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章丘区</w:t>
            </w:r>
          </w:p>
        </w:tc>
        <w:tc>
          <w:tcPr>
            <w:tcW w:w="1423" w:type="dxa"/>
            <w:vAlign w:val="top"/>
          </w:tcPr>
          <w:p>
            <w:pPr>
              <w:pStyle w:val="6"/>
              <w:spacing w:before="88" w:line="220" w:lineRule="auto"/>
              <w:jc w:val="right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曹范街道、刁镇、</w:t>
            </w:r>
          </w:p>
          <w:p>
            <w:pPr>
              <w:pStyle w:val="6"/>
              <w:spacing w:before="97" w:line="220" w:lineRule="auto"/>
              <w:ind w:left="8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垛庄镇、官庄街</w:t>
            </w:r>
          </w:p>
          <w:p>
            <w:pPr>
              <w:pStyle w:val="6"/>
              <w:spacing w:before="97" w:line="220" w:lineRule="auto"/>
              <w:ind w:left="16"/>
              <w:rPr>
                <w:sz w:val="18"/>
                <w:szCs w:val="18"/>
              </w:rPr>
            </w:pPr>
            <w:r>
              <w:rPr>
                <w:spacing w:val="-7"/>
                <w:sz w:val="18"/>
                <w:szCs w:val="18"/>
              </w:rPr>
              <w:t>道、普集镇、双山</w:t>
            </w:r>
          </w:p>
          <w:p>
            <w:pPr>
              <w:pStyle w:val="6"/>
              <w:spacing w:before="97" w:line="220" w:lineRule="auto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街道、文祖街道、</w:t>
            </w:r>
          </w:p>
          <w:p>
            <w:pPr>
              <w:pStyle w:val="6"/>
              <w:spacing w:before="97" w:line="220" w:lineRule="auto"/>
              <w:ind w:left="26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相公庄街道</w:t>
            </w:r>
          </w:p>
        </w:tc>
        <w:tc>
          <w:tcPr>
            <w:tcW w:w="480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20" w:lineRule="auto"/>
              <w:ind w:left="1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个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spacing w:before="51" w:line="186" w:lineRule="auto"/>
              <w:ind w:left="19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spacing w:before="51" w:line="186" w:lineRule="auto"/>
              <w:ind w:left="16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spacing w:before="51" w:line="186" w:lineRule="auto"/>
              <w:ind w:left="36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spacing w:before="51" w:line="186" w:lineRule="auto"/>
              <w:ind w:left="17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spacing w:before="51" w:line="186" w:lineRule="auto"/>
              <w:ind w:left="36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spacing w:before="51" w:line="186" w:lineRule="auto"/>
              <w:ind w:left="17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spacing w:before="51" w:line="186" w:lineRule="auto"/>
              <w:ind w:left="36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spacing w:before="51" w:line="186" w:lineRule="auto"/>
              <w:ind w:left="24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852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5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12</w:t>
            </w:r>
          </w:p>
        </w:tc>
        <w:tc>
          <w:tcPr>
            <w:tcW w:w="849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</w:p>
          <w:p>
            <w:pPr>
              <w:spacing w:line="346" w:lineRule="auto"/>
              <w:rPr>
                <w:rFonts w:ascii="Arial"/>
                <w:sz w:val="21"/>
              </w:rPr>
            </w:pPr>
          </w:p>
          <w:p>
            <w:pPr>
              <w:spacing w:before="52" w:line="183" w:lineRule="auto"/>
              <w:ind w:left="3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1279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spacing w:before="51" w:line="186" w:lineRule="auto"/>
              <w:ind w:left="44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60.00</w:t>
            </w:r>
          </w:p>
        </w:tc>
      </w:tr>
    </w:tbl>
    <w:p>
      <w:pPr>
        <w:pStyle w:val="2"/>
      </w:pPr>
    </w:p>
    <w:p>
      <w:pPr>
        <w:sectPr>
          <w:footerReference r:id="rId134" w:type="default"/>
          <w:pgSz w:w="23813" w:h="16839"/>
          <w:pgMar w:top="1431" w:right="1670" w:bottom="1149" w:left="868" w:header="0" w:footer="988" w:gutter="0"/>
          <w:cols w:space="720" w:num="1"/>
        </w:sectPr>
      </w:pPr>
    </w:p>
    <w:p>
      <w:pPr>
        <w:spacing w:before="127"/>
      </w:pPr>
    </w:p>
    <w:tbl>
      <w:tblPr>
        <w:tblStyle w:val="5"/>
        <w:tblW w:w="2126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1418"/>
        <w:gridCol w:w="991"/>
        <w:gridCol w:w="1423"/>
        <w:gridCol w:w="480"/>
        <w:gridCol w:w="463"/>
        <w:gridCol w:w="838"/>
        <w:gridCol w:w="480"/>
        <w:gridCol w:w="653"/>
        <w:gridCol w:w="425"/>
        <w:gridCol w:w="626"/>
        <w:gridCol w:w="619"/>
        <w:gridCol w:w="818"/>
        <w:gridCol w:w="821"/>
        <w:gridCol w:w="425"/>
        <w:gridCol w:w="821"/>
        <w:gridCol w:w="818"/>
        <w:gridCol w:w="820"/>
        <w:gridCol w:w="821"/>
        <w:gridCol w:w="425"/>
        <w:gridCol w:w="821"/>
        <w:gridCol w:w="818"/>
        <w:gridCol w:w="821"/>
        <w:gridCol w:w="506"/>
        <w:gridCol w:w="566"/>
        <w:gridCol w:w="852"/>
        <w:gridCol w:w="849"/>
        <w:gridCol w:w="127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571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21" w:lineRule="auto"/>
              <w:ind w:left="106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序号</w:t>
            </w:r>
          </w:p>
        </w:tc>
        <w:tc>
          <w:tcPr>
            <w:tcW w:w="1418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0" w:lineRule="auto"/>
              <w:ind w:left="349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建设项目</w:t>
            </w:r>
          </w:p>
        </w:tc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24" w:lineRule="auto"/>
              <w:ind w:left="330"/>
              <w:rPr>
                <w:sz w:val="18"/>
                <w:szCs w:val="18"/>
              </w:rPr>
            </w:pPr>
            <w:r>
              <w:rPr>
                <w:b/>
                <w:bCs/>
                <w:spacing w:val="-7"/>
                <w:sz w:val="18"/>
                <w:szCs w:val="18"/>
              </w:rPr>
              <w:t>区县</w:t>
            </w:r>
          </w:p>
        </w:tc>
        <w:tc>
          <w:tcPr>
            <w:tcW w:w="1423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21" w:lineRule="auto"/>
              <w:ind w:left="531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位置</w:t>
            </w:r>
          </w:p>
        </w:tc>
        <w:tc>
          <w:tcPr>
            <w:tcW w:w="480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0" w:lineRule="auto"/>
              <w:ind w:left="62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单位</w:t>
            </w:r>
          </w:p>
        </w:tc>
        <w:tc>
          <w:tcPr>
            <w:tcW w:w="13405" w:type="dxa"/>
            <w:gridSpan w:val="20"/>
            <w:vAlign w:val="top"/>
          </w:tcPr>
          <w:p>
            <w:pPr>
              <w:pStyle w:val="6"/>
              <w:spacing w:before="85" w:line="220" w:lineRule="auto"/>
              <w:ind w:left="6345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年度任务</w:t>
            </w:r>
          </w:p>
        </w:tc>
        <w:tc>
          <w:tcPr>
            <w:tcW w:w="852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55" w:line="220" w:lineRule="auto"/>
              <w:ind w:left="164"/>
              <w:rPr>
                <w:sz w:val="18"/>
                <w:szCs w:val="18"/>
              </w:rPr>
            </w:pPr>
            <w:r>
              <w:rPr>
                <w:b/>
                <w:bCs/>
                <w:spacing w:val="-6"/>
                <w:sz w:val="18"/>
                <w:szCs w:val="18"/>
              </w:rPr>
              <w:t>总任务</w:t>
            </w:r>
          </w:p>
        </w:tc>
        <w:tc>
          <w:tcPr>
            <w:tcW w:w="84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00" w:line="270" w:lineRule="auto"/>
              <w:ind w:left="74" w:right="71" w:firstLine="176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单价</w:t>
            </w:r>
            <w:r>
              <w:rPr>
                <w:sz w:val="18"/>
                <w:szCs w:val="18"/>
              </w:rPr>
              <w:t xml:space="preserve">   </w:t>
            </w:r>
            <w:r>
              <w:rPr>
                <w:b/>
                <w:bCs/>
                <w:spacing w:val="-8"/>
                <w:sz w:val="18"/>
                <w:szCs w:val="18"/>
              </w:rPr>
              <w:t>（万元）</w:t>
            </w:r>
          </w:p>
        </w:tc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00" w:line="270" w:lineRule="auto"/>
              <w:ind w:left="464" w:right="95" w:hanging="361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投资估算（万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7"/>
                <w:sz w:val="18"/>
                <w:szCs w:val="18"/>
              </w:rPr>
              <w:t>元）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2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59" w:type="dxa"/>
            <w:gridSpan w:val="5"/>
            <w:vAlign w:val="top"/>
          </w:tcPr>
          <w:p>
            <w:pPr>
              <w:pStyle w:val="6"/>
              <w:spacing w:before="82" w:line="220" w:lineRule="auto"/>
              <w:ind w:left="1136"/>
              <w:rPr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8"/>
                <w:szCs w:val="18"/>
              </w:rPr>
              <w:t>2022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年</w:t>
            </w:r>
          </w:p>
        </w:tc>
        <w:tc>
          <w:tcPr>
            <w:tcW w:w="3309" w:type="dxa"/>
            <w:gridSpan w:val="5"/>
            <w:vAlign w:val="top"/>
          </w:tcPr>
          <w:p>
            <w:pPr>
              <w:pStyle w:val="6"/>
              <w:spacing w:before="82" w:line="220" w:lineRule="auto"/>
              <w:ind w:left="1361"/>
              <w:rPr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8"/>
                <w:szCs w:val="18"/>
              </w:rPr>
              <w:t>2023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年</w:t>
            </w:r>
          </w:p>
        </w:tc>
        <w:tc>
          <w:tcPr>
            <w:tcW w:w="3705" w:type="dxa"/>
            <w:gridSpan w:val="5"/>
            <w:vAlign w:val="top"/>
          </w:tcPr>
          <w:p>
            <w:pPr>
              <w:pStyle w:val="6"/>
              <w:spacing w:before="82" w:line="220" w:lineRule="auto"/>
              <w:ind w:left="1559"/>
              <w:rPr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8"/>
                <w:szCs w:val="18"/>
              </w:rPr>
              <w:t>2024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年</w:t>
            </w:r>
          </w:p>
        </w:tc>
        <w:tc>
          <w:tcPr>
            <w:tcW w:w="3532" w:type="dxa"/>
            <w:gridSpan w:val="5"/>
            <w:vAlign w:val="top"/>
          </w:tcPr>
          <w:p>
            <w:pPr>
              <w:pStyle w:val="6"/>
              <w:spacing w:before="82" w:line="220" w:lineRule="auto"/>
              <w:ind w:left="1476"/>
              <w:rPr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8"/>
                <w:szCs w:val="18"/>
              </w:rPr>
              <w:t>2025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年</w:t>
            </w:r>
          </w:p>
        </w:tc>
        <w:tc>
          <w:tcPr>
            <w:tcW w:w="8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38" w:hRule="atLeast"/>
        </w:trPr>
        <w:tc>
          <w:tcPr>
            <w:tcW w:w="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2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pStyle w:val="6"/>
              <w:spacing w:before="87" w:line="270" w:lineRule="auto"/>
              <w:ind w:left="51" w:right="51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第一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5"/>
                <w:sz w:val="18"/>
                <w:szCs w:val="18"/>
              </w:rPr>
              <w:t>季度</w:t>
            </w:r>
          </w:p>
        </w:tc>
        <w:tc>
          <w:tcPr>
            <w:tcW w:w="838" w:type="dxa"/>
            <w:vAlign w:val="top"/>
          </w:tcPr>
          <w:p>
            <w:pPr>
              <w:pStyle w:val="6"/>
              <w:spacing w:before="87" w:line="312" w:lineRule="exact"/>
              <w:ind w:left="241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position w:val="10"/>
                <w:sz w:val="18"/>
                <w:szCs w:val="18"/>
              </w:rPr>
              <w:t>第二</w:t>
            </w:r>
          </w:p>
          <w:p>
            <w:pPr>
              <w:pStyle w:val="6"/>
              <w:spacing w:line="219" w:lineRule="auto"/>
              <w:ind w:left="241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480" w:type="dxa"/>
            <w:vAlign w:val="top"/>
          </w:tcPr>
          <w:p>
            <w:pPr>
              <w:pStyle w:val="6"/>
              <w:spacing w:before="87" w:line="270" w:lineRule="auto"/>
              <w:ind w:left="61" w:right="58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第三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5"/>
                <w:sz w:val="18"/>
                <w:szCs w:val="18"/>
              </w:rPr>
              <w:t>季度</w:t>
            </w:r>
          </w:p>
        </w:tc>
        <w:tc>
          <w:tcPr>
            <w:tcW w:w="653" w:type="dxa"/>
            <w:vAlign w:val="top"/>
          </w:tcPr>
          <w:p>
            <w:pPr>
              <w:pStyle w:val="6"/>
              <w:spacing w:before="88" w:line="270" w:lineRule="auto"/>
              <w:ind w:left="238" w:right="53" w:hanging="179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第四季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度</w:t>
            </w:r>
          </w:p>
        </w:tc>
        <w:tc>
          <w:tcPr>
            <w:tcW w:w="425" w:type="dxa"/>
            <w:vAlign w:val="top"/>
          </w:tcPr>
          <w:p>
            <w:pPr>
              <w:pStyle w:val="6"/>
              <w:spacing w:before="243" w:line="221" w:lineRule="auto"/>
              <w:ind w:left="39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小计</w:t>
            </w:r>
          </w:p>
        </w:tc>
        <w:tc>
          <w:tcPr>
            <w:tcW w:w="626" w:type="dxa"/>
            <w:vAlign w:val="top"/>
          </w:tcPr>
          <w:p>
            <w:pPr>
              <w:pStyle w:val="6"/>
              <w:spacing w:before="87" w:line="312" w:lineRule="exact"/>
              <w:ind w:left="133"/>
              <w:rPr>
                <w:sz w:val="18"/>
                <w:szCs w:val="18"/>
              </w:rPr>
            </w:pPr>
            <w:r>
              <w:rPr>
                <w:b/>
                <w:bCs/>
                <w:position w:val="10"/>
                <w:sz w:val="18"/>
                <w:szCs w:val="18"/>
              </w:rPr>
              <w:t>第一</w:t>
            </w:r>
          </w:p>
          <w:p>
            <w:pPr>
              <w:pStyle w:val="6"/>
              <w:spacing w:line="219" w:lineRule="auto"/>
              <w:ind w:left="133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619" w:type="dxa"/>
            <w:vAlign w:val="top"/>
          </w:tcPr>
          <w:p>
            <w:pPr>
              <w:pStyle w:val="6"/>
              <w:spacing w:before="88" w:line="270" w:lineRule="auto"/>
              <w:ind w:left="220" w:right="39" w:hanging="181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第二季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度</w:t>
            </w:r>
          </w:p>
        </w:tc>
        <w:tc>
          <w:tcPr>
            <w:tcW w:w="818" w:type="dxa"/>
            <w:vAlign w:val="top"/>
          </w:tcPr>
          <w:p>
            <w:pPr>
              <w:pStyle w:val="6"/>
              <w:spacing w:before="87" w:line="312" w:lineRule="exact"/>
              <w:ind w:left="232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position w:val="10"/>
                <w:sz w:val="18"/>
                <w:szCs w:val="18"/>
              </w:rPr>
              <w:t>第三</w:t>
            </w:r>
          </w:p>
          <w:p>
            <w:pPr>
              <w:pStyle w:val="6"/>
              <w:spacing w:line="219" w:lineRule="auto"/>
              <w:ind w:left="232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821" w:type="dxa"/>
            <w:vAlign w:val="top"/>
          </w:tcPr>
          <w:p>
            <w:pPr>
              <w:pStyle w:val="6"/>
              <w:spacing w:before="87" w:line="312" w:lineRule="exact"/>
              <w:ind w:left="235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position w:val="10"/>
                <w:sz w:val="18"/>
                <w:szCs w:val="18"/>
              </w:rPr>
              <w:t>第四</w:t>
            </w:r>
          </w:p>
          <w:p>
            <w:pPr>
              <w:pStyle w:val="6"/>
              <w:spacing w:line="219" w:lineRule="auto"/>
              <w:ind w:left="235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425" w:type="dxa"/>
            <w:vAlign w:val="top"/>
          </w:tcPr>
          <w:p>
            <w:pPr>
              <w:pStyle w:val="6"/>
              <w:spacing w:before="243" w:line="221" w:lineRule="auto"/>
              <w:ind w:left="40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小计</w:t>
            </w:r>
          </w:p>
        </w:tc>
        <w:tc>
          <w:tcPr>
            <w:tcW w:w="821" w:type="dxa"/>
            <w:vAlign w:val="top"/>
          </w:tcPr>
          <w:p>
            <w:pPr>
              <w:pStyle w:val="6"/>
              <w:spacing w:before="87" w:line="312" w:lineRule="exact"/>
              <w:ind w:left="232"/>
              <w:rPr>
                <w:sz w:val="18"/>
                <w:szCs w:val="18"/>
              </w:rPr>
            </w:pPr>
            <w:r>
              <w:rPr>
                <w:b/>
                <w:bCs/>
                <w:position w:val="10"/>
                <w:sz w:val="18"/>
                <w:szCs w:val="18"/>
              </w:rPr>
              <w:t>第一</w:t>
            </w:r>
          </w:p>
          <w:p>
            <w:pPr>
              <w:pStyle w:val="6"/>
              <w:spacing w:line="219" w:lineRule="auto"/>
              <w:ind w:left="233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818" w:type="dxa"/>
            <w:vAlign w:val="top"/>
          </w:tcPr>
          <w:p>
            <w:pPr>
              <w:pStyle w:val="6"/>
              <w:spacing w:before="87" w:line="312" w:lineRule="exact"/>
              <w:ind w:left="232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position w:val="10"/>
                <w:sz w:val="18"/>
                <w:szCs w:val="18"/>
              </w:rPr>
              <w:t>第二</w:t>
            </w:r>
          </w:p>
          <w:p>
            <w:pPr>
              <w:pStyle w:val="6"/>
              <w:spacing w:line="219" w:lineRule="auto"/>
              <w:ind w:left="232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820" w:type="dxa"/>
            <w:vAlign w:val="top"/>
          </w:tcPr>
          <w:p>
            <w:pPr>
              <w:pStyle w:val="6"/>
              <w:spacing w:before="87" w:line="312" w:lineRule="exact"/>
              <w:ind w:left="235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position w:val="10"/>
                <w:sz w:val="18"/>
                <w:szCs w:val="18"/>
              </w:rPr>
              <w:t>第三</w:t>
            </w:r>
          </w:p>
          <w:p>
            <w:pPr>
              <w:pStyle w:val="6"/>
              <w:spacing w:line="219" w:lineRule="auto"/>
              <w:ind w:left="235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821" w:type="dxa"/>
            <w:vAlign w:val="top"/>
          </w:tcPr>
          <w:p>
            <w:pPr>
              <w:pStyle w:val="6"/>
              <w:spacing w:before="87" w:line="312" w:lineRule="exact"/>
              <w:ind w:left="233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position w:val="10"/>
                <w:sz w:val="18"/>
                <w:szCs w:val="18"/>
              </w:rPr>
              <w:t>第四</w:t>
            </w:r>
          </w:p>
          <w:p>
            <w:pPr>
              <w:pStyle w:val="6"/>
              <w:spacing w:line="219" w:lineRule="auto"/>
              <w:ind w:left="234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425" w:type="dxa"/>
            <w:vAlign w:val="top"/>
          </w:tcPr>
          <w:p>
            <w:pPr>
              <w:pStyle w:val="6"/>
              <w:spacing w:before="243" w:line="221" w:lineRule="auto"/>
              <w:ind w:left="41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小计</w:t>
            </w:r>
          </w:p>
        </w:tc>
        <w:tc>
          <w:tcPr>
            <w:tcW w:w="821" w:type="dxa"/>
            <w:vAlign w:val="top"/>
          </w:tcPr>
          <w:p>
            <w:pPr>
              <w:pStyle w:val="6"/>
              <w:spacing w:before="87" w:line="312" w:lineRule="exact"/>
              <w:ind w:left="233"/>
              <w:rPr>
                <w:sz w:val="18"/>
                <w:szCs w:val="18"/>
              </w:rPr>
            </w:pPr>
            <w:r>
              <w:rPr>
                <w:b/>
                <w:bCs/>
                <w:position w:val="10"/>
                <w:sz w:val="18"/>
                <w:szCs w:val="18"/>
              </w:rPr>
              <w:t>第一</w:t>
            </w:r>
          </w:p>
          <w:p>
            <w:pPr>
              <w:pStyle w:val="6"/>
              <w:spacing w:line="219" w:lineRule="auto"/>
              <w:ind w:left="234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818" w:type="dxa"/>
            <w:vAlign w:val="top"/>
          </w:tcPr>
          <w:p>
            <w:pPr>
              <w:pStyle w:val="6"/>
              <w:spacing w:before="87" w:line="312" w:lineRule="exact"/>
              <w:ind w:left="233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position w:val="10"/>
                <w:sz w:val="18"/>
                <w:szCs w:val="18"/>
              </w:rPr>
              <w:t>第二</w:t>
            </w:r>
          </w:p>
          <w:p>
            <w:pPr>
              <w:pStyle w:val="6"/>
              <w:spacing w:line="219" w:lineRule="auto"/>
              <w:ind w:left="234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821" w:type="dxa"/>
            <w:vAlign w:val="top"/>
          </w:tcPr>
          <w:p>
            <w:pPr>
              <w:pStyle w:val="6"/>
              <w:spacing w:before="87" w:line="312" w:lineRule="exact"/>
              <w:ind w:left="233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position w:val="10"/>
                <w:sz w:val="18"/>
                <w:szCs w:val="18"/>
              </w:rPr>
              <w:t>第三</w:t>
            </w:r>
          </w:p>
          <w:p>
            <w:pPr>
              <w:pStyle w:val="6"/>
              <w:spacing w:line="219" w:lineRule="auto"/>
              <w:ind w:left="234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506" w:type="dxa"/>
            <w:vAlign w:val="top"/>
          </w:tcPr>
          <w:p>
            <w:pPr>
              <w:pStyle w:val="6"/>
              <w:spacing w:before="87" w:line="270" w:lineRule="auto"/>
              <w:ind w:left="75" w:right="70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第四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5"/>
                <w:sz w:val="18"/>
                <w:szCs w:val="18"/>
              </w:rPr>
              <w:t>季度</w:t>
            </w:r>
          </w:p>
        </w:tc>
        <w:tc>
          <w:tcPr>
            <w:tcW w:w="566" w:type="dxa"/>
            <w:vAlign w:val="top"/>
          </w:tcPr>
          <w:p>
            <w:pPr>
              <w:pStyle w:val="6"/>
              <w:spacing w:before="243" w:line="221" w:lineRule="auto"/>
              <w:ind w:left="111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小计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9" w:type="dxa"/>
            <w:vAlign w:val="top"/>
          </w:tcPr>
          <w:p>
            <w:pPr>
              <w:spacing w:before="277" w:line="186" w:lineRule="auto"/>
              <w:ind w:left="34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18"/>
                <w:szCs w:val="18"/>
              </w:rPr>
              <w:t>5128.10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46" w:hRule="atLeast"/>
        </w:trPr>
        <w:tc>
          <w:tcPr>
            <w:tcW w:w="571" w:type="dxa"/>
            <w:vAlign w:val="top"/>
          </w:tcPr>
          <w:p>
            <w:pPr>
              <w:pStyle w:val="6"/>
              <w:spacing w:before="284" w:line="178" w:lineRule="auto"/>
              <w:ind w:left="2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二</w:t>
            </w:r>
          </w:p>
        </w:tc>
        <w:tc>
          <w:tcPr>
            <w:tcW w:w="1418" w:type="dxa"/>
            <w:vAlign w:val="top"/>
          </w:tcPr>
          <w:p>
            <w:pPr>
              <w:pStyle w:val="6"/>
              <w:spacing w:before="96" w:line="269" w:lineRule="auto"/>
              <w:ind w:left="346" w:right="79" w:hanging="266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智能语音和图像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3"/>
                <w:sz w:val="18"/>
                <w:szCs w:val="18"/>
              </w:rPr>
              <w:t>采集卡口</w:t>
            </w:r>
          </w:p>
        </w:tc>
        <w:tc>
          <w:tcPr>
            <w:tcW w:w="991" w:type="dxa"/>
            <w:vAlign w:val="top"/>
          </w:tcPr>
          <w:p>
            <w:pPr>
              <w:pStyle w:val="6"/>
              <w:spacing w:before="251" w:line="221" w:lineRule="auto"/>
              <w:ind w:left="322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小计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250" w:line="220" w:lineRule="auto"/>
              <w:ind w:left="1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个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284" w:line="186" w:lineRule="auto"/>
              <w:ind w:left="12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8"/>
                <w:szCs w:val="18"/>
              </w:rPr>
              <w:t>99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284" w:line="186" w:lineRule="auto"/>
              <w:ind w:left="8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18"/>
                <w:szCs w:val="18"/>
              </w:rPr>
              <w:t>105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284" w:line="186" w:lineRule="auto"/>
              <w:ind w:left="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18"/>
                <w:szCs w:val="18"/>
              </w:rPr>
              <w:t>107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284" w:line="186" w:lineRule="auto"/>
              <w:ind w:left="15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18"/>
                <w:szCs w:val="18"/>
              </w:rPr>
              <w:t>121</w:t>
            </w:r>
          </w:p>
        </w:tc>
        <w:tc>
          <w:tcPr>
            <w:tcW w:w="852" w:type="dxa"/>
            <w:vAlign w:val="top"/>
          </w:tcPr>
          <w:p>
            <w:pPr>
              <w:spacing w:before="284" w:line="186" w:lineRule="auto"/>
              <w:ind w:left="29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18"/>
                <w:szCs w:val="18"/>
              </w:rPr>
              <w:t>432</w:t>
            </w:r>
          </w:p>
        </w:tc>
        <w:tc>
          <w:tcPr>
            <w:tcW w:w="849" w:type="dxa"/>
            <w:vAlign w:val="top"/>
          </w:tcPr>
          <w:p>
            <w:pPr>
              <w:spacing w:before="284" w:line="186" w:lineRule="auto"/>
              <w:ind w:left="31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8"/>
                <w:szCs w:val="18"/>
              </w:rPr>
              <w:t>0.8</w:t>
            </w:r>
          </w:p>
        </w:tc>
        <w:tc>
          <w:tcPr>
            <w:tcW w:w="1279" w:type="dxa"/>
            <w:vAlign w:val="top"/>
          </w:tcPr>
          <w:p>
            <w:pPr>
              <w:spacing w:before="284" w:line="186" w:lineRule="auto"/>
              <w:ind w:left="39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18"/>
                <w:szCs w:val="18"/>
              </w:rPr>
              <w:t>345.60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34" w:hRule="atLeast"/>
        </w:trPr>
        <w:tc>
          <w:tcPr>
            <w:tcW w:w="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0" w:lineRule="auto"/>
              <w:ind w:left="35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新建卡口</w:t>
            </w:r>
          </w:p>
        </w:tc>
        <w:tc>
          <w:tcPr>
            <w:tcW w:w="991" w:type="dxa"/>
            <w:vAlign w:val="top"/>
          </w:tcPr>
          <w:p>
            <w:pPr>
              <w:pStyle w:val="6"/>
              <w:spacing w:before="95" w:line="220" w:lineRule="auto"/>
              <w:ind w:left="22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长清区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94" w:line="220" w:lineRule="auto"/>
              <w:ind w:left="1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个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spacing w:before="130" w:line="183" w:lineRule="auto"/>
              <w:ind w:left="37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30" w:line="183" w:lineRule="auto"/>
              <w:ind w:left="17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30" w:line="183" w:lineRule="auto"/>
              <w:ind w:left="36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30" w:line="183" w:lineRule="auto"/>
              <w:ind w:left="17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30" w:line="183" w:lineRule="auto"/>
              <w:ind w:left="36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30" w:line="183" w:lineRule="auto"/>
              <w:ind w:left="17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130" w:line="183" w:lineRule="auto"/>
              <w:ind w:left="36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30" w:line="183" w:lineRule="auto"/>
              <w:ind w:left="24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</w:t>
            </w:r>
          </w:p>
        </w:tc>
        <w:tc>
          <w:tcPr>
            <w:tcW w:w="852" w:type="dxa"/>
            <w:vAlign w:val="top"/>
          </w:tcPr>
          <w:p>
            <w:pPr>
              <w:spacing w:before="127" w:line="186" w:lineRule="auto"/>
              <w:ind w:left="33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22</w:t>
            </w:r>
          </w:p>
        </w:tc>
        <w:tc>
          <w:tcPr>
            <w:tcW w:w="849" w:type="dxa"/>
            <w:vAlign w:val="top"/>
          </w:tcPr>
          <w:p>
            <w:pPr>
              <w:spacing w:before="127" w:line="186" w:lineRule="auto"/>
              <w:ind w:left="31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0.8</w:t>
            </w:r>
          </w:p>
        </w:tc>
        <w:tc>
          <w:tcPr>
            <w:tcW w:w="1279" w:type="dxa"/>
            <w:vAlign w:val="top"/>
          </w:tcPr>
          <w:p>
            <w:pPr>
              <w:spacing w:before="127" w:line="186" w:lineRule="auto"/>
              <w:ind w:left="45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17.60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93" w:line="220" w:lineRule="auto"/>
              <w:ind w:left="5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大峰山林场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93" w:line="220" w:lineRule="auto"/>
              <w:ind w:left="1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个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spacing w:before="127" w:line="186" w:lineRule="auto"/>
              <w:ind w:left="37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7" w:line="186" w:lineRule="auto"/>
              <w:ind w:left="16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7" w:line="186" w:lineRule="auto"/>
              <w:ind w:left="36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7" w:line="186" w:lineRule="auto"/>
              <w:ind w:left="16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7" w:line="186" w:lineRule="auto"/>
              <w:ind w:left="36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7" w:line="186" w:lineRule="auto"/>
              <w:ind w:left="16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127" w:line="186" w:lineRule="auto"/>
              <w:ind w:left="36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27" w:line="186" w:lineRule="auto"/>
              <w:ind w:left="23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852" w:type="dxa"/>
            <w:vAlign w:val="top"/>
          </w:tcPr>
          <w:p>
            <w:pPr>
              <w:spacing w:before="127" w:line="186" w:lineRule="auto"/>
              <w:ind w:left="35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10</w:t>
            </w:r>
          </w:p>
        </w:tc>
        <w:tc>
          <w:tcPr>
            <w:tcW w:w="849" w:type="dxa"/>
            <w:vAlign w:val="top"/>
          </w:tcPr>
          <w:p>
            <w:pPr>
              <w:spacing w:before="127" w:line="186" w:lineRule="auto"/>
              <w:ind w:left="31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0.8</w:t>
            </w:r>
          </w:p>
        </w:tc>
        <w:tc>
          <w:tcPr>
            <w:tcW w:w="1279" w:type="dxa"/>
            <w:vAlign w:val="top"/>
          </w:tcPr>
          <w:p>
            <w:pPr>
              <w:spacing w:before="127" w:line="186" w:lineRule="auto"/>
              <w:ind w:left="49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8.00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36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93" w:line="219" w:lineRule="auto"/>
              <w:ind w:left="23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章丘区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93" w:line="220" w:lineRule="auto"/>
              <w:ind w:left="1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个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spacing w:before="127" w:line="186" w:lineRule="auto"/>
              <w:ind w:left="34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12</w:t>
            </w: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7" w:line="186" w:lineRule="auto"/>
              <w:ind w:left="1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12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7" w:line="186" w:lineRule="auto"/>
              <w:ind w:left="33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14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7" w:line="186" w:lineRule="auto"/>
              <w:ind w:left="14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14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7" w:line="186" w:lineRule="auto"/>
              <w:ind w:left="33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14</w:t>
            </w: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7" w:line="186" w:lineRule="auto"/>
              <w:ind w:left="14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14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127" w:line="186" w:lineRule="auto"/>
              <w:ind w:left="33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14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27" w:line="186" w:lineRule="auto"/>
              <w:ind w:left="21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14</w:t>
            </w:r>
          </w:p>
        </w:tc>
        <w:tc>
          <w:tcPr>
            <w:tcW w:w="852" w:type="dxa"/>
            <w:vAlign w:val="top"/>
          </w:tcPr>
          <w:p>
            <w:pPr>
              <w:spacing w:before="126" w:line="186" w:lineRule="auto"/>
              <w:ind w:left="34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54</w:t>
            </w:r>
          </w:p>
        </w:tc>
        <w:tc>
          <w:tcPr>
            <w:tcW w:w="849" w:type="dxa"/>
            <w:vAlign w:val="top"/>
          </w:tcPr>
          <w:p>
            <w:pPr>
              <w:spacing w:before="127" w:line="186" w:lineRule="auto"/>
              <w:ind w:left="31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0.8</w:t>
            </w:r>
          </w:p>
        </w:tc>
        <w:tc>
          <w:tcPr>
            <w:tcW w:w="1279" w:type="dxa"/>
            <w:vAlign w:val="top"/>
          </w:tcPr>
          <w:p>
            <w:pPr>
              <w:spacing w:before="127" w:line="186" w:lineRule="auto"/>
              <w:ind w:left="43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43.20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34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93" w:line="220" w:lineRule="auto"/>
              <w:ind w:left="14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胡山林场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93" w:line="220" w:lineRule="auto"/>
              <w:ind w:left="1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个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spacing w:before="126" w:line="186" w:lineRule="auto"/>
              <w:ind w:left="39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6" w:line="186" w:lineRule="auto"/>
              <w:ind w:left="18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6" w:line="186" w:lineRule="auto"/>
              <w:ind w:left="36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6" w:line="186" w:lineRule="auto"/>
              <w:ind w:left="16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6" w:line="186" w:lineRule="auto"/>
              <w:ind w:left="36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6" w:line="186" w:lineRule="auto"/>
              <w:ind w:left="16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126" w:line="186" w:lineRule="auto"/>
              <w:ind w:left="38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26" w:line="186" w:lineRule="auto"/>
              <w:ind w:left="25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52" w:type="dxa"/>
            <w:vAlign w:val="top"/>
          </w:tcPr>
          <w:p>
            <w:pPr>
              <w:spacing w:before="126" w:line="186" w:lineRule="auto"/>
              <w:ind w:left="38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849" w:type="dxa"/>
            <w:vAlign w:val="top"/>
          </w:tcPr>
          <w:p>
            <w:pPr>
              <w:spacing w:before="126" w:line="186" w:lineRule="auto"/>
              <w:ind w:left="31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0.8</w:t>
            </w:r>
          </w:p>
        </w:tc>
        <w:tc>
          <w:tcPr>
            <w:tcW w:w="1279" w:type="dxa"/>
            <w:vAlign w:val="top"/>
          </w:tcPr>
          <w:p>
            <w:pPr>
              <w:spacing w:before="126" w:line="186" w:lineRule="auto"/>
              <w:ind w:left="48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4.80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36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92" w:line="220" w:lineRule="auto"/>
              <w:ind w:left="13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南部山区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92" w:line="220" w:lineRule="auto"/>
              <w:ind w:left="1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个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spacing w:before="126" w:line="186" w:lineRule="auto"/>
              <w:ind w:left="34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10</w:t>
            </w: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6" w:line="186" w:lineRule="auto"/>
              <w:ind w:left="1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10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6" w:line="186" w:lineRule="auto"/>
              <w:ind w:left="33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6" w:line="186" w:lineRule="auto"/>
              <w:ind w:left="14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6" w:line="186" w:lineRule="auto"/>
              <w:ind w:left="33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12</w:t>
            </w: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6" w:line="186" w:lineRule="auto"/>
              <w:ind w:left="14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126" w:line="186" w:lineRule="auto"/>
              <w:ind w:left="33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12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26" w:line="186" w:lineRule="auto"/>
              <w:ind w:left="21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12</w:t>
            </w:r>
          </w:p>
        </w:tc>
        <w:tc>
          <w:tcPr>
            <w:tcW w:w="852" w:type="dxa"/>
            <w:vAlign w:val="top"/>
          </w:tcPr>
          <w:p>
            <w:pPr>
              <w:spacing w:before="126" w:line="186" w:lineRule="auto"/>
              <w:ind w:left="33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46</w:t>
            </w:r>
          </w:p>
        </w:tc>
        <w:tc>
          <w:tcPr>
            <w:tcW w:w="849" w:type="dxa"/>
            <w:vAlign w:val="top"/>
          </w:tcPr>
          <w:p>
            <w:pPr>
              <w:spacing w:before="126" w:line="186" w:lineRule="auto"/>
              <w:ind w:left="31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0.8</w:t>
            </w:r>
          </w:p>
        </w:tc>
        <w:tc>
          <w:tcPr>
            <w:tcW w:w="1279" w:type="dxa"/>
            <w:vAlign w:val="top"/>
          </w:tcPr>
          <w:p>
            <w:pPr>
              <w:spacing w:before="126" w:line="186" w:lineRule="auto"/>
              <w:ind w:left="44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36.80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93" w:line="219" w:lineRule="auto"/>
              <w:ind w:left="13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柳埠林场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93" w:line="220" w:lineRule="auto"/>
              <w:ind w:left="1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个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spacing w:before="126" w:line="186" w:lineRule="auto"/>
              <w:ind w:left="37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6" w:line="186" w:lineRule="auto"/>
              <w:ind w:left="16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6" w:line="186" w:lineRule="auto"/>
              <w:ind w:left="36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6" w:line="186" w:lineRule="auto"/>
              <w:ind w:left="16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6" w:line="186" w:lineRule="auto"/>
              <w:ind w:left="36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6" w:line="186" w:lineRule="auto"/>
              <w:ind w:left="16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126" w:line="186" w:lineRule="auto"/>
              <w:ind w:left="36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26" w:line="186" w:lineRule="auto"/>
              <w:ind w:left="23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852" w:type="dxa"/>
            <w:vAlign w:val="top"/>
          </w:tcPr>
          <w:p>
            <w:pPr>
              <w:spacing w:before="126" w:line="186" w:lineRule="auto"/>
              <w:ind w:left="35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10</w:t>
            </w:r>
          </w:p>
        </w:tc>
        <w:tc>
          <w:tcPr>
            <w:tcW w:w="849" w:type="dxa"/>
            <w:vAlign w:val="top"/>
          </w:tcPr>
          <w:p>
            <w:pPr>
              <w:spacing w:before="126" w:line="186" w:lineRule="auto"/>
              <w:ind w:left="31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0.8</w:t>
            </w:r>
          </w:p>
        </w:tc>
        <w:tc>
          <w:tcPr>
            <w:tcW w:w="1279" w:type="dxa"/>
            <w:vAlign w:val="top"/>
          </w:tcPr>
          <w:p>
            <w:pPr>
              <w:spacing w:before="126" w:line="186" w:lineRule="auto"/>
              <w:ind w:left="49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8.00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33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91" w:line="220" w:lineRule="auto"/>
              <w:ind w:left="22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钢城区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91" w:line="220" w:lineRule="auto"/>
              <w:ind w:left="1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个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spacing w:before="125" w:line="186" w:lineRule="auto"/>
              <w:ind w:left="37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5" w:line="186" w:lineRule="auto"/>
              <w:ind w:left="16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5" w:line="186" w:lineRule="auto"/>
              <w:ind w:left="36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5" w:line="186" w:lineRule="auto"/>
              <w:ind w:left="17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5" w:line="186" w:lineRule="auto"/>
              <w:ind w:left="36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5" w:line="186" w:lineRule="auto"/>
              <w:ind w:left="17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125" w:line="186" w:lineRule="auto"/>
              <w:ind w:left="37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25" w:line="186" w:lineRule="auto"/>
              <w:ind w:left="24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</w:t>
            </w:r>
          </w:p>
        </w:tc>
        <w:tc>
          <w:tcPr>
            <w:tcW w:w="852" w:type="dxa"/>
            <w:vAlign w:val="top"/>
          </w:tcPr>
          <w:p>
            <w:pPr>
              <w:spacing w:before="125" w:line="186" w:lineRule="auto"/>
              <w:ind w:left="33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26</w:t>
            </w:r>
          </w:p>
        </w:tc>
        <w:tc>
          <w:tcPr>
            <w:tcW w:w="849" w:type="dxa"/>
            <w:vAlign w:val="top"/>
          </w:tcPr>
          <w:p>
            <w:pPr>
              <w:spacing w:before="125" w:line="186" w:lineRule="auto"/>
              <w:ind w:left="31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0.8</w:t>
            </w:r>
          </w:p>
        </w:tc>
        <w:tc>
          <w:tcPr>
            <w:tcW w:w="1279" w:type="dxa"/>
            <w:vAlign w:val="top"/>
          </w:tcPr>
          <w:p>
            <w:pPr>
              <w:spacing w:before="125" w:line="186" w:lineRule="auto"/>
              <w:ind w:left="43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20.80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36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92" w:line="220" w:lineRule="auto"/>
              <w:ind w:left="5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寄母山林场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92" w:line="220" w:lineRule="auto"/>
              <w:ind w:left="1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个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spacing w:before="125" w:line="186" w:lineRule="auto"/>
              <w:ind w:left="37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5" w:line="186" w:lineRule="auto"/>
              <w:ind w:left="16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5" w:line="186" w:lineRule="auto"/>
              <w:ind w:left="36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5" w:line="186" w:lineRule="auto"/>
              <w:ind w:left="16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5" w:line="186" w:lineRule="auto"/>
              <w:ind w:left="36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5" w:line="186" w:lineRule="auto"/>
              <w:ind w:left="16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125" w:line="186" w:lineRule="auto"/>
              <w:ind w:left="36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25" w:line="186" w:lineRule="auto"/>
              <w:ind w:left="23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852" w:type="dxa"/>
            <w:vAlign w:val="top"/>
          </w:tcPr>
          <w:p>
            <w:pPr>
              <w:spacing w:before="125" w:line="186" w:lineRule="auto"/>
              <w:ind w:left="35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10</w:t>
            </w:r>
          </w:p>
        </w:tc>
        <w:tc>
          <w:tcPr>
            <w:tcW w:w="849" w:type="dxa"/>
            <w:vAlign w:val="top"/>
          </w:tcPr>
          <w:p>
            <w:pPr>
              <w:spacing w:before="125" w:line="186" w:lineRule="auto"/>
              <w:ind w:left="31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0.8</w:t>
            </w:r>
          </w:p>
        </w:tc>
        <w:tc>
          <w:tcPr>
            <w:tcW w:w="1279" w:type="dxa"/>
            <w:vAlign w:val="top"/>
          </w:tcPr>
          <w:p>
            <w:pPr>
              <w:spacing w:before="125" w:line="186" w:lineRule="auto"/>
              <w:ind w:left="49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8.00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36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92" w:line="220" w:lineRule="auto"/>
              <w:ind w:left="23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莱芜区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92" w:line="220" w:lineRule="auto"/>
              <w:ind w:left="1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个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spacing w:before="125" w:line="186" w:lineRule="auto"/>
              <w:ind w:left="37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5" w:line="186" w:lineRule="auto"/>
              <w:ind w:left="16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5" w:line="186" w:lineRule="auto"/>
              <w:ind w:left="36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5" w:line="186" w:lineRule="auto"/>
              <w:ind w:left="17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5" w:line="186" w:lineRule="auto"/>
              <w:ind w:left="36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5" w:line="186" w:lineRule="auto"/>
              <w:ind w:left="17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125" w:line="186" w:lineRule="auto"/>
              <w:ind w:left="37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25" w:line="186" w:lineRule="auto"/>
              <w:ind w:left="24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</w:t>
            </w:r>
          </w:p>
        </w:tc>
        <w:tc>
          <w:tcPr>
            <w:tcW w:w="852" w:type="dxa"/>
            <w:vAlign w:val="top"/>
          </w:tcPr>
          <w:p>
            <w:pPr>
              <w:spacing w:before="125" w:line="186" w:lineRule="auto"/>
              <w:ind w:left="33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26</w:t>
            </w:r>
          </w:p>
        </w:tc>
        <w:tc>
          <w:tcPr>
            <w:tcW w:w="849" w:type="dxa"/>
            <w:vAlign w:val="top"/>
          </w:tcPr>
          <w:p>
            <w:pPr>
              <w:spacing w:before="125" w:line="186" w:lineRule="auto"/>
              <w:ind w:left="31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0.8</w:t>
            </w:r>
          </w:p>
        </w:tc>
        <w:tc>
          <w:tcPr>
            <w:tcW w:w="1279" w:type="dxa"/>
            <w:vAlign w:val="top"/>
          </w:tcPr>
          <w:p>
            <w:pPr>
              <w:spacing w:before="125" w:line="186" w:lineRule="auto"/>
              <w:ind w:left="43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20.80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91" w:line="220" w:lineRule="auto"/>
              <w:ind w:left="13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华山林场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91" w:line="220" w:lineRule="auto"/>
              <w:ind w:left="1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个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spacing w:before="125" w:line="186" w:lineRule="auto"/>
              <w:ind w:left="37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5" w:line="186" w:lineRule="auto"/>
              <w:ind w:left="16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5" w:line="186" w:lineRule="auto"/>
              <w:ind w:left="36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5" w:line="186" w:lineRule="auto"/>
              <w:ind w:left="17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5" w:line="186" w:lineRule="auto"/>
              <w:ind w:left="36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5" w:line="186" w:lineRule="auto"/>
              <w:ind w:left="17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125" w:line="186" w:lineRule="auto"/>
              <w:ind w:left="36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25" w:line="186" w:lineRule="auto"/>
              <w:ind w:left="24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852" w:type="dxa"/>
            <w:vAlign w:val="top"/>
          </w:tcPr>
          <w:p>
            <w:pPr>
              <w:spacing w:before="125" w:line="186" w:lineRule="auto"/>
              <w:ind w:left="35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12</w:t>
            </w:r>
          </w:p>
        </w:tc>
        <w:tc>
          <w:tcPr>
            <w:tcW w:w="849" w:type="dxa"/>
            <w:vAlign w:val="top"/>
          </w:tcPr>
          <w:p>
            <w:pPr>
              <w:spacing w:before="125" w:line="186" w:lineRule="auto"/>
              <w:ind w:left="31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0.8</w:t>
            </w:r>
          </w:p>
        </w:tc>
        <w:tc>
          <w:tcPr>
            <w:tcW w:w="1279" w:type="dxa"/>
            <w:vAlign w:val="top"/>
          </w:tcPr>
          <w:p>
            <w:pPr>
              <w:spacing w:before="125" w:line="186" w:lineRule="auto"/>
              <w:ind w:left="4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9.60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36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92" w:line="220" w:lineRule="auto"/>
              <w:ind w:left="5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马鞍山林场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92" w:line="220" w:lineRule="auto"/>
              <w:ind w:left="1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个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spacing w:before="125" w:line="186" w:lineRule="auto"/>
              <w:ind w:left="37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5" w:line="186" w:lineRule="auto"/>
              <w:ind w:left="16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5" w:line="186" w:lineRule="auto"/>
              <w:ind w:left="36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5" w:line="186" w:lineRule="auto"/>
              <w:ind w:left="16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5" w:line="186" w:lineRule="auto"/>
              <w:ind w:left="36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5" w:line="186" w:lineRule="auto"/>
              <w:ind w:left="17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125" w:line="186" w:lineRule="auto"/>
              <w:ind w:left="36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25" w:line="186" w:lineRule="auto"/>
              <w:ind w:left="24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852" w:type="dxa"/>
            <w:vAlign w:val="top"/>
          </w:tcPr>
          <w:p>
            <w:pPr>
              <w:spacing w:before="125" w:line="186" w:lineRule="auto"/>
              <w:ind w:left="35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10</w:t>
            </w:r>
          </w:p>
        </w:tc>
        <w:tc>
          <w:tcPr>
            <w:tcW w:w="849" w:type="dxa"/>
            <w:vAlign w:val="top"/>
          </w:tcPr>
          <w:p>
            <w:pPr>
              <w:spacing w:before="125" w:line="186" w:lineRule="auto"/>
              <w:ind w:left="31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0.8</w:t>
            </w:r>
          </w:p>
        </w:tc>
        <w:tc>
          <w:tcPr>
            <w:tcW w:w="1279" w:type="dxa"/>
            <w:vAlign w:val="top"/>
          </w:tcPr>
          <w:p>
            <w:pPr>
              <w:spacing w:before="125" w:line="186" w:lineRule="auto"/>
              <w:ind w:left="49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8.00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36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92" w:line="220" w:lineRule="auto"/>
              <w:ind w:left="14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吉山林场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92" w:line="220" w:lineRule="auto"/>
              <w:ind w:left="1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个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spacing w:before="125" w:line="186" w:lineRule="auto"/>
              <w:ind w:left="37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5" w:line="186" w:lineRule="auto"/>
              <w:ind w:left="16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5" w:line="186" w:lineRule="auto"/>
              <w:ind w:left="36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5" w:line="186" w:lineRule="auto"/>
              <w:ind w:left="16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5" w:line="186" w:lineRule="auto"/>
              <w:ind w:left="36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5" w:line="186" w:lineRule="auto"/>
              <w:ind w:left="16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125" w:line="186" w:lineRule="auto"/>
              <w:ind w:left="36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25" w:line="186" w:lineRule="auto"/>
              <w:ind w:left="2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52" w:type="dxa"/>
            <w:vAlign w:val="top"/>
          </w:tcPr>
          <w:p>
            <w:pPr>
              <w:spacing w:before="125" w:line="186" w:lineRule="auto"/>
              <w:ind w:left="38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</w:t>
            </w:r>
          </w:p>
        </w:tc>
        <w:tc>
          <w:tcPr>
            <w:tcW w:w="849" w:type="dxa"/>
            <w:vAlign w:val="top"/>
          </w:tcPr>
          <w:p>
            <w:pPr>
              <w:spacing w:before="125" w:line="186" w:lineRule="auto"/>
              <w:ind w:left="31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0.8</w:t>
            </w:r>
          </w:p>
        </w:tc>
        <w:tc>
          <w:tcPr>
            <w:tcW w:w="1279" w:type="dxa"/>
            <w:vAlign w:val="top"/>
          </w:tcPr>
          <w:p>
            <w:pPr>
              <w:spacing w:before="125" w:line="186" w:lineRule="auto"/>
              <w:ind w:left="48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6.40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34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92" w:line="220" w:lineRule="auto"/>
              <w:ind w:left="22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平阴县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91" w:line="220" w:lineRule="auto"/>
              <w:ind w:left="1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个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spacing w:before="127" w:line="183" w:lineRule="auto"/>
              <w:ind w:left="37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7" w:line="183" w:lineRule="auto"/>
              <w:ind w:left="17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7" w:line="183" w:lineRule="auto"/>
              <w:ind w:left="36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7" w:line="183" w:lineRule="auto"/>
              <w:ind w:left="17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5" w:line="186" w:lineRule="auto"/>
              <w:ind w:left="36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5" w:line="186" w:lineRule="auto"/>
              <w:ind w:left="17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125" w:line="186" w:lineRule="auto"/>
              <w:ind w:left="36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25" w:line="186" w:lineRule="auto"/>
              <w:ind w:left="24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852" w:type="dxa"/>
            <w:vAlign w:val="top"/>
          </w:tcPr>
          <w:p>
            <w:pPr>
              <w:spacing w:before="125" w:line="186" w:lineRule="auto"/>
              <w:ind w:left="33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22</w:t>
            </w:r>
          </w:p>
        </w:tc>
        <w:tc>
          <w:tcPr>
            <w:tcW w:w="849" w:type="dxa"/>
            <w:vAlign w:val="top"/>
          </w:tcPr>
          <w:p>
            <w:pPr>
              <w:spacing w:before="125" w:line="186" w:lineRule="auto"/>
              <w:ind w:left="31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0.8</w:t>
            </w:r>
          </w:p>
        </w:tc>
        <w:tc>
          <w:tcPr>
            <w:tcW w:w="1279" w:type="dxa"/>
            <w:vAlign w:val="top"/>
          </w:tcPr>
          <w:p>
            <w:pPr>
              <w:spacing w:before="125" w:line="186" w:lineRule="auto"/>
              <w:ind w:left="45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17.60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36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91" w:line="220" w:lineRule="auto"/>
              <w:ind w:left="5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大寨山林场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91" w:line="220" w:lineRule="auto"/>
              <w:ind w:left="1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个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spacing w:before="124" w:line="186" w:lineRule="auto"/>
              <w:ind w:left="37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4" w:line="186" w:lineRule="auto"/>
              <w:ind w:left="16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4" w:line="186" w:lineRule="auto"/>
              <w:ind w:left="36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4" w:line="186" w:lineRule="auto"/>
              <w:ind w:left="17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4" w:line="186" w:lineRule="auto"/>
              <w:ind w:left="36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4" w:line="186" w:lineRule="auto"/>
              <w:ind w:left="17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124" w:line="186" w:lineRule="auto"/>
              <w:ind w:left="36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24" w:line="186" w:lineRule="auto"/>
              <w:ind w:left="2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52" w:type="dxa"/>
            <w:vAlign w:val="top"/>
          </w:tcPr>
          <w:p>
            <w:pPr>
              <w:spacing w:before="124" w:line="186" w:lineRule="auto"/>
              <w:ind w:left="35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10</w:t>
            </w:r>
          </w:p>
        </w:tc>
        <w:tc>
          <w:tcPr>
            <w:tcW w:w="849" w:type="dxa"/>
            <w:vAlign w:val="top"/>
          </w:tcPr>
          <w:p>
            <w:pPr>
              <w:spacing w:before="124" w:line="186" w:lineRule="auto"/>
              <w:ind w:left="31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0.8</w:t>
            </w:r>
          </w:p>
        </w:tc>
        <w:tc>
          <w:tcPr>
            <w:tcW w:w="1279" w:type="dxa"/>
            <w:vAlign w:val="top"/>
          </w:tcPr>
          <w:p>
            <w:pPr>
              <w:spacing w:before="124" w:line="186" w:lineRule="auto"/>
              <w:ind w:left="49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8.00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36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91" w:line="220" w:lineRule="auto"/>
              <w:ind w:left="23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市中区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91" w:line="220" w:lineRule="auto"/>
              <w:ind w:left="1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个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spacing w:before="127" w:line="183" w:lineRule="auto"/>
              <w:ind w:left="37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</w:t>
            </w: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7" w:line="183" w:lineRule="auto"/>
              <w:ind w:left="16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7" w:line="183" w:lineRule="auto"/>
              <w:ind w:left="36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7" w:line="183" w:lineRule="auto"/>
              <w:ind w:left="16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7" w:line="183" w:lineRule="auto"/>
              <w:ind w:left="36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</w:t>
            </w: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7" w:line="183" w:lineRule="auto"/>
              <w:ind w:left="17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127" w:line="183" w:lineRule="auto"/>
              <w:ind w:left="36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27" w:line="183" w:lineRule="auto"/>
              <w:ind w:left="24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</w:t>
            </w:r>
          </w:p>
        </w:tc>
        <w:tc>
          <w:tcPr>
            <w:tcW w:w="852" w:type="dxa"/>
            <w:vAlign w:val="top"/>
          </w:tcPr>
          <w:p>
            <w:pPr>
              <w:spacing w:before="124" w:line="186" w:lineRule="auto"/>
              <w:ind w:left="33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28</w:t>
            </w:r>
          </w:p>
        </w:tc>
        <w:tc>
          <w:tcPr>
            <w:tcW w:w="849" w:type="dxa"/>
            <w:vAlign w:val="top"/>
          </w:tcPr>
          <w:p>
            <w:pPr>
              <w:spacing w:before="124" w:line="186" w:lineRule="auto"/>
              <w:ind w:left="31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0.8</w:t>
            </w:r>
          </w:p>
        </w:tc>
        <w:tc>
          <w:tcPr>
            <w:tcW w:w="1279" w:type="dxa"/>
            <w:vAlign w:val="top"/>
          </w:tcPr>
          <w:p>
            <w:pPr>
              <w:spacing w:before="124" w:line="186" w:lineRule="auto"/>
              <w:ind w:left="43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22.40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90" w:line="220" w:lineRule="auto"/>
              <w:ind w:left="23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历城区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90" w:line="220" w:lineRule="auto"/>
              <w:ind w:left="1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个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spacing w:before="124" w:line="186" w:lineRule="auto"/>
              <w:ind w:left="34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10</w:t>
            </w: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4" w:line="186" w:lineRule="auto"/>
              <w:ind w:left="1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10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4" w:line="186" w:lineRule="auto"/>
              <w:ind w:left="33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10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4" w:line="186" w:lineRule="auto"/>
              <w:ind w:left="14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10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4" w:line="186" w:lineRule="auto"/>
              <w:ind w:left="33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10</w:t>
            </w: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4" w:line="186" w:lineRule="auto"/>
              <w:ind w:left="14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10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124" w:line="186" w:lineRule="auto"/>
              <w:ind w:left="33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13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24" w:line="186" w:lineRule="auto"/>
              <w:ind w:left="21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13</w:t>
            </w:r>
          </w:p>
        </w:tc>
        <w:tc>
          <w:tcPr>
            <w:tcW w:w="852" w:type="dxa"/>
            <w:vAlign w:val="top"/>
          </w:tcPr>
          <w:p>
            <w:pPr>
              <w:spacing w:before="124" w:line="186" w:lineRule="auto"/>
              <w:ind w:left="33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43</w:t>
            </w:r>
          </w:p>
        </w:tc>
        <w:tc>
          <w:tcPr>
            <w:tcW w:w="849" w:type="dxa"/>
            <w:vAlign w:val="top"/>
          </w:tcPr>
          <w:p>
            <w:pPr>
              <w:spacing w:before="124" w:line="186" w:lineRule="auto"/>
              <w:ind w:left="31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0.8</w:t>
            </w:r>
          </w:p>
        </w:tc>
        <w:tc>
          <w:tcPr>
            <w:tcW w:w="1279" w:type="dxa"/>
            <w:vAlign w:val="top"/>
          </w:tcPr>
          <w:p>
            <w:pPr>
              <w:spacing w:before="124" w:line="186" w:lineRule="auto"/>
              <w:ind w:left="44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34.40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36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90" w:line="220" w:lineRule="auto"/>
              <w:ind w:left="14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黑峪林场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90" w:line="220" w:lineRule="auto"/>
              <w:ind w:left="1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个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spacing w:before="124" w:line="186" w:lineRule="auto"/>
              <w:ind w:left="37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4" w:line="186" w:lineRule="auto"/>
              <w:ind w:left="16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4" w:line="186" w:lineRule="auto"/>
              <w:ind w:left="36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4" w:line="186" w:lineRule="auto"/>
              <w:ind w:left="16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4" w:line="186" w:lineRule="auto"/>
              <w:ind w:left="36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4" w:line="186" w:lineRule="auto"/>
              <w:ind w:left="16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124" w:line="186" w:lineRule="auto"/>
              <w:ind w:left="36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24" w:line="186" w:lineRule="auto"/>
              <w:ind w:left="24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852" w:type="dxa"/>
            <w:vAlign w:val="top"/>
          </w:tcPr>
          <w:p>
            <w:pPr>
              <w:spacing w:before="124" w:line="186" w:lineRule="auto"/>
              <w:ind w:left="38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</w:t>
            </w:r>
          </w:p>
        </w:tc>
        <w:tc>
          <w:tcPr>
            <w:tcW w:w="849" w:type="dxa"/>
            <w:vAlign w:val="top"/>
          </w:tcPr>
          <w:p>
            <w:pPr>
              <w:spacing w:before="124" w:line="186" w:lineRule="auto"/>
              <w:ind w:left="31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0.8</w:t>
            </w:r>
          </w:p>
        </w:tc>
        <w:tc>
          <w:tcPr>
            <w:tcW w:w="1279" w:type="dxa"/>
            <w:vAlign w:val="top"/>
          </w:tcPr>
          <w:p>
            <w:pPr>
              <w:spacing w:before="124" w:line="186" w:lineRule="auto"/>
              <w:ind w:left="4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7.20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90" w:line="220" w:lineRule="auto"/>
              <w:ind w:left="23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高新区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90" w:line="220" w:lineRule="auto"/>
              <w:ind w:left="1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个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spacing w:before="126" w:line="183" w:lineRule="auto"/>
              <w:ind w:left="37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6" w:line="183" w:lineRule="auto"/>
              <w:ind w:left="17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6" w:line="183" w:lineRule="auto"/>
              <w:ind w:left="36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6" w:line="183" w:lineRule="auto"/>
              <w:ind w:left="17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6" w:line="183" w:lineRule="auto"/>
              <w:ind w:left="36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6" w:line="183" w:lineRule="auto"/>
              <w:ind w:left="17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126" w:line="183" w:lineRule="auto"/>
              <w:ind w:left="36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26" w:line="183" w:lineRule="auto"/>
              <w:ind w:left="24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852" w:type="dxa"/>
            <w:vAlign w:val="top"/>
          </w:tcPr>
          <w:p>
            <w:pPr>
              <w:spacing w:before="123" w:line="186" w:lineRule="auto"/>
              <w:ind w:left="33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20</w:t>
            </w:r>
          </w:p>
        </w:tc>
        <w:tc>
          <w:tcPr>
            <w:tcW w:w="849" w:type="dxa"/>
            <w:vAlign w:val="top"/>
          </w:tcPr>
          <w:p>
            <w:pPr>
              <w:spacing w:before="124" w:line="186" w:lineRule="auto"/>
              <w:ind w:left="31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0.8</w:t>
            </w:r>
          </w:p>
        </w:tc>
        <w:tc>
          <w:tcPr>
            <w:tcW w:w="1279" w:type="dxa"/>
            <w:vAlign w:val="top"/>
          </w:tcPr>
          <w:p>
            <w:pPr>
              <w:spacing w:before="124" w:line="186" w:lineRule="auto"/>
              <w:ind w:left="45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16.00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90" w:line="221" w:lineRule="auto"/>
              <w:ind w:left="23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历下区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90" w:line="220" w:lineRule="auto"/>
              <w:ind w:left="1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个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spacing w:before="123" w:line="186" w:lineRule="auto"/>
              <w:ind w:left="37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3" w:line="186" w:lineRule="auto"/>
              <w:ind w:left="16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3" w:line="186" w:lineRule="auto"/>
              <w:ind w:left="36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3" w:line="186" w:lineRule="auto"/>
              <w:ind w:left="16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3" w:line="186" w:lineRule="auto"/>
              <w:ind w:left="36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3" w:line="186" w:lineRule="auto"/>
              <w:ind w:left="16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123" w:line="186" w:lineRule="auto"/>
              <w:ind w:left="36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23" w:line="186" w:lineRule="auto"/>
              <w:ind w:left="23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852" w:type="dxa"/>
            <w:vAlign w:val="top"/>
          </w:tcPr>
          <w:p>
            <w:pPr>
              <w:spacing w:before="123" w:line="186" w:lineRule="auto"/>
              <w:ind w:left="35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16</w:t>
            </w:r>
          </w:p>
        </w:tc>
        <w:tc>
          <w:tcPr>
            <w:tcW w:w="849" w:type="dxa"/>
            <w:vAlign w:val="top"/>
          </w:tcPr>
          <w:p>
            <w:pPr>
              <w:spacing w:before="123" w:line="186" w:lineRule="auto"/>
              <w:ind w:left="31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0.8</w:t>
            </w:r>
          </w:p>
        </w:tc>
        <w:tc>
          <w:tcPr>
            <w:tcW w:w="1279" w:type="dxa"/>
            <w:vAlign w:val="top"/>
          </w:tcPr>
          <w:p>
            <w:pPr>
              <w:spacing w:before="123" w:line="186" w:lineRule="auto"/>
              <w:ind w:left="45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12.80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90" w:line="220" w:lineRule="auto"/>
              <w:ind w:left="23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天桥区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89" w:line="220" w:lineRule="auto"/>
              <w:ind w:left="1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个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spacing w:before="123" w:line="186" w:lineRule="auto"/>
              <w:ind w:left="37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3" w:line="186" w:lineRule="auto"/>
              <w:ind w:left="16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3" w:line="186" w:lineRule="auto"/>
              <w:ind w:left="36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3" w:line="186" w:lineRule="auto"/>
              <w:ind w:left="16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3" w:line="186" w:lineRule="auto"/>
              <w:ind w:left="36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3" w:line="186" w:lineRule="auto"/>
              <w:ind w:left="16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123" w:line="186" w:lineRule="auto"/>
              <w:ind w:left="36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23" w:line="186" w:lineRule="auto"/>
              <w:ind w:left="2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52" w:type="dxa"/>
            <w:vAlign w:val="top"/>
          </w:tcPr>
          <w:p>
            <w:pPr>
              <w:spacing w:before="123" w:line="186" w:lineRule="auto"/>
              <w:ind w:left="38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</w:t>
            </w:r>
          </w:p>
        </w:tc>
        <w:tc>
          <w:tcPr>
            <w:tcW w:w="849" w:type="dxa"/>
            <w:vAlign w:val="top"/>
          </w:tcPr>
          <w:p>
            <w:pPr>
              <w:spacing w:before="123" w:line="186" w:lineRule="auto"/>
              <w:ind w:left="31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0.8</w:t>
            </w:r>
          </w:p>
        </w:tc>
        <w:tc>
          <w:tcPr>
            <w:tcW w:w="1279" w:type="dxa"/>
            <w:vAlign w:val="top"/>
          </w:tcPr>
          <w:p>
            <w:pPr>
              <w:spacing w:before="123" w:line="186" w:lineRule="auto"/>
              <w:ind w:left="48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6.40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36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89" w:line="220" w:lineRule="auto"/>
              <w:ind w:left="22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槐荫区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89" w:line="220" w:lineRule="auto"/>
              <w:ind w:left="1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个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spacing w:before="123" w:line="186" w:lineRule="auto"/>
              <w:ind w:left="37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3" w:line="186" w:lineRule="auto"/>
              <w:ind w:left="16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3" w:line="186" w:lineRule="auto"/>
              <w:ind w:left="36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3" w:line="186" w:lineRule="auto"/>
              <w:ind w:left="16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3" w:line="186" w:lineRule="auto"/>
              <w:ind w:left="36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3" w:line="186" w:lineRule="auto"/>
              <w:ind w:left="16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123" w:line="186" w:lineRule="auto"/>
              <w:ind w:left="36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23" w:line="186" w:lineRule="auto"/>
              <w:ind w:left="2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52" w:type="dxa"/>
            <w:vAlign w:val="top"/>
          </w:tcPr>
          <w:p>
            <w:pPr>
              <w:spacing w:before="122" w:line="186" w:lineRule="auto"/>
              <w:ind w:left="38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</w:t>
            </w:r>
          </w:p>
        </w:tc>
        <w:tc>
          <w:tcPr>
            <w:tcW w:w="849" w:type="dxa"/>
            <w:vAlign w:val="top"/>
          </w:tcPr>
          <w:p>
            <w:pPr>
              <w:spacing w:before="123" w:line="186" w:lineRule="auto"/>
              <w:ind w:left="31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0.8</w:t>
            </w:r>
          </w:p>
        </w:tc>
        <w:tc>
          <w:tcPr>
            <w:tcW w:w="1279" w:type="dxa"/>
            <w:vAlign w:val="top"/>
          </w:tcPr>
          <w:p>
            <w:pPr>
              <w:spacing w:before="123" w:line="186" w:lineRule="auto"/>
              <w:ind w:left="48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6.40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43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86" w:line="270" w:lineRule="auto"/>
              <w:ind w:left="138" w:right="44" w:hanging="8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新旧动能转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换起步区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242" w:line="220" w:lineRule="auto"/>
              <w:ind w:left="1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个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spacing w:before="276" w:line="186" w:lineRule="auto"/>
              <w:ind w:left="37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276" w:line="186" w:lineRule="auto"/>
              <w:ind w:left="16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276" w:line="186" w:lineRule="auto"/>
              <w:ind w:left="36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276" w:line="186" w:lineRule="auto"/>
              <w:ind w:left="16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276" w:line="186" w:lineRule="auto"/>
              <w:ind w:left="36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276" w:line="186" w:lineRule="auto"/>
              <w:ind w:left="16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276" w:line="186" w:lineRule="auto"/>
              <w:ind w:left="36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276" w:line="186" w:lineRule="auto"/>
              <w:ind w:left="2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52" w:type="dxa"/>
            <w:vAlign w:val="top"/>
          </w:tcPr>
          <w:p>
            <w:pPr>
              <w:spacing w:before="276" w:line="186" w:lineRule="auto"/>
              <w:ind w:left="38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</w:t>
            </w:r>
          </w:p>
        </w:tc>
        <w:tc>
          <w:tcPr>
            <w:tcW w:w="849" w:type="dxa"/>
            <w:vAlign w:val="top"/>
          </w:tcPr>
          <w:p>
            <w:pPr>
              <w:spacing w:before="276" w:line="186" w:lineRule="auto"/>
              <w:ind w:left="31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0.8</w:t>
            </w:r>
          </w:p>
        </w:tc>
        <w:tc>
          <w:tcPr>
            <w:tcW w:w="1279" w:type="dxa"/>
            <w:vAlign w:val="top"/>
          </w:tcPr>
          <w:p>
            <w:pPr>
              <w:spacing w:before="276" w:line="186" w:lineRule="auto"/>
              <w:ind w:left="48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6.40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36" w:hRule="atLeast"/>
        </w:trPr>
        <w:tc>
          <w:tcPr>
            <w:tcW w:w="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89" w:line="220" w:lineRule="auto"/>
              <w:ind w:left="13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济南林场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89" w:line="220" w:lineRule="auto"/>
              <w:ind w:left="1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个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spacing w:before="125" w:line="183" w:lineRule="auto"/>
              <w:ind w:left="37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5" w:line="183" w:lineRule="auto"/>
              <w:ind w:left="17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5" w:line="183" w:lineRule="auto"/>
              <w:ind w:left="36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5" w:line="183" w:lineRule="auto"/>
              <w:ind w:left="17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5" w:line="183" w:lineRule="auto"/>
              <w:ind w:left="36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5" w:line="183" w:lineRule="auto"/>
              <w:ind w:left="17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125" w:line="183" w:lineRule="auto"/>
              <w:ind w:left="36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25" w:line="183" w:lineRule="auto"/>
              <w:ind w:left="24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852" w:type="dxa"/>
            <w:vAlign w:val="top"/>
          </w:tcPr>
          <w:p>
            <w:pPr>
              <w:spacing w:before="122" w:line="186" w:lineRule="auto"/>
              <w:ind w:left="33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20</w:t>
            </w:r>
          </w:p>
        </w:tc>
        <w:tc>
          <w:tcPr>
            <w:tcW w:w="849" w:type="dxa"/>
            <w:vAlign w:val="top"/>
          </w:tcPr>
          <w:p>
            <w:pPr>
              <w:spacing w:before="122" w:line="186" w:lineRule="auto"/>
              <w:ind w:left="31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0.8</w:t>
            </w:r>
          </w:p>
        </w:tc>
        <w:tc>
          <w:tcPr>
            <w:tcW w:w="1279" w:type="dxa"/>
            <w:vAlign w:val="top"/>
          </w:tcPr>
          <w:p>
            <w:pPr>
              <w:spacing w:before="122" w:line="186" w:lineRule="auto"/>
              <w:ind w:left="45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16.00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31" w:hRule="atLeast"/>
        </w:trPr>
        <w:tc>
          <w:tcPr>
            <w:tcW w:w="571" w:type="dxa"/>
            <w:vAlign w:val="top"/>
          </w:tcPr>
          <w:p>
            <w:pPr>
              <w:pStyle w:val="6"/>
              <w:spacing w:before="87" w:line="237" w:lineRule="auto"/>
              <w:ind w:left="198"/>
              <w:rPr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三</w:t>
            </w:r>
          </w:p>
        </w:tc>
        <w:tc>
          <w:tcPr>
            <w:tcW w:w="1418" w:type="dxa"/>
            <w:vAlign w:val="top"/>
          </w:tcPr>
          <w:p>
            <w:pPr>
              <w:pStyle w:val="6"/>
              <w:spacing w:before="87" w:line="220" w:lineRule="auto"/>
              <w:ind w:left="260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人工瞭望台</w:t>
            </w:r>
          </w:p>
        </w:tc>
        <w:tc>
          <w:tcPr>
            <w:tcW w:w="991" w:type="dxa"/>
            <w:vAlign w:val="top"/>
          </w:tcPr>
          <w:p>
            <w:pPr>
              <w:pStyle w:val="6"/>
              <w:spacing w:before="87" w:line="221" w:lineRule="auto"/>
              <w:ind w:left="322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小计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9" w:type="dxa"/>
            <w:vAlign w:val="top"/>
          </w:tcPr>
          <w:p>
            <w:pPr>
              <w:spacing w:before="120" w:line="186" w:lineRule="auto"/>
              <w:ind w:left="35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8"/>
                <w:szCs w:val="18"/>
              </w:rPr>
              <w:t>1050.00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571" w:type="dxa"/>
            <w:vMerge w:val="restart"/>
            <w:tcBorders>
              <w:bottom w:val="nil"/>
            </w:tcBorders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32" w:lineRule="auto"/>
              <w:ind w:left="26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（一）</w:t>
            </w:r>
          </w:p>
        </w:tc>
        <w:tc>
          <w:tcPr>
            <w:tcW w:w="1418" w:type="dxa"/>
            <w:vMerge w:val="restart"/>
            <w:tcBorders>
              <w:bottom w:val="nil"/>
            </w:tcBorders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0" w:lineRule="auto"/>
              <w:ind w:left="7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新建人工瞭望台</w:t>
            </w:r>
          </w:p>
        </w:tc>
        <w:tc>
          <w:tcPr>
            <w:tcW w:w="991" w:type="dxa"/>
            <w:vAlign w:val="top"/>
          </w:tcPr>
          <w:p>
            <w:pPr>
              <w:pStyle w:val="6"/>
              <w:spacing w:before="89" w:line="221" w:lineRule="auto"/>
              <w:ind w:left="322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小计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89" w:line="222" w:lineRule="auto"/>
              <w:ind w:left="153"/>
              <w:rPr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座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2" w:line="186" w:lineRule="auto"/>
              <w:ind w:left="16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5" w:line="183" w:lineRule="auto"/>
              <w:ind w:left="16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5" w:line="183" w:lineRule="auto"/>
              <w:ind w:left="17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25" w:line="183" w:lineRule="auto"/>
              <w:ind w:left="24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52" w:type="dxa"/>
            <w:vAlign w:val="top"/>
          </w:tcPr>
          <w:p>
            <w:pPr>
              <w:spacing w:before="122" w:line="186" w:lineRule="auto"/>
              <w:ind w:left="34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18"/>
                <w:szCs w:val="18"/>
              </w:rPr>
              <w:t>18</w:t>
            </w:r>
          </w:p>
        </w:tc>
        <w:tc>
          <w:tcPr>
            <w:tcW w:w="849" w:type="dxa"/>
            <w:vAlign w:val="top"/>
          </w:tcPr>
          <w:p>
            <w:pPr>
              <w:spacing w:before="122" w:line="186" w:lineRule="auto"/>
              <w:ind w:left="33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8"/>
                <w:szCs w:val="18"/>
              </w:rPr>
              <w:t>50</w:t>
            </w:r>
          </w:p>
        </w:tc>
        <w:tc>
          <w:tcPr>
            <w:tcW w:w="1279" w:type="dxa"/>
            <w:vAlign w:val="top"/>
          </w:tcPr>
          <w:p>
            <w:pPr>
              <w:spacing w:before="122" w:line="186" w:lineRule="auto"/>
              <w:ind w:left="39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18"/>
                <w:szCs w:val="18"/>
              </w:rPr>
              <w:t>900.00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31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86" w:line="220" w:lineRule="auto"/>
              <w:ind w:left="22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钢城区</w:t>
            </w:r>
          </w:p>
        </w:tc>
        <w:tc>
          <w:tcPr>
            <w:tcW w:w="1423" w:type="dxa"/>
            <w:vAlign w:val="top"/>
          </w:tcPr>
          <w:p>
            <w:pPr>
              <w:pStyle w:val="6"/>
              <w:spacing w:before="86" w:line="220" w:lineRule="auto"/>
              <w:ind w:left="35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里辛街道</w:t>
            </w:r>
          </w:p>
        </w:tc>
        <w:tc>
          <w:tcPr>
            <w:tcW w:w="480" w:type="dxa"/>
            <w:vAlign w:val="top"/>
          </w:tcPr>
          <w:p>
            <w:pPr>
              <w:pStyle w:val="6"/>
              <w:spacing w:before="86" w:line="222" w:lineRule="auto"/>
              <w:ind w:left="15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座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19" w:line="186" w:lineRule="auto"/>
              <w:ind w:left="38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19" w:line="186" w:lineRule="auto"/>
              <w:ind w:left="18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2" w:type="dxa"/>
            <w:vAlign w:val="top"/>
          </w:tcPr>
          <w:p>
            <w:pPr>
              <w:spacing w:before="119" w:line="186" w:lineRule="auto"/>
              <w:ind w:left="39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49" w:type="dxa"/>
            <w:vAlign w:val="top"/>
          </w:tcPr>
          <w:p>
            <w:pPr>
              <w:spacing w:before="119" w:line="186" w:lineRule="auto"/>
              <w:ind w:left="34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50</w:t>
            </w:r>
          </w:p>
        </w:tc>
        <w:tc>
          <w:tcPr>
            <w:tcW w:w="1279" w:type="dxa"/>
            <w:vAlign w:val="top"/>
          </w:tcPr>
          <w:p>
            <w:pPr>
              <w:spacing w:before="119" w:line="186" w:lineRule="auto"/>
              <w:ind w:left="44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268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20" w:lineRule="auto"/>
              <w:ind w:left="23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莱芜区</w:t>
            </w:r>
          </w:p>
        </w:tc>
        <w:tc>
          <w:tcPr>
            <w:tcW w:w="1423" w:type="dxa"/>
            <w:vAlign w:val="top"/>
          </w:tcPr>
          <w:p>
            <w:pPr>
              <w:pStyle w:val="6"/>
              <w:spacing w:before="86" w:line="220" w:lineRule="auto"/>
              <w:ind w:left="19"/>
              <w:rPr>
                <w:sz w:val="18"/>
                <w:szCs w:val="18"/>
              </w:rPr>
            </w:pPr>
            <w:r>
              <w:rPr>
                <w:spacing w:val="-8"/>
                <w:sz w:val="18"/>
                <w:szCs w:val="18"/>
              </w:rPr>
              <w:t>茶业口镇、大王庄</w:t>
            </w:r>
          </w:p>
          <w:p>
            <w:pPr>
              <w:pStyle w:val="6"/>
              <w:spacing w:before="97" w:line="220" w:lineRule="auto"/>
              <w:ind w:left="17"/>
              <w:rPr>
                <w:sz w:val="18"/>
                <w:szCs w:val="18"/>
              </w:rPr>
            </w:pPr>
            <w:r>
              <w:rPr>
                <w:spacing w:val="-7"/>
                <w:sz w:val="18"/>
                <w:szCs w:val="18"/>
              </w:rPr>
              <w:t>镇、高庄街道、牛</w:t>
            </w:r>
          </w:p>
          <w:p>
            <w:pPr>
              <w:pStyle w:val="6"/>
              <w:spacing w:before="97" w:line="220" w:lineRule="auto"/>
              <w:ind w:left="19"/>
              <w:rPr>
                <w:sz w:val="18"/>
                <w:szCs w:val="18"/>
              </w:rPr>
            </w:pPr>
            <w:r>
              <w:rPr>
                <w:spacing w:val="-8"/>
                <w:sz w:val="18"/>
                <w:szCs w:val="18"/>
              </w:rPr>
              <w:t>泉镇、雪野镇、吉</w:t>
            </w:r>
          </w:p>
          <w:p>
            <w:pPr>
              <w:pStyle w:val="6"/>
              <w:spacing w:before="97" w:line="220" w:lineRule="auto"/>
              <w:ind w:left="458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山林场</w:t>
            </w:r>
          </w:p>
        </w:tc>
        <w:tc>
          <w:tcPr>
            <w:tcW w:w="48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22" w:lineRule="auto"/>
              <w:ind w:left="15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座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19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16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6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16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6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16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51" w:line="186" w:lineRule="auto"/>
              <w:ind w:left="36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51" w:line="186" w:lineRule="auto"/>
              <w:ind w:left="24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852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51" w:line="186" w:lineRule="auto"/>
              <w:ind w:left="38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</w:t>
            </w:r>
          </w:p>
        </w:tc>
        <w:tc>
          <w:tcPr>
            <w:tcW w:w="84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51" w:line="186" w:lineRule="auto"/>
              <w:ind w:left="34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50</w:t>
            </w:r>
          </w:p>
        </w:tc>
        <w:tc>
          <w:tcPr>
            <w:tcW w:w="127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51" w:line="186" w:lineRule="auto"/>
              <w:ind w:left="39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450.00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50" w:hRule="atLeast"/>
        </w:trPr>
        <w:tc>
          <w:tcPr>
            <w:tcW w:w="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244" w:line="220" w:lineRule="auto"/>
              <w:ind w:left="13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南部山区</w:t>
            </w:r>
          </w:p>
        </w:tc>
        <w:tc>
          <w:tcPr>
            <w:tcW w:w="1423" w:type="dxa"/>
            <w:vAlign w:val="top"/>
          </w:tcPr>
          <w:p>
            <w:pPr>
              <w:pStyle w:val="6"/>
              <w:spacing w:before="88" w:line="270" w:lineRule="auto"/>
              <w:ind w:left="23" w:right="15" w:hanging="4"/>
              <w:rPr>
                <w:sz w:val="18"/>
                <w:szCs w:val="18"/>
              </w:rPr>
            </w:pPr>
            <w:r>
              <w:rPr>
                <w:spacing w:val="-8"/>
                <w:sz w:val="18"/>
                <w:szCs w:val="18"/>
              </w:rPr>
              <w:t>锦绣川办事处、西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8"/>
                <w:sz w:val="18"/>
                <w:szCs w:val="18"/>
              </w:rPr>
              <w:t>营街道、仲宫街道</w:t>
            </w:r>
          </w:p>
        </w:tc>
        <w:tc>
          <w:tcPr>
            <w:tcW w:w="480" w:type="dxa"/>
            <w:vAlign w:val="top"/>
          </w:tcPr>
          <w:p>
            <w:pPr>
              <w:pStyle w:val="6"/>
              <w:spacing w:before="244" w:line="222" w:lineRule="auto"/>
              <w:ind w:left="15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座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277" w:line="186" w:lineRule="auto"/>
              <w:ind w:left="38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277" w:line="186" w:lineRule="auto"/>
              <w:ind w:left="18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spacing w:before="277" w:line="186" w:lineRule="auto"/>
              <w:ind w:left="38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277" w:line="186" w:lineRule="auto"/>
              <w:ind w:left="18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277" w:line="186" w:lineRule="auto"/>
              <w:ind w:left="38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277" w:line="186" w:lineRule="auto"/>
              <w:ind w:left="25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52" w:type="dxa"/>
            <w:vAlign w:val="top"/>
          </w:tcPr>
          <w:p>
            <w:pPr>
              <w:spacing w:before="277" w:line="186" w:lineRule="auto"/>
              <w:ind w:left="38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849" w:type="dxa"/>
            <w:vAlign w:val="top"/>
          </w:tcPr>
          <w:p>
            <w:pPr>
              <w:spacing w:before="277" w:line="186" w:lineRule="auto"/>
              <w:ind w:left="34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50</w:t>
            </w:r>
          </w:p>
        </w:tc>
        <w:tc>
          <w:tcPr>
            <w:tcW w:w="1279" w:type="dxa"/>
            <w:vAlign w:val="top"/>
          </w:tcPr>
          <w:p>
            <w:pPr>
              <w:spacing w:before="277" w:line="186" w:lineRule="auto"/>
              <w:ind w:left="41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150.00</w:t>
            </w:r>
          </w:p>
        </w:tc>
      </w:tr>
    </w:tbl>
    <w:p>
      <w:pPr>
        <w:pStyle w:val="2"/>
      </w:pPr>
    </w:p>
    <w:p>
      <w:pPr>
        <w:sectPr>
          <w:footerReference r:id="rId135" w:type="default"/>
          <w:pgSz w:w="23813" w:h="16839"/>
          <w:pgMar w:top="1431" w:right="1670" w:bottom="1149" w:left="868" w:header="0" w:footer="988" w:gutter="0"/>
          <w:cols w:space="720" w:num="1"/>
        </w:sectPr>
      </w:pPr>
    </w:p>
    <w:p>
      <w:pPr>
        <w:spacing w:before="127"/>
      </w:pPr>
    </w:p>
    <w:tbl>
      <w:tblPr>
        <w:tblStyle w:val="5"/>
        <w:tblW w:w="2126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1418"/>
        <w:gridCol w:w="991"/>
        <w:gridCol w:w="1423"/>
        <w:gridCol w:w="480"/>
        <w:gridCol w:w="463"/>
        <w:gridCol w:w="838"/>
        <w:gridCol w:w="480"/>
        <w:gridCol w:w="653"/>
        <w:gridCol w:w="425"/>
        <w:gridCol w:w="626"/>
        <w:gridCol w:w="619"/>
        <w:gridCol w:w="818"/>
        <w:gridCol w:w="821"/>
        <w:gridCol w:w="425"/>
        <w:gridCol w:w="821"/>
        <w:gridCol w:w="818"/>
        <w:gridCol w:w="820"/>
        <w:gridCol w:w="821"/>
        <w:gridCol w:w="425"/>
        <w:gridCol w:w="821"/>
        <w:gridCol w:w="818"/>
        <w:gridCol w:w="821"/>
        <w:gridCol w:w="506"/>
        <w:gridCol w:w="566"/>
        <w:gridCol w:w="852"/>
        <w:gridCol w:w="849"/>
        <w:gridCol w:w="127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571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21" w:lineRule="auto"/>
              <w:ind w:left="106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序号</w:t>
            </w:r>
          </w:p>
        </w:tc>
        <w:tc>
          <w:tcPr>
            <w:tcW w:w="1418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0" w:lineRule="auto"/>
              <w:ind w:left="349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建设项目</w:t>
            </w:r>
          </w:p>
        </w:tc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24" w:lineRule="auto"/>
              <w:ind w:left="330"/>
              <w:rPr>
                <w:sz w:val="18"/>
                <w:szCs w:val="18"/>
              </w:rPr>
            </w:pPr>
            <w:r>
              <w:rPr>
                <w:b/>
                <w:bCs/>
                <w:spacing w:val="-7"/>
                <w:sz w:val="18"/>
                <w:szCs w:val="18"/>
              </w:rPr>
              <w:t>区县</w:t>
            </w:r>
          </w:p>
        </w:tc>
        <w:tc>
          <w:tcPr>
            <w:tcW w:w="1423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21" w:lineRule="auto"/>
              <w:ind w:left="531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位置</w:t>
            </w:r>
          </w:p>
        </w:tc>
        <w:tc>
          <w:tcPr>
            <w:tcW w:w="480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0" w:lineRule="auto"/>
              <w:ind w:left="62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单位</w:t>
            </w:r>
          </w:p>
        </w:tc>
        <w:tc>
          <w:tcPr>
            <w:tcW w:w="13405" w:type="dxa"/>
            <w:gridSpan w:val="20"/>
            <w:vAlign w:val="top"/>
          </w:tcPr>
          <w:p>
            <w:pPr>
              <w:pStyle w:val="6"/>
              <w:spacing w:before="85" w:line="220" w:lineRule="auto"/>
              <w:ind w:left="6345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年度任务</w:t>
            </w:r>
          </w:p>
        </w:tc>
        <w:tc>
          <w:tcPr>
            <w:tcW w:w="852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55" w:line="220" w:lineRule="auto"/>
              <w:ind w:left="164"/>
              <w:rPr>
                <w:sz w:val="18"/>
                <w:szCs w:val="18"/>
              </w:rPr>
            </w:pPr>
            <w:r>
              <w:rPr>
                <w:b/>
                <w:bCs/>
                <w:spacing w:val="-6"/>
                <w:sz w:val="18"/>
                <w:szCs w:val="18"/>
              </w:rPr>
              <w:t>总任务</w:t>
            </w:r>
          </w:p>
        </w:tc>
        <w:tc>
          <w:tcPr>
            <w:tcW w:w="84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00" w:line="270" w:lineRule="auto"/>
              <w:ind w:left="74" w:right="71" w:firstLine="176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单价</w:t>
            </w:r>
            <w:r>
              <w:rPr>
                <w:sz w:val="18"/>
                <w:szCs w:val="18"/>
              </w:rPr>
              <w:t xml:space="preserve">   </w:t>
            </w:r>
            <w:r>
              <w:rPr>
                <w:b/>
                <w:bCs/>
                <w:spacing w:val="-8"/>
                <w:sz w:val="18"/>
                <w:szCs w:val="18"/>
              </w:rPr>
              <w:t>（万元）</w:t>
            </w:r>
          </w:p>
        </w:tc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00" w:line="270" w:lineRule="auto"/>
              <w:ind w:left="464" w:right="95" w:hanging="361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投资估算（万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7"/>
                <w:sz w:val="18"/>
                <w:szCs w:val="18"/>
              </w:rPr>
              <w:t>元）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2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59" w:type="dxa"/>
            <w:gridSpan w:val="5"/>
            <w:vAlign w:val="top"/>
          </w:tcPr>
          <w:p>
            <w:pPr>
              <w:pStyle w:val="6"/>
              <w:spacing w:before="81" w:line="220" w:lineRule="auto"/>
              <w:ind w:left="1136"/>
              <w:rPr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8"/>
                <w:szCs w:val="18"/>
              </w:rPr>
              <w:t>2022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年</w:t>
            </w:r>
          </w:p>
        </w:tc>
        <w:tc>
          <w:tcPr>
            <w:tcW w:w="3309" w:type="dxa"/>
            <w:gridSpan w:val="5"/>
            <w:vAlign w:val="top"/>
          </w:tcPr>
          <w:p>
            <w:pPr>
              <w:pStyle w:val="6"/>
              <w:spacing w:before="81" w:line="220" w:lineRule="auto"/>
              <w:ind w:left="1361"/>
              <w:rPr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8"/>
                <w:szCs w:val="18"/>
              </w:rPr>
              <w:t>2023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年</w:t>
            </w:r>
          </w:p>
        </w:tc>
        <w:tc>
          <w:tcPr>
            <w:tcW w:w="3705" w:type="dxa"/>
            <w:gridSpan w:val="5"/>
            <w:vAlign w:val="top"/>
          </w:tcPr>
          <w:p>
            <w:pPr>
              <w:pStyle w:val="6"/>
              <w:spacing w:before="81" w:line="220" w:lineRule="auto"/>
              <w:ind w:left="1559"/>
              <w:rPr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8"/>
                <w:szCs w:val="18"/>
              </w:rPr>
              <w:t>2024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年</w:t>
            </w:r>
          </w:p>
        </w:tc>
        <w:tc>
          <w:tcPr>
            <w:tcW w:w="3532" w:type="dxa"/>
            <w:gridSpan w:val="5"/>
            <w:vAlign w:val="top"/>
          </w:tcPr>
          <w:p>
            <w:pPr>
              <w:pStyle w:val="6"/>
              <w:spacing w:before="81" w:line="220" w:lineRule="auto"/>
              <w:ind w:left="1476"/>
              <w:rPr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8"/>
                <w:szCs w:val="18"/>
              </w:rPr>
              <w:t>2025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年</w:t>
            </w:r>
          </w:p>
        </w:tc>
        <w:tc>
          <w:tcPr>
            <w:tcW w:w="8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2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pStyle w:val="6"/>
              <w:spacing w:before="86" w:line="270" w:lineRule="auto"/>
              <w:ind w:left="51" w:right="51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第一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5"/>
                <w:sz w:val="18"/>
                <w:szCs w:val="18"/>
              </w:rPr>
              <w:t>季度</w:t>
            </w:r>
          </w:p>
        </w:tc>
        <w:tc>
          <w:tcPr>
            <w:tcW w:w="838" w:type="dxa"/>
            <w:vAlign w:val="top"/>
          </w:tcPr>
          <w:p>
            <w:pPr>
              <w:pStyle w:val="6"/>
              <w:spacing w:before="86" w:line="312" w:lineRule="exact"/>
              <w:ind w:left="241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position w:val="10"/>
                <w:sz w:val="18"/>
                <w:szCs w:val="18"/>
              </w:rPr>
              <w:t>第二</w:t>
            </w:r>
          </w:p>
          <w:p>
            <w:pPr>
              <w:pStyle w:val="6"/>
              <w:spacing w:line="219" w:lineRule="auto"/>
              <w:ind w:left="241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480" w:type="dxa"/>
            <w:vAlign w:val="top"/>
          </w:tcPr>
          <w:p>
            <w:pPr>
              <w:pStyle w:val="6"/>
              <w:spacing w:before="86" w:line="270" w:lineRule="auto"/>
              <w:ind w:left="61" w:right="58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第三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5"/>
                <w:sz w:val="18"/>
                <w:szCs w:val="18"/>
              </w:rPr>
              <w:t>季度</w:t>
            </w:r>
          </w:p>
        </w:tc>
        <w:tc>
          <w:tcPr>
            <w:tcW w:w="653" w:type="dxa"/>
            <w:vAlign w:val="top"/>
          </w:tcPr>
          <w:p>
            <w:pPr>
              <w:pStyle w:val="6"/>
              <w:spacing w:before="87" w:line="270" w:lineRule="auto"/>
              <w:ind w:left="238" w:right="53" w:hanging="179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第四季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度</w:t>
            </w:r>
          </w:p>
        </w:tc>
        <w:tc>
          <w:tcPr>
            <w:tcW w:w="425" w:type="dxa"/>
            <w:vAlign w:val="top"/>
          </w:tcPr>
          <w:p>
            <w:pPr>
              <w:pStyle w:val="6"/>
              <w:spacing w:before="242" w:line="221" w:lineRule="auto"/>
              <w:ind w:left="39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小计</w:t>
            </w:r>
          </w:p>
        </w:tc>
        <w:tc>
          <w:tcPr>
            <w:tcW w:w="626" w:type="dxa"/>
            <w:vAlign w:val="top"/>
          </w:tcPr>
          <w:p>
            <w:pPr>
              <w:pStyle w:val="6"/>
              <w:spacing w:before="86" w:line="312" w:lineRule="exact"/>
              <w:ind w:left="133"/>
              <w:rPr>
                <w:sz w:val="18"/>
                <w:szCs w:val="18"/>
              </w:rPr>
            </w:pPr>
            <w:r>
              <w:rPr>
                <w:b/>
                <w:bCs/>
                <w:position w:val="10"/>
                <w:sz w:val="18"/>
                <w:szCs w:val="18"/>
              </w:rPr>
              <w:t>第一</w:t>
            </w:r>
          </w:p>
          <w:p>
            <w:pPr>
              <w:pStyle w:val="6"/>
              <w:spacing w:line="219" w:lineRule="auto"/>
              <w:ind w:left="133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619" w:type="dxa"/>
            <w:vAlign w:val="top"/>
          </w:tcPr>
          <w:p>
            <w:pPr>
              <w:pStyle w:val="6"/>
              <w:spacing w:before="87" w:line="270" w:lineRule="auto"/>
              <w:ind w:left="220" w:right="39" w:hanging="181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第二季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度</w:t>
            </w:r>
          </w:p>
        </w:tc>
        <w:tc>
          <w:tcPr>
            <w:tcW w:w="818" w:type="dxa"/>
            <w:vAlign w:val="top"/>
          </w:tcPr>
          <w:p>
            <w:pPr>
              <w:pStyle w:val="6"/>
              <w:spacing w:before="86" w:line="312" w:lineRule="exact"/>
              <w:ind w:left="232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position w:val="10"/>
                <w:sz w:val="18"/>
                <w:szCs w:val="18"/>
              </w:rPr>
              <w:t>第三</w:t>
            </w:r>
          </w:p>
          <w:p>
            <w:pPr>
              <w:pStyle w:val="6"/>
              <w:spacing w:line="219" w:lineRule="auto"/>
              <w:ind w:left="232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821" w:type="dxa"/>
            <w:vAlign w:val="top"/>
          </w:tcPr>
          <w:p>
            <w:pPr>
              <w:pStyle w:val="6"/>
              <w:spacing w:before="86" w:line="312" w:lineRule="exact"/>
              <w:ind w:left="235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position w:val="10"/>
                <w:sz w:val="18"/>
                <w:szCs w:val="18"/>
              </w:rPr>
              <w:t>第四</w:t>
            </w:r>
          </w:p>
          <w:p>
            <w:pPr>
              <w:pStyle w:val="6"/>
              <w:spacing w:line="219" w:lineRule="auto"/>
              <w:ind w:left="235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425" w:type="dxa"/>
            <w:vAlign w:val="top"/>
          </w:tcPr>
          <w:p>
            <w:pPr>
              <w:pStyle w:val="6"/>
              <w:spacing w:before="242" w:line="221" w:lineRule="auto"/>
              <w:ind w:left="40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小计</w:t>
            </w:r>
          </w:p>
        </w:tc>
        <w:tc>
          <w:tcPr>
            <w:tcW w:w="821" w:type="dxa"/>
            <w:vAlign w:val="top"/>
          </w:tcPr>
          <w:p>
            <w:pPr>
              <w:pStyle w:val="6"/>
              <w:spacing w:before="86" w:line="312" w:lineRule="exact"/>
              <w:ind w:left="232"/>
              <w:rPr>
                <w:sz w:val="18"/>
                <w:szCs w:val="18"/>
              </w:rPr>
            </w:pPr>
            <w:r>
              <w:rPr>
                <w:b/>
                <w:bCs/>
                <w:position w:val="10"/>
                <w:sz w:val="18"/>
                <w:szCs w:val="18"/>
              </w:rPr>
              <w:t>第一</w:t>
            </w:r>
          </w:p>
          <w:p>
            <w:pPr>
              <w:pStyle w:val="6"/>
              <w:spacing w:line="219" w:lineRule="auto"/>
              <w:ind w:left="233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818" w:type="dxa"/>
            <w:vAlign w:val="top"/>
          </w:tcPr>
          <w:p>
            <w:pPr>
              <w:pStyle w:val="6"/>
              <w:spacing w:before="86" w:line="312" w:lineRule="exact"/>
              <w:ind w:left="232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position w:val="10"/>
                <w:sz w:val="18"/>
                <w:szCs w:val="18"/>
              </w:rPr>
              <w:t>第二</w:t>
            </w:r>
          </w:p>
          <w:p>
            <w:pPr>
              <w:pStyle w:val="6"/>
              <w:spacing w:line="219" w:lineRule="auto"/>
              <w:ind w:left="232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820" w:type="dxa"/>
            <w:vAlign w:val="top"/>
          </w:tcPr>
          <w:p>
            <w:pPr>
              <w:pStyle w:val="6"/>
              <w:spacing w:before="86" w:line="312" w:lineRule="exact"/>
              <w:ind w:left="235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position w:val="10"/>
                <w:sz w:val="18"/>
                <w:szCs w:val="18"/>
              </w:rPr>
              <w:t>第三</w:t>
            </w:r>
          </w:p>
          <w:p>
            <w:pPr>
              <w:pStyle w:val="6"/>
              <w:spacing w:line="219" w:lineRule="auto"/>
              <w:ind w:left="235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821" w:type="dxa"/>
            <w:vAlign w:val="top"/>
          </w:tcPr>
          <w:p>
            <w:pPr>
              <w:pStyle w:val="6"/>
              <w:spacing w:before="86" w:line="312" w:lineRule="exact"/>
              <w:ind w:left="233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position w:val="10"/>
                <w:sz w:val="18"/>
                <w:szCs w:val="18"/>
              </w:rPr>
              <w:t>第四</w:t>
            </w:r>
          </w:p>
          <w:p>
            <w:pPr>
              <w:pStyle w:val="6"/>
              <w:spacing w:line="219" w:lineRule="auto"/>
              <w:ind w:left="234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425" w:type="dxa"/>
            <w:vAlign w:val="top"/>
          </w:tcPr>
          <w:p>
            <w:pPr>
              <w:pStyle w:val="6"/>
              <w:spacing w:before="242" w:line="221" w:lineRule="auto"/>
              <w:ind w:left="41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小计</w:t>
            </w:r>
          </w:p>
        </w:tc>
        <w:tc>
          <w:tcPr>
            <w:tcW w:w="821" w:type="dxa"/>
            <w:vAlign w:val="top"/>
          </w:tcPr>
          <w:p>
            <w:pPr>
              <w:pStyle w:val="6"/>
              <w:spacing w:before="86" w:line="312" w:lineRule="exact"/>
              <w:ind w:left="233"/>
              <w:rPr>
                <w:sz w:val="18"/>
                <w:szCs w:val="18"/>
              </w:rPr>
            </w:pPr>
            <w:r>
              <w:rPr>
                <w:b/>
                <w:bCs/>
                <w:position w:val="10"/>
                <w:sz w:val="18"/>
                <w:szCs w:val="18"/>
              </w:rPr>
              <w:t>第一</w:t>
            </w:r>
          </w:p>
          <w:p>
            <w:pPr>
              <w:pStyle w:val="6"/>
              <w:spacing w:line="219" w:lineRule="auto"/>
              <w:ind w:left="234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818" w:type="dxa"/>
            <w:vAlign w:val="top"/>
          </w:tcPr>
          <w:p>
            <w:pPr>
              <w:pStyle w:val="6"/>
              <w:spacing w:before="86" w:line="312" w:lineRule="exact"/>
              <w:ind w:left="233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position w:val="10"/>
                <w:sz w:val="18"/>
                <w:szCs w:val="18"/>
              </w:rPr>
              <w:t>第二</w:t>
            </w:r>
          </w:p>
          <w:p>
            <w:pPr>
              <w:pStyle w:val="6"/>
              <w:spacing w:line="219" w:lineRule="auto"/>
              <w:ind w:left="234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821" w:type="dxa"/>
            <w:vAlign w:val="top"/>
          </w:tcPr>
          <w:p>
            <w:pPr>
              <w:pStyle w:val="6"/>
              <w:spacing w:before="86" w:line="312" w:lineRule="exact"/>
              <w:ind w:left="233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position w:val="10"/>
                <w:sz w:val="18"/>
                <w:szCs w:val="18"/>
              </w:rPr>
              <w:t>第三</w:t>
            </w:r>
          </w:p>
          <w:p>
            <w:pPr>
              <w:pStyle w:val="6"/>
              <w:spacing w:line="219" w:lineRule="auto"/>
              <w:ind w:left="234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506" w:type="dxa"/>
            <w:vAlign w:val="top"/>
          </w:tcPr>
          <w:p>
            <w:pPr>
              <w:pStyle w:val="6"/>
              <w:spacing w:before="86" w:line="270" w:lineRule="auto"/>
              <w:ind w:left="75" w:right="70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第四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5"/>
                <w:sz w:val="18"/>
                <w:szCs w:val="18"/>
              </w:rPr>
              <w:t>季度</w:t>
            </w:r>
          </w:p>
        </w:tc>
        <w:tc>
          <w:tcPr>
            <w:tcW w:w="566" w:type="dxa"/>
            <w:vAlign w:val="top"/>
          </w:tcPr>
          <w:p>
            <w:pPr>
              <w:pStyle w:val="6"/>
              <w:spacing w:before="242" w:line="221" w:lineRule="auto"/>
              <w:ind w:left="111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小计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9" w:type="dxa"/>
            <w:vAlign w:val="top"/>
          </w:tcPr>
          <w:p>
            <w:pPr>
              <w:spacing w:before="276" w:line="186" w:lineRule="auto"/>
              <w:ind w:left="34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18"/>
                <w:szCs w:val="18"/>
              </w:rPr>
              <w:t>5128.10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95" w:line="219" w:lineRule="auto"/>
              <w:ind w:left="23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章丘区</w:t>
            </w:r>
          </w:p>
        </w:tc>
        <w:tc>
          <w:tcPr>
            <w:tcW w:w="1423" w:type="dxa"/>
            <w:vAlign w:val="top"/>
          </w:tcPr>
          <w:p>
            <w:pPr>
              <w:pStyle w:val="6"/>
              <w:spacing w:before="94" w:line="220" w:lineRule="auto"/>
              <w:ind w:left="17"/>
              <w:rPr>
                <w:sz w:val="18"/>
                <w:szCs w:val="18"/>
              </w:rPr>
            </w:pPr>
            <w:r>
              <w:rPr>
                <w:spacing w:val="-7"/>
                <w:sz w:val="18"/>
                <w:szCs w:val="18"/>
              </w:rPr>
              <w:t>垛庄镇、官庄街道</w:t>
            </w:r>
          </w:p>
        </w:tc>
        <w:tc>
          <w:tcPr>
            <w:tcW w:w="480" w:type="dxa"/>
            <w:vAlign w:val="top"/>
          </w:tcPr>
          <w:p>
            <w:pPr>
              <w:pStyle w:val="6"/>
              <w:spacing w:before="95" w:line="222" w:lineRule="auto"/>
              <w:ind w:left="15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座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spacing w:before="128" w:line="186" w:lineRule="auto"/>
              <w:ind w:left="20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8" w:line="186" w:lineRule="auto"/>
              <w:ind w:left="18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8" w:line="186" w:lineRule="auto"/>
              <w:ind w:left="38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8" w:line="186" w:lineRule="auto"/>
              <w:ind w:left="18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spacing w:before="128" w:line="186" w:lineRule="auto"/>
              <w:ind w:left="38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8" w:line="186" w:lineRule="auto"/>
              <w:ind w:left="18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128" w:line="186" w:lineRule="auto"/>
              <w:ind w:left="38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28" w:line="186" w:lineRule="auto"/>
              <w:ind w:left="25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52" w:type="dxa"/>
            <w:vAlign w:val="top"/>
          </w:tcPr>
          <w:p>
            <w:pPr>
              <w:spacing w:before="128" w:line="186" w:lineRule="auto"/>
              <w:ind w:left="38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849" w:type="dxa"/>
            <w:vAlign w:val="top"/>
          </w:tcPr>
          <w:p>
            <w:pPr>
              <w:spacing w:before="128" w:line="186" w:lineRule="auto"/>
              <w:ind w:left="34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50</w:t>
            </w:r>
          </w:p>
        </w:tc>
        <w:tc>
          <w:tcPr>
            <w:tcW w:w="1279" w:type="dxa"/>
            <w:vAlign w:val="top"/>
          </w:tcPr>
          <w:p>
            <w:pPr>
              <w:spacing w:before="128" w:line="186" w:lineRule="auto"/>
              <w:ind w:left="39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200.00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92" w:line="220" w:lineRule="auto"/>
              <w:ind w:left="22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长清区</w:t>
            </w:r>
          </w:p>
        </w:tc>
        <w:tc>
          <w:tcPr>
            <w:tcW w:w="1423" w:type="dxa"/>
            <w:vAlign w:val="top"/>
          </w:tcPr>
          <w:p>
            <w:pPr>
              <w:pStyle w:val="6"/>
              <w:spacing w:before="91" w:line="220" w:lineRule="auto"/>
              <w:ind w:left="27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崮云湖街道</w:t>
            </w:r>
          </w:p>
        </w:tc>
        <w:tc>
          <w:tcPr>
            <w:tcW w:w="480" w:type="dxa"/>
            <w:vAlign w:val="top"/>
          </w:tcPr>
          <w:p>
            <w:pPr>
              <w:pStyle w:val="6"/>
              <w:spacing w:before="92" w:line="222" w:lineRule="auto"/>
              <w:ind w:left="15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座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spacing w:before="125" w:line="186" w:lineRule="auto"/>
              <w:ind w:left="38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5" w:line="186" w:lineRule="auto"/>
              <w:ind w:left="18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2" w:type="dxa"/>
            <w:vAlign w:val="top"/>
          </w:tcPr>
          <w:p>
            <w:pPr>
              <w:spacing w:before="125" w:line="186" w:lineRule="auto"/>
              <w:ind w:left="39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49" w:type="dxa"/>
            <w:vAlign w:val="top"/>
          </w:tcPr>
          <w:p>
            <w:pPr>
              <w:spacing w:before="125" w:line="186" w:lineRule="auto"/>
              <w:ind w:left="34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50</w:t>
            </w:r>
          </w:p>
        </w:tc>
        <w:tc>
          <w:tcPr>
            <w:tcW w:w="1279" w:type="dxa"/>
            <w:vAlign w:val="top"/>
          </w:tcPr>
          <w:p>
            <w:pPr>
              <w:spacing w:before="125" w:line="186" w:lineRule="auto"/>
              <w:ind w:left="44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571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61" w:line="232" w:lineRule="auto"/>
              <w:ind w:left="26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（二）</w:t>
            </w:r>
          </w:p>
        </w:tc>
        <w:tc>
          <w:tcPr>
            <w:tcW w:w="141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62" w:line="220" w:lineRule="auto"/>
              <w:ind w:left="7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提升人工瞭望台</w:t>
            </w:r>
          </w:p>
        </w:tc>
        <w:tc>
          <w:tcPr>
            <w:tcW w:w="991" w:type="dxa"/>
            <w:vAlign w:val="top"/>
          </w:tcPr>
          <w:p>
            <w:pPr>
              <w:pStyle w:val="6"/>
              <w:spacing w:before="91" w:line="221" w:lineRule="auto"/>
              <w:ind w:left="322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小计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91" w:line="222" w:lineRule="auto"/>
              <w:ind w:left="153"/>
              <w:rPr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座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4" w:line="186" w:lineRule="auto"/>
              <w:ind w:left="17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4" w:line="186" w:lineRule="auto"/>
              <w:ind w:left="17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4" w:line="186" w:lineRule="auto"/>
              <w:ind w:left="17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24" w:line="186" w:lineRule="auto"/>
              <w:ind w:left="2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852" w:type="dxa"/>
            <w:vAlign w:val="top"/>
          </w:tcPr>
          <w:p>
            <w:pPr>
              <w:spacing w:before="126" w:line="183" w:lineRule="auto"/>
              <w:ind w:left="38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49" w:type="dxa"/>
            <w:vAlign w:val="top"/>
          </w:tcPr>
          <w:p>
            <w:pPr>
              <w:spacing w:before="124" w:line="186" w:lineRule="auto"/>
              <w:ind w:left="33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18"/>
                <w:szCs w:val="18"/>
              </w:rPr>
              <w:t>30</w:t>
            </w:r>
          </w:p>
        </w:tc>
        <w:tc>
          <w:tcPr>
            <w:tcW w:w="1279" w:type="dxa"/>
            <w:vAlign w:val="top"/>
          </w:tcPr>
          <w:p>
            <w:pPr>
              <w:spacing w:before="124" w:line="186" w:lineRule="auto"/>
              <w:ind w:left="40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8"/>
                <w:szCs w:val="18"/>
              </w:rPr>
              <w:t>150.00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93" w:line="220" w:lineRule="auto"/>
              <w:ind w:left="23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莱芜区</w:t>
            </w:r>
          </w:p>
        </w:tc>
        <w:tc>
          <w:tcPr>
            <w:tcW w:w="1423" w:type="dxa"/>
            <w:vAlign w:val="top"/>
          </w:tcPr>
          <w:p>
            <w:pPr>
              <w:pStyle w:val="6"/>
              <w:spacing w:before="93" w:line="220" w:lineRule="auto"/>
              <w:ind w:left="35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华山林场</w:t>
            </w:r>
          </w:p>
        </w:tc>
        <w:tc>
          <w:tcPr>
            <w:tcW w:w="480" w:type="dxa"/>
            <w:vAlign w:val="top"/>
          </w:tcPr>
          <w:p>
            <w:pPr>
              <w:pStyle w:val="6"/>
              <w:spacing w:before="93" w:line="222" w:lineRule="auto"/>
              <w:ind w:left="15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座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spacing w:before="126" w:line="186" w:lineRule="auto"/>
              <w:ind w:left="39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6" w:line="186" w:lineRule="auto"/>
              <w:ind w:left="18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spacing w:before="126" w:line="186" w:lineRule="auto"/>
              <w:ind w:left="27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6" w:line="186" w:lineRule="auto"/>
              <w:ind w:left="18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6" w:line="186" w:lineRule="auto"/>
              <w:ind w:left="38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6" w:line="186" w:lineRule="auto"/>
              <w:ind w:left="18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26" w:line="186" w:lineRule="auto"/>
              <w:ind w:left="36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26" w:line="186" w:lineRule="auto"/>
              <w:ind w:left="2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52" w:type="dxa"/>
            <w:vAlign w:val="top"/>
          </w:tcPr>
          <w:p>
            <w:pPr>
              <w:spacing w:before="129" w:line="183" w:lineRule="auto"/>
              <w:ind w:left="3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849" w:type="dxa"/>
            <w:vAlign w:val="top"/>
          </w:tcPr>
          <w:p>
            <w:pPr>
              <w:spacing w:before="126" w:line="186" w:lineRule="auto"/>
              <w:ind w:left="3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30</w:t>
            </w:r>
          </w:p>
        </w:tc>
        <w:tc>
          <w:tcPr>
            <w:tcW w:w="1279" w:type="dxa"/>
            <w:vAlign w:val="top"/>
          </w:tcPr>
          <w:p>
            <w:pPr>
              <w:spacing w:before="126" w:line="186" w:lineRule="auto"/>
              <w:ind w:left="41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571" w:type="dxa"/>
            <w:vAlign w:val="top"/>
          </w:tcPr>
          <w:p>
            <w:pPr>
              <w:pStyle w:val="6"/>
              <w:spacing w:before="91" w:line="222" w:lineRule="auto"/>
              <w:ind w:left="215"/>
              <w:rPr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四</w:t>
            </w:r>
          </w:p>
        </w:tc>
        <w:tc>
          <w:tcPr>
            <w:tcW w:w="1418" w:type="dxa"/>
            <w:vAlign w:val="top"/>
          </w:tcPr>
          <w:p>
            <w:pPr>
              <w:pStyle w:val="6"/>
              <w:spacing w:before="90" w:line="220" w:lineRule="auto"/>
              <w:ind w:left="167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对讲通信终端</w:t>
            </w:r>
          </w:p>
        </w:tc>
        <w:tc>
          <w:tcPr>
            <w:tcW w:w="991" w:type="dxa"/>
            <w:vAlign w:val="top"/>
          </w:tcPr>
          <w:p>
            <w:pPr>
              <w:pStyle w:val="6"/>
              <w:spacing w:before="90" w:line="221" w:lineRule="auto"/>
              <w:ind w:left="322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小计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90" w:line="220" w:lineRule="auto"/>
              <w:ind w:left="154"/>
              <w:rPr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部</w:t>
            </w:r>
          </w:p>
        </w:tc>
        <w:tc>
          <w:tcPr>
            <w:tcW w:w="463" w:type="dxa"/>
            <w:vAlign w:val="top"/>
          </w:tcPr>
          <w:p>
            <w:pPr>
              <w:spacing w:before="123" w:line="186" w:lineRule="auto"/>
              <w:ind w:left="10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18"/>
                <w:szCs w:val="18"/>
              </w:rPr>
              <w:t>100</w:t>
            </w: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3" w:line="186" w:lineRule="auto"/>
              <w:ind w:left="8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18"/>
                <w:szCs w:val="18"/>
              </w:rPr>
              <w:t>100</w:t>
            </w:r>
          </w:p>
        </w:tc>
        <w:tc>
          <w:tcPr>
            <w:tcW w:w="626" w:type="dxa"/>
            <w:vAlign w:val="top"/>
          </w:tcPr>
          <w:p>
            <w:pPr>
              <w:spacing w:before="123" w:line="186" w:lineRule="auto"/>
              <w:ind w:left="18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18"/>
                <w:szCs w:val="18"/>
              </w:rPr>
              <w:t>100</w:t>
            </w: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3" w:line="186" w:lineRule="auto"/>
              <w:ind w:left="8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18"/>
                <w:szCs w:val="18"/>
              </w:rPr>
              <w:t>100</w:t>
            </w:r>
          </w:p>
        </w:tc>
        <w:tc>
          <w:tcPr>
            <w:tcW w:w="821" w:type="dxa"/>
            <w:vAlign w:val="top"/>
          </w:tcPr>
          <w:p>
            <w:pPr>
              <w:spacing w:before="123" w:line="186" w:lineRule="auto"/>
              <w:ind w:left="28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18"/>
                <w:szCs w:val="18"/>
              </w:rPr>
              <w:t>100</w:t>
            </w: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3" w:line="186" w:lineRule="auto"/>
              <w:ind w:left="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18"/>
                <w:szCs w:val="18"/>
              </w:rPr>
              <w:t>100</w:t>
            </w:r>
          </w:p>
        </w:tc>
        <w:tc>
          <w:tcPr>
            <w:tcW w:w="821" w:type="dxa"/>
            <w:vAlign w:val="top"/>
          </w:tcPr>
          <w:p>
            <w:pPr>
              <w:spacing w:before="123" w:line="186" w:lineRule="auto"/>
              <w:ind w:left="28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18"/>
                <w:szCs w:val="18"/>
              </w:rPr>
              <w:t>150</w:t>
            </w: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23" w:line="186" w:lineRule="auto"/>
              <w:ind w:left="15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18"/>
                <w:szCs w:val="18"/>
              </w:rPr>
              <w:t>150</w:t>
            </w:r>
          </w:p>
        </w:tc>
        <w:tc>
          <w:tcPr>
            <w:tcW w:w="852" w:type="dxa"/>
            <w:vAlign w:val="top"/>
          </w:tcPr>
          <w:p>
            <w:pPr>
              <w:spacing w:before="123" w:line="186" w:lineRule="auto"/>
              <w:ind w:left="29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18"/>
                <w:szCs w:val="18"/>
              </w:rPr>
              <w:t>450</w:t>
            </w:r>
          </w:p>
        </w:tc>
        <w:tc>
          <w:tcPr>
            <w:tcW w:w="849" w:type="dxa"/>
            <w:vAlign w:val="top"/>
          </w:tcPr>
          <w:p>
            <w:pPr>
              <w:spacing w:before="123" w:line="186" w:lineRule="auto"/>
              <w:ind w:left="27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8"/>
                <w:szCs w:val="18"/>
              </w:rPr>
              <w:t>0.15</w:t>
            </w:r>
          </w:p>
        </w:tc>
        <w:tc>
          <w:tcPr>
            <w:tcW w:w="1279" w:type="dxa"/>
            <w:vAlign w:val="top"/>
          </w:tcPr>
          <w:p>
            <w:pPr>
              <w:spacing w:before="123" w:line="186" w:lineRule="auto"/>
              <w:ind w:left="44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8"/>
                <w:szCs w:val="18"/>
              </w:rPr>
              <w:t>67.50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571" w:type="dxa"/>
            <w:vAlign w:val="top"/>
          </w:tcPr>
          <w:p>
            <w:pPr>
              <w:pStyle w:val="6"/>
              <w:spacing w:before="92" w:line="230" w:lineRule="auto"/>
              <w:ind w:left="201"/>
              <w:rPr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五</w:t>
            </w:r>
          </w:p>
        </w:tc>
        <w:tc>
          <w:tcPr>
            <w:tcW w:w="1418" w:type="dxa"/>
            <w:vAlign w:val="top"/>
          </w:tcPr>
          <w:p>
            <w:pPr>
              <w:pStyle w:val="6"/>
              <w:spacing w:before="92" w:line="220" w:lineRule="auto"/>
              <w:ind w:left="76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森林防火检查站</w:t>
            </w:r>
          </w:p>
        </w:tc>
        <w:tc>
          <w:tcPr>
            <w:tcW w:w="991" w:type="dxa"/>
            <w:vAlign w:val="top"/>
          </w:tcPr>
          <w:p>
            <w:pPr>
              <w:pStyle w:val="6"/>
              <w:spacing w:before="93" w:line="221" w:lineRule="auto"/>
              <w:ind w:left="322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小计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9" w:type="dxa"/>
            <w:vAlign w:val="top"/>
          </w:tcPr>
          <w:p>
            <w:pPr>
              <w:spacing w:before="126" w:line="186" w:lineRule="auto"/>
              <w:ind w:left="35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8"/>
                <w:szCs w:val="18"/>
              </w:rPr>
              <w:t>1700.00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571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32" w:lineRule="auto"/>
              <w:ind w:left="26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（一）</w:t>
            </w:r>
          </w:p>
        </w:tc>
        <w:tc>
          <w:tcPr>
            <w:tcW w:w="1418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20" w:lineRule="auto"/>
              <w:ind w:left="53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新建</w:t>
            </w:r>
          </w:p>
        </w:tc>
        <w:tc>
          <w:tcPr>
            <w:tcW w:w="991" w:type="dxa"/>
            <w:vAlign w:val="top"/>
          </w:tcPr>
          <w:p>
            <w:pPr>
              <w:pStyle w:val="6"/>
              <w:spacing w:before="90" w:line="221" w:lineRule="auto"/>
              <w:ind w:left="322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小计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89" w:line="222" w:lineRule="auto"/>
              <w:ind w:left="153"/>
              <w:rPr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座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3" w:line="186" w:lineRule="auto"/>
              <w:ind w:left="13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18"/>
                <w:szCs w:val="18"/>
              </w:rPr>
              <w:t>11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3" w:line="186" w:lineRule="auto"/>
              <w:ind w:left="13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18"/>
                <w:szCs w:val="18"/>
              </w:rPr>
              <w:t>14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3" w:line="186" w:lineRule="auto"/>
              <w:ind w:left="13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18"/>
                <w:szCs w:val="18"/>
              </w:rPr>
              <w:t>15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23" w:line="186" w:lineRule="auto"/>
              <w:ind w:left="20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18"/>
                <w:szCs w:val="18"/>
              </w:rPr>
              <w:t>15</w:t>
            </w:r>
          </w:p>
        </w:tc>
        <w:tc>
          <w:tcPr>
            <w:tcW w:w="852" w:type="dxa"/>
            <w:vAlign w:val="top"/>
          </w:tcPr>
          <w:p>
            <w:pPr>
              <w:spacing w:before="125" w:line="183" w:lineRule="auto"/>
              <w:ind w:left="33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8"/>
                <w:szCs w:val="18"/>
              </w:rPr>
              <w:t>55</w:t>
            </w:r>
          </w:p>
        </w:tc>
        <w:tc>
          <w:tcPr>
            <w:tcW w:w="849" w:type="dxa"/>
            <w:vAlign w:val="top"/>
          </w:tcPr>
          <w:p>
            <w:pPr>
              <w:spacing w:before="123" w:line="186" w:lineRule="auto"/>
              <w:ind w:left="33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18"/>
                <w:szCs w:val="18"/>
              </w:rPr>
              <w:t>30</w:t>
            </w:r>
          </w:p>
        </w:tc>
        <w:tc>
          <w:tcPr>
            <w:tcW w:w="1279" w:type="dxa"/>
            <w:vAlign w:val="top"/>
          </w:tcPr>
          <w:p>
            <w:pPr>
              <w:spacing w:before="123" w:line="186" w:lineRule="auto"/>
              <w:ind w:left="35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8"/>
                <w:szCs w:val="18"/>
              </w:rPr>
              <w:t>1650.00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92" w:line="220" w:lineRule="auto"/>
              <w:ind w:left="23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高新区</w:t>
            </w:r>
          </w:p>
        </w:tc>
        <w:tc>
          <w:tcPr>
            <w:tcW w:w="1423" w:type="dxa"/>
            <w:vAlign w:val="top"/>
          </w:tcPr>
          <w:p>
            <w:pPr>
              <w:pStyle w:val="6"/>
              <w:spacing w:before="92" w:line="220" w:lineRule="auto"/>
              <w:ind w:left="26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创新谷街道</w:t>
            </w:r>
          </w:p>
        </w:tc>
        <w:tc>
          <w:tcPr>
            <w:tcW w:w="480" w:type="dxa"/>
            <w:vAlign w:val="top"/>
          </w:tcPr>
          <w:p>
            <w:pPr>
              <w:pStyle w:val="6"/>
              <w:spacing w:before="92" w:line="222" w:lineRule="auto"/>
              <w:ind w:left="15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座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6" w:line="186" w:lineRule="auto"/>
              <w:ind w:left="18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spacing w:before="126" w:line="186" w:lineRule="auto"/>
              <w:ind w:left="38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6" w:line="186" w:lineRule="auto"/>
              <w:ind w:left="18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126" w:line="186" w:lineRule="auto"/>
              <w:ind w:left="38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26" w:line="186" w:lineRule="auto"/>
              <w:ind w:left="25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52" w:type="dxa"/>
            <w:vAlign w:val="top"/>
          </w:tcPr>
          <w:p>
            <w:pPr>
              <w:spacing w:before="126" w:line="186" w:lineRule="auto"/>
              <w:ind w:left="38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849" w:type="dxa"/>
            <w:vAlign w:val="top"/>
          </w:tcPr>
          <w:p>
            <w:pPr>
              <w:spacing w:before="126" w:line="186" w:lineRule="auto"/>
              <w:ind w:left="3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30</w:t>
            </w:r>
          </w:p>
        </w:tc>
        <w:tc>
          <w:tcPr>
            <w:tcW w:w="1279" w:type="dxa"/>
            <w:vAlign w:val="top"/>
          </w:tcPr>
          <w:p>
            <w:pPr>
              <w:spacing w:before="126" w:line="186" w:lineRule="auto"/>
              <w:ind w:left="44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90.00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245" w:line="220" w:lineRule="auto"/>
              <w:ind w:left="23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莱芜区</w:t>
            </w:r>
          </w:p>
        </w:tc>
        <w:tc>
          <w:tcPr>
            <w:tcW w:w="1423" w:type="dxa"/>
            <w:vAlign w:val="top"/>
          </w:tcPr>
          <w:p>
            <w:pPr>
              <w:pStyle w:val="6"/>
              <w:spacing w:before="90" w:line="273" w:lineRule="auto"/>
              <w:ind w:left="620" w:right="15" w:hanging="597"/>
              <w:rPr>
                <w:sz w:val="18"/>
                <w:szCs w:val="18"/>
              </w:rPr>
            </w:pPr>
            <w:r>
              <w:rPr>
                <w:spacing w:val="-8"/>
                <w:sz w:val="18"/>
                <w:szCs w:val="18"/>
              </w:rPr>
              <w:t>吉山林场、鹏泉街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道</w:t>
            </w:r>
          </w:p>
        </w:tc>
        <w:tc>
          <w:tcPr>
            <w:tcW w:w="480" w:type="dxa"/>
            <w:vAlign w:val="top"/>
          </w:tcPr>
          <w:p>
            <w:pPr>
              <w:pStyle w:val="6"/>
              <w:spacing w:before="245" w:line="222" w:lineRule="auto"/>
              <w:ind w:left="15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座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279" w:line="186" w:lineRule="auto"/>
              <w:ind w:left="18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spacing w:before="279" w:line="186" w:lineRule="auto"/>
              <w:ind w:left="38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279" w:line="186" w:lineRule="auto"/>
              <w:ind w:left="18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279" w:line="186" w:lineRule="auto"/>
              <w:ind w:left="38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279" w:line="186" w:lineRule="auto"/>
              <w:ind w:left="25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52" w:type="dxa"/>
            <w:vAlign w:val="top"/>
          </w:tcPr>
          <w:p>
            <w:pPr>
              <w:spacing w:before="279" w:line="186" w:lineRule="auto"/>
              <w:ind w:left="38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849" w:type="dxa"/>
            <w:vAlign w:val="top"/>
          </w:tcPr>
          <w:p>
            <w:pPr>
              <w:spacing w:before="279" w:line="186" w:lineRule="auto"/>
              <w:ind w:left="3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30</w:t>
            </w:r>
          </w:p>
        </w:tc>
        <w:tc>
          <w:tcPr>
            <w:tcW w:w="1279" w:type="dxa"/>
            <w:vAlign w:val="top"/>
          </w:tcPr>
          <w:p>
            <w:pPr>
              <w:spacing w:before="279" w:line="186" w:lineRule="auto"/>
              <w:ind w:left="44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90.00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245" w:line="220" w:lineRule="auto"/>
              <w:ind w:left="23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历城区</w:t>
            </w:r>
          </w:p>
        </w:tc>
        <w:tc>
          <w:tcPr>
            <w:tcW w:w="1423" w:type="dxa"/>
            <w:vAlign w:val="top"/>
          </w:tcPr>
          <w:p>
            <w:pPr>
              <w:pStyle w:val="6"/>
              <w:spacing w:before="90" w:line="273" w:lineRule="auto"/>
              <w:ind w:left="621" w:right="15" w:hanging="603"/>
              <w:rPr>
                <w:sz w:val="18"/>
                <w:szCs w:val="18"/>
              </w:rPr>
            </w:pPr>
            <w:r>
              <w:rPr>
                <w:spacing w:val="-7"/>
                <w:sz w:val="18"/>
                <w:szCs w:val="18"/>
              </w:rPr>
              <w:t>彩石街道、港沟街</w:t>
            </w:r>
            <w:r>
              <w:rPr>
                <w:sz w:val="18"/>
                <w:szCs w:val="18"/>
              </w:rPr>
              <w:t xml:space="preserve"> 道</w:t>
            </w:r>
          </w:p>
        </w:tc>
        <w:tc>
          <w:tcPr>
            <w:tcW w:w="480" w:type="dxa"/>
            <w:vAlign w:val="top"/>
          </w:tcPr>
          <w:p>
            <w:pPr>
              <w:pStyle w:val="6"/>
              <w:spacing w:before="245" w:line="222" w:lineRule="auto"/>
              <w:ind w:left="15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座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spacing w:before="279" w:line="186" w:lineRule="auto"/>
              <w:ind w:left="19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279" w:line="186" w:lineRule="auto"/>
              <w:ind w:left="16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279" w:line="186" w:lineRule="auto"/>
              <w:ind w:left="36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279" w:line="186" w:lineRule="auto"/>
              <w:ind w:left="17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spacing w:before="279" w:line="186" w:lineRule="auto"/>
              <w:ind w:left="36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279" w:line="186" w:lineRule="auto"/>
              <w:ind w:left="17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279" w:line="186" w:lineRule="auto"/>
              <w:ind w:left="36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279" w:line="186" w:lineRule="auto"/>
              <w:ind w:left="24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852" w:type="dxa"/>
            <w:vAlign w:val="top"/>
          </w:tcPr>
          <w:p>
            <w:pPr>
              <w:spacing w:before="279" w:line="186" w:lineRule="auto"/>
              <w:ind w:left="35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12</w:t>
            </w:r>
          </w:p>
        </w:tc>
        <w:tc>
          <w:tcPr>
            <w:tcW w:w="849" w:type="dxa"/>
            <w:vAlign w:val="top"/>
          </w:tcPr>
          <w:p>
            <w:pPr>
              <w:spacing w:before="279" w:line="186" w:lineRule="auto"/>
              <w:ind w:left="3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30</w:t>
            </w:r>
          </w:p>
        </w:tc>
        <w:tc>
          <w:tcPr>
            <w:tcW w:w="1279" w:type="dxa"/>
            <w:vAlign w:val="top"/>
          </w:tcPr>
          <w:p>
            <w:pPr>
              <w:spacing w:before="279" w:line="186" w:lineRule="auto"/>
              <w:ind w:left="39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360.00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204" w:line="220" w:lineRule="auto"/>
              <w:ind w:left="13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南部山区</w:t>
            </w:r>
          </w:p>
        </w:tc>
        <w:tc>
          <w:tcPr>
            <w:tcW w:w="1423" w:type="dxa"/>
            <w:vAlign w:val="top"/>
          </w:tcPr>
          <w:p>
            <w:pPr>
              <w:pStyle w:val="6"/>
              <w:spacing w:before="204" w:line="220" w:lineRule="auto"/>
              <w:ind w:left="26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锦绣川街道</w:t>
            </w:r>
          </w:p>
        </w:tc>
        <w:tc>
          <w:tcPr>
            <w:tcW w:w="480" w:type="dxa"/>
            <w:vAlign w:val="top"/>
          </w:tcPr>
          <w:p>
            <w:pPr>
              <w:pStyle w:val="6"/>
              <w:spacing w:before="205" w:line="222" w:lineRule="auto"/>
              <w:ind w:left="15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座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spacing w:before="238" w:line="186" w:lineRule="auto"/>
              <w:ind w:left="38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238" w:line="186" w:lineRule="auto"/>
              <w:ind w:left="18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2" w:type="dxa"/>
            <w:vAlign w:val="top"/>
          </w:tcPr>
          <w:p>
            <w:pPr>
              <w:spacing w:before="238" w:line="186" w:lineRule="auto"/>
              <w:ind w:left="39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49" w:type="dxa"/>
            <w:vAlign w:val="top"/>
          </w:tcPr>
          <w:p>
            <w:pPr>
              <w:spacing w:before="238" w:line="186" w:lineRule="auto"/>
              <w:ind w:left="3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30</w:t>
            </w:r>
          </w:p>
        </w:tc>
        <w:tc>
          <w:tcPr>
            <w:tcW w:w="1279" w:type="dxa"/>
            <w:vAlign w:val="top"/>
          </w:tcPr>
          <w:p>
            <w:pPr>
              <w:spacing w:before="238" w:line="186" w:lineRule="auto"/>
              <w:ind w:left="44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6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20" w:lineRule="auto"/>
              <w:ind w:left="22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平阴县</w:t>
            </w:r>
          </w:p>
        </w:tc>
        <w:tc>
          <w:tcPr>
            <w:tcW w:w="1423" w:type="dxa"/>
            <w:vAlign w:val="top"/>
          </w:tcPr>
          <w:p>
            <w:pPr>
              <w:pStyle w:val="6"/>
              <w:spacing w:before="89" w:line="220" w:lineRule="auto"/>
              <w:ind w:left="8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安城镇、洪范池</w:t>
            </w:r>
          </w:p>
          <w:p>
            <w:pPr>
              <w:pStyle w:val="6"/>
              <w:spacing w:before="97" w:line="219" w:lineRule="auto"/>
              <w:ind w:left="17"/>
              <w:rPr>
                <w:sz w:val="18"/>
                <w:szCs w:val="18"/>
              </w:rPr>
            </w:pPr>
            <w:r>
              <w:rPr>
                <w:spacing w:val="-7"/>
                <w:sz w:val="18"/>
                <w:szCs w:val="18"/>
              </w:rPr>
              <w:t>镇、孔村镇、玫瑰</w:t>
            </w:r>
          </w:p>
          <w:p>
            <w:pPr>
              <w:pStyle w:val="6"/>
              <w:spacing w:before="98" w:line="220" w:lineRule="auto"/>
              <w:ind w:left="17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镇、榆山街道</w:t>
            </w:r>
          </w:p>
        </w:tc>
        <w:tc>
          <w:tcPr>
            <w:tcW w:w="48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2" w:lineRule="auto"/>
              <w:ind w:left="15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座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19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16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6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17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6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17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6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23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852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5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13</w:t>
            </w:r>
          </w:p>
        </w:tc>
        <w:tc>
          <w:tcPr>
            <w:tcW w:w="849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30</w:t>
            </w:r>
          </w:p>
        </w:tc>
        <w:tc>
          <w:tcPr>
            <w:tcW w:w="1279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9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390.00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1" w:hRule="atLeast"/>
        </w:trPr>
        <w:tc>
          <w:tcPr>
            <w:tcW w:w="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19" w:lineRule="auto"/>
              <w:ind w:left="23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章丘区</w:t>
            </w:r>
          </w:p>
        </w:tc>
        <w:tc>
          <w:tcPr>
            <w:tcW w:w="1423" w:type="dxa"/>
            <w:vAlign w:val="top"/>
          </w:tcPr>
          <w:p>
            <w:pPr>
              <w:pStyle w:val="6"/>
              <w:spacing w:before="90" w:line="220" w:lineRule="auto"/>
              <w:ind w:left="8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曹范街道、垛庄</w:t>
            </w:r>
          </w:p>
          <w:p>
            <w:pPr>
              <w:pStyle w:val="6"/>
              <w:spacing w:before="97" w:line="220" w:lineRule="auto"/>
              <w:ind w:left="17"/>
              <w:rPr>
                <w:sz w:val="18"/>
                <w:szCs w:val="18"/>
              </w:rPr>
            </w:pPr>
            <w:r>
              <w:rPr>
                <w:spacing w:val="-7"/>
                <w:sz w:val="18"/>
                <w:szCs w:val="18"/>
              </w:rPr>
              <w:t>镇、官庄街道、普</w:t>
            </w:r>
          </w:p>
          <w:p>
            <w:pPr>
              <w:pStyle w:val="6"/>
              <w:spacing w:before="97" w:line="220" w:lineRule="auto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集镇、文祖街道、</w:t>
            </w:r>
          </w:p>
          <w:p>
            <w:pPr>
              <w:pStyle w:val="6"/>
              <w:spacing w:before="97" w:line="220" w:lineRule="auto"/>
              <w:ind w:left="26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相公庄街道</w:t>
            </w:r>
          </w:p>
        </w:tc>
        <w:tc>
          <w:tcPr>
            <w:tcW w:w="48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2" w:lineRule="auto"/>
              <w:ind w:left="15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座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2" w:line="183" w:lineRule="auto"/>
              <w:ind w:left="19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2" w:line="183" w:lineRule="auto"/>
              <w:ind w:left="17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6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17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7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17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6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24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852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3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23</w:t>
            </w:r>
          </w:p>
        </w:tc>
        <w:tc>
          <w:tcPr>
            <w:tcW w:w="849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30</w:t>
            </w:r>
          </w:p>
        </w:tc>
        <w:tc>
          <w:tcPr>
            <w:tcW w:w="1279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9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690.00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571" w:type="dxa"/>
            <w:vMerge w:val="restart"/>
            <w:tcBorders>
              <w:bottom w:val="nil"/>
            </w:tcBorders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32" w:lineRule="auto"/>
              <w:ind w:left="26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（二）</w:t>
            </w:r>
          </w:p>
        </w:tc>
        <w:tc>
          <w:tcPr>
            <w:tcW w:w="1418" w:type="dxa"/>
            <w:vMerge w:val="restart"/>
            <w:tcBorders>
              <w:bottom w:val="nil"/>
            </w:tcBorders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0" w:lineRule="auto"/>
              <w:ind w:left="53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提升</w:t>
            </w:r>
          </w:p>
        </w:tc>
        <w:tc>
          <w:tcPr>
            <w:tcW w:w="991" w:type="dxa"/>
            <w:vAlign w:val="top"/>
          </w:tcPr>
          <w:p>
            <w:pPr>
              <w:pStyle w:val="6"/>
              <w:spacing w:before="87" w:line="221" w:lineRule="auto"/>
              <w:ind w:left="322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小计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87" w:line="222" w:lineRule="auto"/>
              <w:ind w:left="153"/>
              <w:rPr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座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0" w:line="186" w:lineRule="auto"/>
              <w:ind w:left="17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0" w:line="186" w:lineRule="auto"/>
              <w:ind w:left="17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0" w:line="186" w:lineRule="auto"/>
              <w:ind w:left="17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20" w:line="186" w:lineRule="auto"/>
              <w:ind w:left="2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852" w:type="dxa"/>
            <w:vAlign w:val="top"/>
          </w:tcPr>
          <w:p>
            <w:pPr>
              <w:spacing w:before="122" w:line="183" w:lineRule="auto"/>
              <w:ind w:left="38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49" w:type="dxa"/>
            <w:vAlign w:val="top"/>
          </w:tcPr>
          <w:p>
            <w:pPr>
              <w:spacing w:before="120" w:line="186" w:lineRule="auto"/>
              <w:ind w:left="34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18"/>
                <w:szCs w:val="18"/>
              </w:rPr>
              <w:t>10</w:t>
            </w:r>
          </w:p>
        </w:tc>
        <w:tc>
          <w:tcPr>
            <w:tcW w:w="1279" w:type="dxa"/>
            <w:vAlign w:val="top"/>
          </w:tcPr>
          <w:p>
            <w:pPr>
              <w:spacing w:before="120" w:line="186" w:lineRule="auto"/>
              <w:ind w:left="4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18"/>
                <w:szCs w:val="18"/>
              </w:rPr>
              <w:t>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242" w:line="220" w:lineRule="auto"/>
              <w:ind w:left="23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莱芜区</w:t>
            </w:r>
          </w:p>
        </w:tc>
        <w:tc>
          <w:tcPr>
            <w:tcW w:w="1423" w:type="dxa"/>
            <w:vAlign w:val="top"/>
          </w:tcPr>
          <w:p>
            <w:pPr>
              <w:pStyle w:val="6"/>
              <w:spacing w:before="86" w:line="270" w:lineRule="auto"/>
              <w:ind w:left="262" w:right="15" w:hanging="239"/>
              <w:rPr>
                <w:sz w:val="18"/>
                <w:szCs w:val="18"/>
              </w:rPr>
            </w:pPr>
            <w:r>
              <w:rPr>
                <w:spacing w:val="-8"/>
                <w:sz w:val="18"/>
                <w:szCs w:val="18"/>
              </w:rPr>
              <w:t>雪野街道、大王庄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镇、羊里镇</w:t>
            </w:r>
          </w:p>
        </w:tc>
        <w:tc>
          <w:tcPr>
            <w:tcW w:w="480" w:type="dxa"/>
            <w:vAlign w:val="top"/>
          </w:tcPr>
          <w:p>
            <w:pPr>
              <w:pStyle w:val="6"/>
              <w:spacing w:before="243" w:line="222" w:lineRule="auto"/>
              <w:ind w:left="15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座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spacing w:before="276" w:line="186" w:lineRule="auto"/>
              <w:ind w:left="39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276" w:line="186" w:lineRule="auto"/>
              <w:ind w:left="18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spacing w:before="276" w:line="186" w:lineRule="auto"/>
              <w:ind w:left="27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276" w:line="186" w:lineRule="auto"/>
              <w:ind w:left="18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276" w:line="186" w:lineRule="auto"/>
              <w:ind w:left="38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276" w:line="186" w:lineRule="auto"/>
              <w:ind w:left="18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276" w:line="186" w:lineRule="auto"/>
              <w:ind w:left="36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276" w:line="186" w:lineRule="auto"/>
              <w:ind w:left="2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52" w:type="dxa"/>
            <w:vAlign w:val="top"/>
          </w:tcPr>
          <w:p>
            <w:pPr>
              <w:spacing w:before="278" w:line="183" w:lineRule="auto"/>
              <w:ind w:left="3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849" w:type="dxa"/>
            <w:vAlign w:val="top"/>
          </w:tcPr>
          <w:p>
            <w:pPr>
              <w:spacing w:before="276" w:line="186" w:lineRule="auto"/>
              <w:ind w:left="35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10</w:t>
            </w:r>
          </w:p>
        </w:tc>
        <w:tc>
          <w:tcPr>
            <w:tcW w:w="1279" w:type="dxa"/>
            <w:vAlign w:val="top"/>
          </w:tcPr>
          <w:p>
            <w:pPr>
              <w:spacing w:before="276" w:line="186" w:lineRule="auto"/>
              <w:ind w:left="44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571" w:type="dxa"/>
            <w:vAlign w:val="top"/>
          </w:tcPr>
          <w:p>
            <w:pPr>
              <w:pStyle w:val="6"/>
              <w:spacing w:before="89" w:line="224" w:lineRule="auto"/>
              <w:ind w:left="200"/>
              <w:rPr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六</w:t>
            </w:r>
          </w:p>
        </w:tc>
        <w:tc>
          <w:tcPr>
            <w:tcW w:w="1418" w:type="dxa"/>
            <w:vAlign w:val="top"/>
          </w:tcPr>
          <w:p>
            <w:pPr>
              <w:pStyle w:val="6"/>
              <w:spacing w:before="89" w:line="220" w:lineRule="auto"/>
              <w:ind w:left="439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护林房</w:t>
            </w:r>
          </w:p>
        </w:tc>
        <w:tc>
          <w:tcPr>
            <w:tcW w:w="991" w:type="dxa"/>
            <w:vAlign w:val="top"/>
          </w:tcPr>
          <w:p>
            <w:pPr>
              <w:pStyle w:val="6"/>
              <w:spacing w:before="89" w:line="221" w:lineRule="auto"/>
              <w:ind w:left="322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小计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9" w:type="dxa"/>
            <w:vAlign w:val="top"/>
          </w:tcPr>
          <w:p>
            <w:pPr>
              <w:spacing w:before="122" w:line="186" w:lineRule="auto"/>
              <w:ind w:left="39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18"/>
                <w:szCs w:val="18"/>
              </w:rPr>
              <w:t>580.00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571" w:type="dxa"/>
            <w:vMerge w:val="restart"/>
            <w:tcBorders>
              <w:bottom w:val="nil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32" w:lineRule="auto"/>
              <w:ind w:left="26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（一）</w:t>
            </w:r>
          </w:p>
        </w:tc>
        <w:tc>
          <w:tcPr>
            <w:tcW w:w="1418" w:type="dxa"/>
            <w:vMerge w:val="restart"/>
            <w:tcBorders>
              <w:bottom w:val="nil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0" w:lineRule="auto"/>
              <w:ind w:left="7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新建永久护林房</w:t>
            </w:r>
          </w:p>
        </w:tc>
        <w:tc>
          <w:tcPr>
            <w:tcW w:w="991" w:type="dxa"/>
            <w:vAlign w:val="top"/>
          </w:tcPr>
          <w:p>
            <w:pPr>
              <w:pStyle w:val="6"/>
              <w:spacing w:before="86" w:line="221" w:lineRule="auto"/>
              <w:ind w:left="322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小计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19" w:line="186" w:lineRule="auto"/>
              <w:ind w:left="16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2" w:line="183" w:lineRule="auto"/>
              <w:ind w:left="16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2" w:line="183" w:lineRule="auto"/>
              <w:ind w:left="17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22" w:line="183" w:lineRule="auto"/>
              <w:ind w:left="24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52" w:type="dxa"/>
            <w:vAlign w:val="top"/>
          </w:tcPr>
          <w:p>
            <w:pPr>
              <w:spacing w:before="119" w:line="186" w:lineRule="auto"/>
              <w:ind w:left="33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18"/>
                <w:szCs w:val="18"/>
              </w:rPr>
              <w:t>22</w:t>
            </w:r>
          </w:p>
        </w:tc>
        <w:tc>
          <w:tcPr>
            <w:tcW w:w="849" w:type="dxa"/>
            <w:vAlign w:val="top"/>
          </w:tcPr>
          <w:p>
            <w:pPr>
              <w:spacing w:before="119" w:line="186" w:lineRule="auto"/>
              <w:ind w:left="34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18"/>
                <w:szCs w:val="18"/>
              </w:rPr>
              <w:t>15</w:t>
            </w:r>
          </w:p>
        </w:tc>
        <w:tc>
          <w:tcPr>
            <w:tcW w:w="1279" w:type="dxa"/>
            <w:vAlign w:val="top"/>
          </w:tcPr>
          <w:p>
            <w:pPr>
              <w:spacing w:before="119" w:line="186" w:lineRule="auto"/>
              <w:ind w:left="39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18"/>
                <w:szCs w:val="18"/>
              </w:rPr>
              <w:t>330.00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20" w:lineRule="auto"/>
              <w:ind w:left="22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钢城区</w:t>
            </w:r>
          </w:p>
        </w:tc>
        <w:tc>
          <w:tcPr>
            <w:tcW w:w="1423" w:type="dxa"/>
            <w:vAlign w:val="top"/>
          </w:tcPr>
          <w:p>
            <w:pPr>
              <w:pStyle w:val="6"/>
              <w:spacing w:before="89" w:line="273" w:lineRule="auto"/>
              <w:ind w:left="620" w:right="15" w:hanging="601"/>
              <w:rPr>
                <w:sz w:val="18"/>
                <w:szCs w:val="18"/>
              </w:rPr>
            </w:pPr>
            <w:r>
              <w:rPr>
                <w:spacing w:val="-8"/>
                <w:sz w:val="18"/>
                <w:szCs w:val="18"/>
              </w:rPr>
              <w:t>艾山街道、汶源街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道</w:t>
            </w:r>
          </w:p>
        </w:tc>
        <w:tc>
          <w:tcPr>
            <w:tcW w:w="48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22" w:lineRule="auto"/>
              <w:ind w:left="15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座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8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18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8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18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2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8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49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5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15</w:t>
            </w:r>
          </w:p>
        </w:tc>
        <w:tc>
          <w:tcPr>
            <w:tcW w:w="1279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44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85" w:line="220" w:lineRule="auto"/>
              <w:ind w:left="23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高新区</w:t>
            </w:r>
          </w:p>
        </w:tc>
        <w:tc>
          <w:tcPr>
            <w:tcW w:w="1423" w:type="dxa"/>
            <w:vAlign w:val="top"/>
          </w:tcPr>
          <w:p>
            <w:pPr>
              <w:pStyle w:val="6"/>
              <w:spacing w:before="85" w:line="220" w:lineRule="auto"/>
              <w:ind w:left="26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创新谷街道</w:t>
            </w:r>
          </w:p>
        </w:tc>
        <w:tc>
          <w:tcPr>
            <w:tcW w:w="480" w:type="dxa"/>
            <w:vAlign w:val="top"/>
          </w:tcPr>
          <w:p>
            <w:pPr>
              <w:pStyle w:val="6"/>
              <w:spacing w:before="85" w:line="222" w:lineRule="auto"/>
              <w:ind w:left="15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座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119" w:line="186" w:lineRule="auto"/>
              <w:ind w:left="38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top"/>
          </w:tcPr>
          <w:p>
            <w:pPr>
              <w:spacing w:before="119" w:line="186" w:lineRule="auto"/>
              <w:ind w:left="18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spacing w:before="119" w:line="186" w:lineRule="auto"/>
              <w:ind w:left="38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19" w:line="186" w:lineRule="auto"/>
              <w:ind w:left="18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2" w:type="dxa"/>
            <w:vAlign w:val="top"/>
          </w:tcPr>
          <w:p>
            <w:pPr>
              <w:spacing w:before="119" w:line="186" w:lineRule="auto"/>
              <w:ind w:left="38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49" w:type="dxa"/>
            <w:vAlign w:val="top"/>
          </w:tcPr>
          <w:p>
            <w:pPr>
              <w:spacing w:before="119" w:line="186" w:lineRule="auto"/>
              <w:ind w:left="35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15</w:t>
            </w:r>
          </w:p>
        </w:tc>
        <w:tc>
          <w:tcPr>
            <w:tcW w:w="1279" w:type="dxa"/>
            <w:vAlign w:val="top"/>
          </w:tcPr>
          <w:p>
            <w:pPr>
              <w:spacing w:before="119" w:line="186" w:lineRule="auto"/>
              <w:ind w:left="44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244" w:line="220" w:lineRule="auto"/>
              <w:ind w:left="23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莱芜区</w:t>
            </w:r>
          </w:p>
        </w:tc>
        <w:tc>
          <w:tcPr>
            <w:tcW w:w="1423" w:type="dxa"/>
            <w:vAlign w:val="top"/>
          </w:tcPr>
          <w:p>
            <w:pPr>
              <w:pStyle w:val="6"/>
              <w:spacing w:before="88" w:line="270" w:lineRule="auto"/>
              <w:ind w:left="261" w:right="82" w:hanging="17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大王庄镇、苗山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镇、牛泉镇</w:t>
            </w:r>
          </w:p>
        </w:tc>
        <w:tc>
          <w:tcPr>
            <w:tcW w:w="480" w:type="dxa"/>
            <w:vAlign w:val="top"/>
          </w:tcPr>
          <w:p>
            <w:pPr>
              <w:pStyle w:val="6"/>
              <w:spacing w:before="244" w:line="222" w:lineRule="auto"/>
              <w:ind w:left="15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座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278" w:line="186" w:lineRule="auto"/>
              <w:ind w:left="38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top"/>
          </w:tcPr>
          <w:p>
            <w:pPr>
              <w:spacing w:before="278" w:line="186" w:lineRule="auto"/>
              <w:ind w:left="18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spacing w:before="278" w:line="186" w:lineRule="auto"/>
              <w:ind w:left="38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278" w:line="186" w:lineRule="auto"/>
              <w:ind w:left="18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spacing w:before="278" w:line="186" w:lineRule="auto"/>
              <w:ind w:left="22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566" w:type="dxa"/>
            <w:vAlign w:val="top"/>
          </w:tcPr>
          <w:p>
            <w:pPr>
              <w:spacing w:before="278" w:line="186" w:lineRule="auto"/>
              <w:ind w:left="25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52" w:type="dxa"/>
            <w:vAlign w:val="top"/>
          </w:tcPr>
          <w:p>
            <w:pPr>
              <w:spacing w:before="278" w:line="186" w:lineRule="auto"/>
              <w:ind w:left="38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849" w:type="dxa"/>
            <w:vAlign w:val="top"/>
          </w:tcPr>
          <w:p>
            <w:pPr>
              <w:spacing w:before="278" w:line="186" w:lineRule="auto"/>
              <w:ind w:left="35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15</w:t>
            </w:r>
          </w:p>
        </w:tc>
        <w:tc>
          <w:tcPr>
            <w:tcW w:w="1279" w:type="dxa"/>
            <w:vAlign w:val="top"/>
          </w:tcPr>
          <w:p>
            <w:pPr>
              <w:spacing w:before="278" w:line="186" w:lineRule="auto"/>
              <w:ind w:left="43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45.00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242" w:line="220" w:lineRule="auto"/>
              <w:ind w:left="22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平阴县</w:t>
            </w:r>
          </w:p>
        </w:tc>
        <w:tc>
          <w:tcPr>
            <w:tcW w:w="1423" w:type="dxa"/>
            <w:vAlign w:val="top"/>
          </w:tcPr>
          <w:p>
            <w:pPr>
              <w:pStyle w:val="6"/>
              <w:spacing w:before="86" w:line="269" w:lineRule="auto"/>
              <w:ind w:left="261" w:right="82" w:hanging="17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东阿镇、洪范池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镇、孔村镇</w:t>
            </w:r>
          </w:p>
        </w:tc>
        <w:tc>
          <w:tcPr>
            <w:tcW w:w="480" w:type="dxa"/>
            <w:vAlign w:val="top"/>
          </w:tcPr>
          <w:p>
            <w:pPr>
              <w:pStyle w:val="6"/>
              <w:spacing w:before="241" w:line="222" w:lineRule="auto"/>
              <w:ind w:left="15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座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275" w:line="186" w:lineRule="auto"/>
              <w:ind w:left="38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top"/>
          </w:tcPr>
          <w:p>
            <w:pPr>
              <w:spacing w:before="275" w:line="186" w:lineRule="auto"/>
              <w:ind w:left="18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spacing w:before="275" w:line="186" w:lineRule="auto"/>
              <w:ind w:left="38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275" w:line="186" w:lineRule="auto"/>
              <w:ind w:left="18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spacing w:before="275" w:line="186" w:lineRule="auto"/>
              <w:ind w:left="22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566" w:type="dxa"/>
            <w:vAlign w:val="top"/>
          </w:tcPr>
          <w:p>
            <w:pPr>
              <w:spacing w:before="275" w:line="186" w:lineRule="auto"/>
              <w:ind w:left="25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52" w:type="dxa"/>
            <w:vAlign w:val="top"/>
          </w:tcPr>
          <w:p>
            <w:pPr>
              <w:spacing w:before="275" w:line="186" w:lineRule="auto"/>
              <w:ind w:left="38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849" w:type="dxa"/>
            <w:vAlign w:val="top"/>
          </w:tcPr>
          <w:p>
            <w:pPr>
              <w:spacing w:before="275" w:line="186" w:lineRule="auto"/>
              <w:ind w:left="35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15</w:t>
            </w:r>
          </w:p>
        </w:tc>
        <w:tc>
          <w:tcPr>
            <w:tcW w:w="1279" w:type="dxa"/>
            <w:vAlign w:val="top"/>
          </w:tcPr>
          <w:p>
            <w:pPr>
              <w:spacing w:before="275" w:line="186" w:lineRule="auto"/>
              <w:ind w:left="43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45.00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1" w:hRule="atLeast"/>
        </w:trPr>
        <w:tc>
          <w:tcPr>
            <w:tcW w:w="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241" w:line="219" w:lineRule="auto"/>
              <w:ind w:left="23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章丘区</w:t>
            </w:r>
          </w:p>
        </w:tc>
        <w:tc>
          <w:tcPr>
            <w:tcW w:w="1423" w:type="dxa"/>
            <w:vAlign w:val="top"/>
          </w:tcPr>
          <w:p>
            <w:pPr>
              <w:pStyle w:val="6"/>
              <w:spacing w:before="85" w:line="270" w:lineRule="auto"/>
              <w:ind w:left="18" w:hanging="1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垛庄镇、普集镇、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8"/>
                <w:sz w:val="18"/>
                <w:szCs w:val="18"/>
              </w:rPr>
              <w:t>文祖街道、相公庄</w:t>
            </w:r>
          </w:p>
        </w:tc>
        <w:tc>
          <w:tcPr>
            <w:tcW w:w="480" w:type="dxa"/>
            <w:vAlign w:val="top"/>
          </w:tcPr>
          <w:p>
            <w:pPr>
              <w:pStyle w:val="6"/>
              <w:spacing w:before="241" w:line="222" w:lineRule="auto"/>
              <w:ind w:left="15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座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spacing w:before="275" w:line="186" w:lineRule="auto"/>
              <w:ind w:left="28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425" w:type="dxa"/>
            <w:vAlign w:val="top"/>
          </w:tcPr>
          <w:p>
            <w:pPr>
              <w:spacing w:before="275" w:line="186" w:lineRule="auto"/>
              <w:ind w:left="16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275" w:line="186" w:lineRule="auto"/>
              <w:ind w:left="36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425" w:type="dxa"/>
            <w:vAlign w:val="top"/>
          </w:tcPr>
          <w:p>
            <w:pPr>
              <w:spacing w:before="275" w:line="186" w:lineRule="auto"/>
              <w:ind w:left="16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spacing w:before="275" w:line="186" w:lineRule="auto"/>
              <w:ind w:left="36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275" w:line="186" w:lineRule="auto"/>
              <w:ind w:left="16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spacing w:before="275" w:line="186" w:lineRule="auto"/>
              <w:ind w:left="20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566" w:type="dxa"/>
            <w:vAlign w:val="top"/>
          </w:tcPr>
          <w:p>
            <w:pPr>
              <w:spacing w:before="275" w:line="186" w:lineRule="auto"/>
              <w:ind w:left="2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52" w:type="dxa"/>
            <w:vAlign w:val="top"/>
          </w:tcPr>
          <w:p>
            <w:pPr>
              <w:spacing w:before="275" w:line="186" w:lineRule="auto"/>
              <w:ind w:left="38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</w:t>
            </w:r>
          </w:p>
        </w:tc>
        <w:tc>
          <w:tcPr>
            <w:tcW w:w="849" w:type="dxa"/>
            <w:vAlign w:val="top"/>
          </w:tcPr>
          <w:p>
            <w:pPr>
              <w:spacing w:before="275" w:line="186" w:lineRule="auto"/>
              <w:ind w:left="35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15</w:t>
            </w:r>
          </w:p>
        </w:tc>
        <w:tc>
          <w:tcPr>
            <w:tcW w:w="1279" w:type="dxa"/>
            <w:vAlign w:val="top"/>
          </w:tcPr>
          <w:p>
            <w:pPr>
              <w:spacing w:before="275" w:line="186" w:lineRule="auto"/>
              <w:ind w:left="41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120.00</w:t>
            </w:r>
          </w:p>
        </w:tc>
      </w:tr>
    </w:tbl>
    <w:p>
      <w:pPr>
        <w:pStyle w:val="2"/>
      </w:pPr>
    </w:p>
    <w:p>
      <w:pPr>
        <w:sectPr>
          <w:footerReference r:id="rId136" w:type="default"/>
          <w:pgSz w:w="23813" w:h="16839"/>
          <w:pgMar w:top="1431" w:right="1670" w:bottom="1149" w:left="868" w:header="0" w:footer="988" w:gutter="0"/>
          <w:cols w:space="720" w:num="1"/>
        </w:sectPr>
      </w:pPr>
    </w:p>
    <w:p>
      <w:pPr>
        <w:spacing w:before="127"/>
      </w:pPr>
    </w:p>
    <w:tbl>
      <w:tblPr>
        <w:tblStyle w:val="5"/>
        <w:tblW w:w="2126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1418"/>
        <w:gridCol w:w="991"/>
        <w:gridCol w:w="1423"/>
        <w:gridCol w:w="480"/>
        <w:gridCol w:w="463"/>
        <w:gridCol w:w="838"/>
        <w:gridCol w:w="480"/>
        <w:gridCol w:w="653"/>
        <w:gridCol w:w="425"/>
        <w:gridCol w:w="626"/>
        <w:gridCol w:w="619"/>
        <w:gridCol w:w="818"/>
        <w:gridCol w:w="821"/>
        <w:gridCol w:w="425"/>
        <w:gridCol w:w="821"/>
        <w:gridCol w:w="818"/>
        <w:gridCol w:w="820"/>
        <w:gridCol w:w="821"/>
        <w:gridCol w:w="425"/>
        <w:gridCol w:w="821"/>
        <w:gridCol w:w="818"/>
        <w:gridCol w:w="821"/>
        <w:gridCol w:w="506"/>
        <w:gridCol w:w="566"/>
        <w:gridCol w:w="852"/>
        <w:gridCol w:w="849"/>
        <w:gridCol w:w="127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571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21" w:lineRule="auto"/>
              <w:ind w:left="106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序号</w:t>
            </w:r>
          </w:p>
        </w:tc>
        <w:tc>
          <w:tcPr>
            <w:tcW w:w="1418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0" w:lineRule="auto"/>
              <w:ind w:left="349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建设项目</w:t>
            </w:r>
          </w:p>
        </w:tc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24" w:lineRule="auto"/>
              <w:ind w:left="330"/>
              <w:rPr>
                <w:sz w:val="18"/>
                <w:szCs w:val="18"/>
              </w:rPr>
            </w:pPr>
            <w:r>
              <w:rPr>
                <w:b/>
                <w:bCs/>
                <w:spacing w:val="-7"/>
                <w:sz w:val="18"/>
                <w:szCs w:val="18"/>
              </w:rPr>
              <w:t>区县</w:t>
            </w:r>
          </w:p>
        </w:tc>
        <w:tc>
          <w:tcPr>
            <w:tcW w:w="1423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21" w:lineRule="auto"/>
              <w:ind w:left="531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位置</w:t>
            </w:r>
          </w:p>
        </w:tc>
        <w:tc>
          <w:tcPr>
            <w:tcW w:w="480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0" w:lineRule="auto"/>
              <w:ind w:left="62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单位</w:t>
            </w:r>
          </w:p>
        </w:tc>
        <w:tc>
          <w:tcPr>
            <w:tcW w:w="13405" w:type="dxa"/>
            <w:gridSpan w:val="20"/>
            <w:vAlign w:val="top"/>
          </w:tcPr>
          <w:p>
            <w:pPr>
              <w:pStyle w:val="6"/>
              <w:spacing w:before="85" w:line="220" w:lineRule="auto"/>
              <w:ind w:left="6345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年度任务</w:t>
            </w:r>
          </w:p>
        </w:tc>
        <w:tc>
          <w:tcPr>
            <w:tcW w:w="852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55" w:line="220" w:lineRule="auto"/>
              <w:ind w:left="164"/>
              <w:rPr>
                <w:sz w:val="18"/>
                <w:szCs w:val="18"/>
              </w:rPr>
            </w:pPr>
            <w:r>
              <w:rPr>
                <w:b/>
                <w:bCs/>
                <w:spacing w:val="-6"/>
                <w:sz w:val="18"/>
                <w:szCs w:val="18"/>
              </w:rPr>
              <w:t>总任务</w:t>
            </w:r>
          </w:p>
        </w:tc>
        <w:tc>
          <w:tcPr>
            <w:tcW w:w="84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00" w:line="270" w:lineRule="auto"/>
              <w:ind w:left="74" w:right="71" w:firstLine="176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单价</w:t>
            </w:r>
            <w:r>
              <w:rPr>
                <w:sz w:val="18"/>
                <w:szCs w:val="18"/>
              </w:rPr>
              <w:t xml:space="preserve">   </w:t>
            </w:r>
            <w:r>
              <w:rPr>
                <w:b/>
                <w:bCs/>
                <w:spacing w:val="-8"/>
                <w:sz w:val="18"/>
                <w:szCs w:val="18"/>
              </w:rPr>
              <w:t>（万元）</w:t>
            </w:r>
          </w:p>
        </w:tc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00" w:line="270" w:lineRule="auto"/>
              <w:ind w:left="464" w:right="95" w:hanging="361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投资估算（万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7"/>
                <w:sz w:val="18"/>
                <w:szCs w:val="18"/>
              </w:rPr>
              <w:t>元）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2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59" w:type="dxa"/>
            <w:gridSpan w:val="5"/>
            <w:vAlign w:val="top"/>
          </w:tcPr>
          <w:p>
            <w:pPr>
              <w:pStyle w:val="6"/>
              <w:spacing w:before="81" w:line="220" w:lineRule="auto"/>
              <w:ind w:left="1136"/>
              <w:rPr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8"/>
                <w:szCs w:val="18"/>
              </w:rPr>
              <w:t>2022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年</w:t>
            </w:r>
          </w:p>
        </w:tc>
        <w:tc>
          <w:tcPr>
            <w:tcW w:w="3309" w:type="dxa"/>
            <w:gridSpan w:val="5"/>
            <w:vAlign w:val="top"/>
          </w:tcPr>
          <w:p>
            <w:pPr>
              <w:pStyle w:val="6"/>
              <w:spacing w:before="81" w:line="220" w:lineRule="auto"/>
              <w:ind w:left="1361"/>
              <w:rPr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8"/>
                <w:szCs w:val="18"/>
              </w:rPr>
              <w:t>2023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年</w:t>
            </w:r>
          </w:p>
        </w:tc>
        <w:tc>
          <w:tcPr>
            <w:tcW w:w="3705" w:type="dxa"/>
            <w:gridSpan w:val="5"/>
            <w:vAlign w:val="top"/>
          </w:tcPr>
          <w:p>
            <w:pPr>
              <w:pStyle w:val="6"/>
              <w:spacing w:before="81" w:line="220" w:lineRule="auto"/>
              <w:ind w:left="1559"/>
              <w:rPr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8"/>
                <w:szCs w:val="18"/>
              </w:rPr>
              <w:t>2024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年</w:t>
            </w:r>
          </w:p>
        </w:tc>
        <w:tc>
          <w:tcPr>
            <w:tcW w:w="3532" w:type="dxa"/>
            <w:gridSpan w:val="5"/>
            <w:vAlign w:val="top"/>
          </w:tcPr>
          <w:p>
            <w:pPr>
              <w:pStyle w:val="6"/>
              <w:spacing w:before="81" w:line="220" w:lineRule="auto"/>
              <w:ind w:left="1476"/>
              <w:rPr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8"/>
                <w:szCs w:val="18"/>
              </w:rPr>
              <w:t>2025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年</w:t>
            </w:r>
          </w:p>
        </w:tc>
        <w:tc>
          <w:tcPr>
            <w:tcW w:w="8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2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pStyle w:val="6"/>
              <w:spacing w:before="86" w:line="270" w:lineRule="auto"/>
              <w:ind w:left="51" w:right="51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第一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5"/>
                <w:sz w:val="18"/>
                <w:szCs w:val="18"/>
              </w:rPr>
              <w:t>季度</w:t>
            </w:r>
          </w:p>
        </w:tc>
        <w:tc>
          <w:tcPr>
            <w:tcW w:w="838" w:type="dxa"/>
            <w:vAlign w:val="top"/>
          </w:tcPr>
          <w:p>
            <w:pPr>
              <w:pStyle w:val="6"/>
              <w:spacing w:before="86" w:line="312" w:lineRule="exact"/>
              <w:ind w:left="241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position w:val="10"/>
                <w:sz w:val="18"/>
                <w:szCs w:val="18"/>
              </w:rPr>
              <w:t>第二</w:t>
            </w:r>
          </w:p>
          <w:p>
            <w:pPr>
              <w:pStyle w:val="6"/>
              <w:spacing w:line="219" w:lineRule="auto"/>
              <w:ind w:left="241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480" w:type="dxa"/>
            <w:vAlign w:val="top"/>
          </w:tcPr>
          <w:p>
            <w:pPr>
              <w:pStyle w:val="6"/>
              <w:spacing w:before="86" w:line="270" w:lineRule="auto"/>
              <w:ind w:left="61" w:right="58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第三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5"/>
                <w:sz w:val="18"/>
                <w:szCs w:val="18"/>
              </w:rPr>
              <w:t>季度</w:t>
            </w:r>
          </w:p>
        </w:tc>
        <w:tc>
          <w:tcPr>
            <w:tcW w:w="653" w:type="dxa"/>
            <w:vAlign w:val="top"/>
          </w:tcPr>
          <w:p>
            <w:pPr>
              <w:pStyle w:val="6"/>
              <w:spacing w:before="87" w:line="270" w:lineRule="auto"/>
              <w:ind w:left="238" w:right="53" w:hanging="179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第四季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度</w:t>
            </w:r>
          </w:p>
        </w:tc>
        <w:tc>
          <w:tcPr>
            <w:tcW w:w="425" w:type="dxa"/>
            <w:vAlign w:val="top"/>
          </w:tcPr>
          <w:p>
            <w:pPr>
              <w:pStyle w:val="6"/>
              <w:spacing w:before="242" w:line="221" w:lineRule="auto"/>
              <w:ind w:left="39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小计</w:t>
            </w:r>
          </w:p>
        </w:tc>
        <w:tc>
          <w:tcPr>
            <w:tcW w:w="626" w:type="dxa"/>
            <w:vAlign w:val="top"/>
          </w:tcPr>
          <w:p>
            <w:pPr>
              <w:pStyle w:val="6"/>
              <w:spacing w:before="86" w:line="312" w:lineRule="exact"/>
              <w:ind w:left="133"/>
              <w:rPr>
                <w:sz w:val="18"/>
                <w:szCs w:val="18"/>
              </w:rPr>
            </w:pPr>
            <w:r>
              <w:rPr>
                <w:b/>
                <w:bCs/>
                <w:position w:val="10"/>
                <w:sz w:val="18"/>
                <w:szCs w:val="18"/>
              </w:rPr>
              <w:t>第一</w:t>
            </w:r>
          </w:p>
          <w:p>
            <w:pPr>
              <w:pStyle w:val="6"/>
              <w:spacing w:line="219" w:lineRule="auto"/>
              <w:ind w:left="133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619" w:type="dxa"/>
            <w:vAlign w:val="top"/>
          </w:tcPr>
          <w:p>
            <w:pPr>
              <w:pStyle w:val="6"/>
              <w:spacing w:before="87" w:line="270" w:lineRule="auto"/>
              <w:ind w:left="220" w:right="39" w:hanging="181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第二季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度</w:t>
            </w:r>
          </w:p>
        </w:tc>
        <w:tc>
          <w:tcPr>
            <w:tcW w:w="818" w:type="dxa"/>
            <w:vAlign w:val="top"/>
          </w:tcPr>
          <w:p>
            <w:pPr>
              <w:pStyle w:val="6"/>
              <w:spacing w:before="86" w:line="312" w:lineRule="exact"/>
              <w:ind w:left="232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position w:val="10"/>
                <w:sz w:val="18"/>
                <w:szCs w:val="18"/>
              </w:rPr>
              <w:t>第三</w:t>
            </w:r>
          </w:p>
          <w:p>
            <w:pPr>
              <w:pStyle w:val="6"/>
              <w:spacing w:line="219" w:lineRule="auto"/>
              <w:ind w:left="232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821" w:type="dxa"/>
            <w:vAlign w:val="top"/>
          </w:tcPr>
          <w:p>
            <w:pPr>
              <w:pStyle w:val="6"/>
              <w:spacing w:before="86" w:line="312" w:lineRule="exact"/>
              <w:ind w:left="235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position w:val="10"/>
                <w:sz w:val="18"/>
                <w:szCs w:val="18"/>
              </w:rPr>
              <w:t>第四</w:t>
            </w:r>
          </w:p>
          <w:p>
            <w:pPr>
              <w:pStyle w:val="6"/>
              <w:spacing w:line="219" w:lineRule="auto"/>
              <w:ind w:left="235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425" w:type="dxa"/>
            <w:vAlign w:val="top"/>
          </w:tcPr>
          <w:p>
            <w:pPr>
              <w:pStyle w:val="6"/>
              <w:spacing w:before="242" w:line="221" w:lineRule="auto"/>
              <w:ind w:left="40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小计</w:t>
            </w:r>
          </w:p>
        </w:tc>
        <w:tc>
          <w:tcPr>
            <w:tcW w:w="821" w:type="dxa"/>
            <w:vAlign w:val="top"/>
          </w:tcPr>
          <w:p>
            <w:pPr>
              <w:pStyle w:val="6"/>
              <w:spacing w:before="86" w:line="312" w:lineRule="exact"/>
              <w:ind w:left="232"/>
              <w:rPr>
                <w:sz w:val="18"/>
                <w:szCs w:val="18"/>
              </w:rPr>
            </w:pPr>
            <w:r>
              <w:rPr>
                <w:b/>
                <w:bCs/>
                <w:position w:val="10"/>
                <w:sz w:val="18"/>
                <w:szCs w:val="18"/>
              </w:rPr>
              <w:t>第一</w:t>
            </w:r>
          </w:p>
          <w:p>
            <w:pPr>
              <w:pStyle w:val="6"/>
              <w:spacing w:line="219" w:lineRule="auto"/>
              <w:ind w:left="233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818" w:type="dxa"/>
            <w:vAlign w:val="top"/>
          </w:tcPr>
          <w:p>
            <w:pPr>
              <w:pStyle w:val="6"/>
              <w:spacing w:before="86" w:line="312" w:lineRule="exact"/>
              <w:ind w:left="232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position w:val="10"/>
                <w:sz w:val="18"/>
                <w:szCs w:val="18"/>
              </w:rPr>
              <w:t>第二</w:t>
            </w:r>
          </w:p>
          <w:p>
            <w:pPr>
              <w:pStyle w:val="6"/>
              <w:spacing w:line="219" w:lineRule="auto"/>
              <w:ind w:left="232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820" w:type="dxa"/>
            <w:vAlign w:val="top"/>
          </w:tcPr>
          <w:p>
            <w:pPr>
              <w:pStyle w:val="6"/>
              <w:spacing w:before="86" w:line="312" w:lineRule="exact"/>
              <w:ind w:left="235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position w:val="10"/>
                <w:sz w:val="18"/>
                <w:szCs w:val="18"/>
              </w:rPr>
              <w:t>第三</w:t>
            </w:r>
          </w:p>
          <w:p>
            <w:pPr>
              <w:pStyle w:val="6"/>
              <w:spacing w:line="219" w:lineRule="auto"/>
              <w:ind w:left="235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821" w:type="dxa"/>
            <w:vAlign w:val="top"/>
          </w:tcPr>
          <w:p>
            <w:pPr>
              <w:pStyle w:val="6"/>
              <w:spacing w:before="86" w:line="312" w:lineRule="exact"/>
              <w:ind w:left="233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position w:val="10"/>
                <w:sz w:val="18"/>
                <w:szCs w:val="18"/>
              </w:rPr>
              <w:t>第四</w:t>
            </w:r>
          </w:p>
          <w:p>
            <w:pPr>
              <w:pStyle w:val="6"/>
              <w:spacing w:line="219" w:lineRule="auto"/>
              <w:ind w:left="234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425" w:type="dxa"/>
            <w:vAlign w:val="top"/>
          </w:tcPr>
          <w:p>
            <w:pPr>
              <w:pStyle w:val="6"/>
              <w:spacing w:before="242" w:line="221" w:lineRule="auto"/>
              <w:ind w:left="41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小计</w:t>
            </w:r>
          </w:p>
        </w:tc>
        <w:tc>
          <w:tcPr>
            <w:tcW w:w="821" w:type="dxa"/>
            <w:vAlign w:val="top"/>
          </w:tcPr>
          <w:p>
            <w:pPr>
              <w:pStyle w:val="6"/>
              <w:spacing w:before="86" w:line="312" w:lineRule="exact"/>
              <w:ind w:left="233"/>
              <w:rPr>
                <w:sz w:val="18"/>
                <w:szCs w:val="18"/>
              </w:rPr>
            </w:pPr>
            <w:r>
              <w:rPr>
                <w:b/>
                <w:bCs/>
                <w:position w:val="10"/>
                <w:sz w:val="18"/>
                <w:szCs w:val="18"/>
              </w:rPr>
              <w:t>第一</w:t>
            </w:r>
          </w:p>
          <w:p>
            <w:pPr>
              <w:pStyle w:val="6"/>
              <w:spacing w:line="219" w:lineRule="auto"/>
              <w:ind w:left="234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818" w:type="dxa"/>
            <w:vAlign w:val="top"/>
          </w:tcPr>
          <w:p>
            <w:pPr>
              <w:pStyle w:val="6"/>
              <w:spacing w:before="86" w:line="312" w:lineRule="exact"/>
              <w:ind w:left="233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position w:val="10"/>
                <w:sz w:val="18"/>
                <w:szCs w:val="18"/>
              </w:rPr>
              <w:t>第二</w:t>
            </w:r>
          </w:p>
          <w:p>
            <w:pPr>
              <w:pStyle w:val="6"/>
              <w:spacing w:line="219" w:lineRule="auto"/>
              <w:ind w:left="234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821" w:type="dxa"/>
            <w:vAlign w:val="top"/>
          </w:tcPr>
          <w:p>
            <w:pPr>
              <w:pStyle w:val="6"/>
              <w:spacing w:before="86" w:line="312" w:lineRule="exact"/>
              <w:ind w:left="233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position w:val="10"/>
                <w:sz w:val="18"/>
                <w:szCs w:val="18"/>
              </w:rPr>
              <w:t>第三</w:t>
            </w:r>
          </w:p>
          <w:p>
            <w:pPr>
              <w:pStyle w:val="6"/>
              <w:spacing w:line="219" w:lineRule="auto"/>
              <w:ind w:left="234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季度</w:t>
            </w:r>
          </w:p>
        </w:tc>
        <w:tc>
          <w:tcPr>
            <w:tcW w:w="506" w:type="dxa"/>
            <w:vAlign w:val="top"/>
          </w:tcPr>
          <w:p>
            <w:pPr>
              <w:pStyle w:val="6"/>
              <w:spacing w:before="86" w:line="270" w:lineRule="auto"/>
              <w:ind w:left="75" w:right="70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第四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5"/>
                <w:sz w:val="18"/>
                <w:szCs w:val="18"/>
              </w:rPr>
              <w:t>季度</w:t>
            </w:r>
          </w:p>
        </w:tc>
        <w:tc>
          <w:tcPr>
            <w:tcW w:w="566" w:type="dxa"/>
            <w:vAlign w:val="top"/>
          </w:tcPr>
          <w:p>
            <w:pPr>
              <w:pStyle w:val="6"/>
              <w:spacing w:before="242" w:line="221" w:lineRule="auto"/>
              <w:ind w:left="111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小计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9" w:type="dxa"/>
            <w:vAlign w:val="top"/>
          </w:tcPr>
          <w:p>
            <w:pPr>
              <w:spacing w:before="276" w:line="186" w:lineRule="auto"/>
              <w:ind w:left="34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18"/>
                <w:szCs w:val="18"/>
              </w:rPr>
              <w:t>5128.10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23" w:type="dxa"/>
            <w:vAlign w:val="top"/>
          </w:tcPr>
          <w:p>
            <w:pPr>
              <w:pStyle w:val="6"/>
              <w:spacing w:before="94" w:line="220" w:lineRule="auto"/>
              <w:ind w:left="53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街道</w:t>
            </w: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248" w:line="220" w:lineRule="auto"/>
              <w:ind w:left="22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长清区</w:t>
            </w:r>
          </w:p>
        </w:tc>
        <w:tc>
          <w:tcPr>
            <w:tcW w:w="1423" w:type="dxa"/>
            <w:vAlign w:val="top"/>
          </w:tcPr>
          <w:p>
            <w:pPr>
              <w:pStyle w:val="6"/>
              <w:spacing w:before="91" w:line="270" w:lineRule="auto"/>
              <w:ind w:left="17" w:right="15" w:firstLine="80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 xml:space="preserve">崮云湖街道万德 </w:t>
            </w:r>
            <w:r>
              <w:rPr>
                <w:spacing w:val="-7"/>
                <w:sz w:val="18"/>
                <w:szCs w:val="18"/>
              </w:rPr>
              <w:t>街道、五峰山街道</w:t>
            </w:r>
          </w:p>
        </w:tc>
        <w:tc>
          <w:tcPr>
            <w:tcW w:w="480" w:type="dxa"/>
            <w:vAlign w:val="top"/>
          </w:tcPr>
          <w:p>
            <w:pPr>
              <w:pStyle w:val="6"/>
              <w:spacing w:before="248" w:line="222" w:lineRule="auto"/>
              <w:ind w:left="15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座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spacing w:before="281" w:line="186" w:lineRule="auto"/>
              <w:ind w:left="29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top"/>
          </w:tcPr>
          <w:p>
            <w:pPr>
              <w:spacing w:before="281" w:line="186" w:lineRule="auto"/>
              <w:ind w:left="18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281" w:line="186" w:lineRule="auto"/>
              <w:ind w:left="38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top"/>
          </w:tcPr>
          <w:p>
            <w:pPr>
              <w:spacing w:before="281" w:line="186" w:lineRule="auto"/>
              <w:ind w:left="18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spacing w:before="281" w:line="186" w:lineRule="auto"/>
              <w:ind w:left="38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281" w:line="186" w:lineRule="auto"/>
              <w:ind w:left="18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spacing w:before="281" w:line="186" w:lineRule="auto"/>
              <w:ind w:left="22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566" w:type="dxa"/>
            <w:vAlign w:val="top"/>
          </w:tcPr>
          <w:p>
            <w:pPr>
              <w:spacing w:before="281" w:line="186" w:lineRule="auto"/>
              <w:ind w:left="25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52" w:type="dxa"/>
            <w:vAlign w:val="top"/>
          </w:tcPr>
          <w:p>
            <w:pPr>
              <w:spacing w:before="281" w:line="186" w:lineRule="auto"/>
              <w:ind w:left="38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849" w:type="dxa"/>
            <w:vAlign w:val="top"/>
          </w:tcPr>
          <w:p>
            <w:pPr>
              <w:spacing w:before="281" w:line="186" w:lineRule="auto"/>
              <w:ind w:left="35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15</w:t>
            </w:r>
          </w:p>
        </w:tc>
        <w:tc>
          <w:tcPr>
            <w:tcW w:w="1279" w:type="dxa"/>
            <w:vAlign w:val="top"/>
          </w:tcPr>
          <w:p>
            <w:pPr>
              <w:spacing w:before="281" w:line="186" w:lineRule="auto"/>
              <w:ind w:left="44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571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32" w:lineRule="auto"/>
              <w:ind w:left="26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（二）</w:t>
            </w:r>
          </w:p>
        </w:tc>
        <w:tc>
          <w:tcPr>
            <w:tcW w:w="1418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0" w:lineRule="auto"/>
              <w:ind w:left="7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提升永久护林房</w:t>
            </w:r>
          </w:p>
        </w:tc>
        <w:tc>
          <w:tcPr>
            <w:tcW w:w="991" w:type="dxa"/>
            <w:vAlign w:val="top"/>
          </w:tcPr>
          <w:p>
            <w:pPr>
              <w:pStyle w:val="6"/>
              <w:spacing w:before="90" w:line="221" w:lineRule="auto"/>
              <w:ind w:left="322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小计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90" w:line="222" w:lineRule="auto"/>
              <w:ind w:left="153"/>
              <w:rPr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座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3" w:line="186" w:lineRule="auto"/>
              <w:ind w:left="16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5" w:line="183" w:lineRule="auto"/>
              <w:ind w:left="16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23" w:line="186" w:lineRule="auto"/>
              <w:ind w:left="16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23" w:line="186" w:lineRule="auto"/>
              <w:ind w:left="24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852" w:type="dxa"/>
            <w:vAlign w:val="top"/>
          </w:tcPr>
          <w:p>
            <w:pPr>
              <w:spacing w:before="123" w:line="186" w:lineRule="auto"/>
              <w:ind w:left="34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18"/>
                <w:szCs w:val="18"/>
              </w:rPr>
              <w:t>16</w:t>
            </w:r>
          </w:p>
        </w:tc>
        <w:tc>
          <w:tcPr>
            <w:tcW w:w="849" w:type="dxa"/>
            <w:vAlign w:val="top"/>
          </w:tcPr>
          <w:p>
            <w:pPr>
              <w:spacing w:before="123" w:line="186" w:lineRule="auto"/>
              <w:ind w:left="34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18"/>
                <w:szCs w:val="18"/>
              </w:rPr>
              <w:t>10</w:t>
            </w:r>
          </w:p>
        </w:tc>
        <w:tc>
          <w:tcPr>
            <w:tcW w:w="1279" w:type="dxa"/>
            <w:vAlign w:val="top"/>
          </w:tcPr>
          <w:p>
            <w:pPr>
              <w:spacing w:before="123" w:line="186" w:lineRule="auto"/>
              <w:ind w:left="40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8"/>
                <w:szCs w:val="18"/>
              </w:rPr>
              <w:t>160.00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248" w:line="220" w:lineRule="auto"/>
              <w:ind w:left="23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莱芜区</w:t>
            </w:r>
          </w:p>
        </w:tc>
        <w:tc>
          <w:tcPr>
            <w:tcW w:w="1423" w:type="dxa"/>
            <w:vAlign w:val="top"/>
          </w:tcPr>
          <w:p>
            <w:pPr>
              <w:pStyle w:val="6"/>
              <w:spacing w:before="92" w:line="270" w:lineRule="auto"/>
              <w:ind w:left="441" w:hanging="422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大王庄镇、口镇、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苗山镇</w:t>
            </w:r>
          </w:p>
        </w:tc>
        <w:tc>
          <w:tcPr>
            <w:tcW w:w="480" w:type="dxa"/>
            <w:vAlign w:val="top"/>
          </w:tcPr>
          <w:p>
            <w:pPr>
              <w:pStyle w:val="6"/>
              <w:spacing w:before="248" w:line="222" w:lineRule="auto"/>
              <w:ind w:left="15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座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spacing w:before="281" w:line="186" w:lineRule="auto"/>
              <w:ind w:left="20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281" w:line="186" w:lineRule="auto"/>
              <w:ind w:left="18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281" w:line="186" w:lineRule="auto"/>
              <w:ind w:left="38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top"/>
          </w:tcPr>
          <w:p>
            <w:pPr>
              <w:spacing w:before="281" w:line="186" w:lineRule="auto"/>
              <w:ind w:left="18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281" w:line="186" w:lineRule="auto"/>
              <w:ind w:left="38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top"/>
          </w:tcPr>
          <w:p>
            <w:pPr>
              <w:spacing w:before="281" w:line="186" w:lineRule="auto"/>
              <w:ind w:left="18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spacing w:before="281" w:line="186" w:lineRule="auto"/>
              <w:ind w:left="20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566" w:type="dxa"/>
            <w:vAlign w:val="top"/>
          </w:tcPr>
          <w:p>
            <w:pPr>
              <w:spacing w:before="281" w:line="186" w:lineRule="auto"/>
              <w:ind w:left="2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852" w:type="dxa"/>
            <w:vAlign w:val="top"/>
          </w:tcPr>
          <w:p>
            <w:pPr>
              <w:spacing w:before="284" w:line="183" w:lineRule="auto"/>
              <w:ind w:left="3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849" w:type="dxa"/>
            <w:vAlign w:val="top"/>
          </w:tcPr>
          <w:p>
            <w:pPr>
              <w:spacing w:before="281" w:line="186" w:lineRule="auto"/>
              <w:ind w:left="35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10</w:t>
            </w:r>
          </w:p>
        </w:tc>
        <w:tc>
          <w:tcPr>
            <w:tcW w:w="1279" w:type="dxa"/>
            <w:vAlign w:val="top"/>
          </w:tcPr>
          <w:p>
            <w:pPr>
              <w:spacing w:before="281" w:line="186" w:lineRule="auto"/>
              <w:ind w:left="44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89" w:line="220" w:lineRule="auto"/>
              <w:ind w:left="23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历城区</w:t>
            </w:r>
          </w:p>
        </w:tc>
        <w:tc>
          <w:tcPr>
            <w:tcW w:w="1423" w:type="dxa"/>
            <w:vAlign w:val="top"/>
          </w:tcPr>
          <w:p>
            <w:pPr>
              <w:pStyle w:val="6"/>
              <w:spacing w:before="89" w:line="220" w:lineRule="auto"/>
              <w:ind w:left="35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彩石街道</w:t>
            </w:r>
          </w:p>
        </w:tc>
        <w:tc>
          <w:tcPr>
            <w:tcW w:w="480" w:type="dxa"/>
            <w:vAlign w:val="top"/>
          </w:tcPr>
          <w:p>
            <w:pPr>
              <w:pStyle w:val="6"/>
              <w:spacing w:before="89" w:line="222" w:lineRule="auto"/>
              <w:ind w:left="15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座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122" w:line="186" w:lineRule="auto"/>
              <w:ind w:left="38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top"/>
          </w:tcPr>
          <w:p>
            <w:pPr>
              <w:spacing w:before="122" w:line="186" w:lineRule="auto"/>
              <w:ind w:left="18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2" w:type="dxa"/>
            <w:vAlign w:val="top"/>
          </w:tcPr>
          <w:p>
            <w:pPr>
              <w:spacing w:before="122" w:line="186" w:lineRule="auto"/>
              <w:ind w:left="39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49" w:type="dxa"/>
            <w:vAlign w:val="top"/>
          </w:tcPr>
          <w:p>
            <w:pPr>
              <w:spacing w:before="122" w:line="186" w:lineRule="auto"/>
              <w:ind w:left="35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10</w:t>
            </w:r>
          </w:p>
        </w:tc>
        <w:tc>
          <w:tcPr>
            <w:tcW w:w="1279" w:type="dxa"/>
            <w:vAlign w:val="top"/>
          </w:tcPr>
          <w:p>
            <w:pPr>
              <w:spacing w:before="122" w:line="186" w:lineRule="auto"/>
              <w:ind w:left="45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247" w:line="220" w:lineRule="auto"/>
              <w:ind w:left="13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南部山区</w:t>
            </w:r>
          </w:p>
        </w:tc>
        <w:tc>
          <w:tcPr>
            <w:tcW w:w="1423" w:type="dxa"/>
            <w:vAlign w:val="top"/>
          </w:tcPr>
          <w:p>
            <w:pPr>
              <w:pStyle w:val="6"/>
              <w:spacing w:before="91" w:line="270" w:lineRule="auto"/>
              <w:ind w:left="172" w:right="15" w:hanging="155"/>
              <w:rPr>
                <w:sz w:val="18"/>
                <w:szCs w:val="18"/>
              </w:rPr>
            </w:pPr>
            <w:r>
              <w:rPr>
                <w:spacing w:val="-7"/>
                <w:sz w:val="18"/>
                <w:szCs w:val="18"/>
              </w:rPr>
              <w:t>柳埠街道、西营街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道、仲宫街道</w:t>
            </w:r>
          </w:p>
        </w:tc>
        <w:tc>
          <w:tcPr>
            <w:tcW w:w="480" w:type="dxa"/>
            <w:vAlign w:val="top"/>
          </w:tcPr>
          <w:p>
            <w:pPr>
              <w:pStyle w:val="6"/>
              <w:spacing w:before="247" w:line="222" w:lineRule="auto"/>
              <w:ind w:left="15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座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spacing w:before="280" w:line="186" w:lineRule="auto"/>
              <w:ind w:left="20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280" w:line="186" w:lineRule="auto"/>
              <w:ind w:left="18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280" w:line="186" w:lineRule="auto"/>
              <w:ind w:left="38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top"/>
          </w:tcPr>
          <w:p>
            <w:pPr>
              <w:spacing w:before="280" w:line="186" w:lineRule="auto"/>
              <w:ind w:left="18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280" w:line="186" w:lineRule="auto"/>
              <w:ind w:left="38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top"/>
          </w:tcPr>
          <w:p>
            <w:pPr>
              <w:spacing w:before="280" w:line="186" w:lineRule="auto"/>
              <w:ind w:left="18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spacing w:before="280" w:line="186" w:lineRule="auto"/>
              <w:ind w:left="22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566" w:type="dxa"/>
            <w:vAlign w:val="top"/>
          </w:tcPr>
          <w:p>
            <w:pPr>
              <w:spacing w:before="280" w:line="186" w:lineRule="auto"/>
              <w:ind w:left="25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52" w:type="dxa"/>
            <w:vAlign w:val="top"/>
          </w:tcPr>
          <w:p>
            <w:pPr>
              <w:spacing w:before="280" w:line="186" w:lineRule="auto"/>
              <w:ind w:left="38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849" w:type="dxa"/>
            <w:vAlign w:val="top"/>
          </w:tcPr>
          <w:p>
            <w:pPr>
              <w:spacing w:before="280" w:line="186" w:lineRule="auto"/>
              <w:ind w:left="35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10</w:t>
            </w:r>
          </w:p>
        </w:tc>
        <w:tc>
          <w:tcPr>
            <w:tcW w:w="1279" w:type="dxa"/>
            <w:vAlign w:val="top"/>
          </w:tcPr>
          <w:p>
            <w:pPr>
              <w:spacing w:before="280" w:line="186" w:lineRule="auto"/>
              <w:ind w:left="43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40.00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6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20" w:lineRule="auto"/>
              <w:ind w:left="22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平阴县</w:t>
            </w:r>
          </w:p>
        </w:tc>
        <w:tc>
          <w:tcPr>
            <w:tcW w:w="1423" w:type="dxa"/>
            <w:vAlign w:val="top"/>
          </w:tcPr>
          <w:p>
            <w:pPr>
              <w:pStyle w:val="6"/>
              <w:spacing w:before="88" w:line="220" w:lineRule="auto"/>
              <w:ind w:left="8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安城镇、洪范池</w:t>
            </w:r>
          </w:p>
          <w:p>
            <w:pPr>
              <w:pStyle w:val="6"/>
              <w:spacing w:before="97" w:line="220" w:lineRule="auto"/>
              <w:ind w:left="17"/>
              <w:rPr>
                <w:sz w:val="18"/>
                <w:szCs w:val="18"/>
              </w:rPr>
            </w:pPr>
            <w:r>
              <w:rPr>
                <w:spacing w:val="-7"/>
                <w:sz w:val="18"/>
                <w:szCs w:val="18"/>
              </w:rPr>
              <w:t>镇、孝直镇、榆山</w:t>
            </w:r>
          </w:p>
          <w:p>
            <w:pPr>
              <w:pStyle w:val="6"/>
              <w:spacing w:before="97" w:line="220" w:lineRule="auto"/>
              <w:ind w:left="53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街道</w:t>
            </w:r>
          </w:p>
        </w:tc>
        <w:tc>
          <w:tcPr>
            <w:tcW w:w="48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2" w:lineRule="auto"/>
              <w:ind w:left="15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座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20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18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8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18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8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18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22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566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25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52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8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849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35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10</w:t>
            </w:r>
          </w:p>
        </w:tc>
        <w:tc>
          <w:tcPr>
            <w:tcW w:w="1279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</w:p>
          <w:p>
            <w:pPr>
              <w:spacing w:before="52" w:line="186" w:lineRule="auto"/>
              <w:ind w:left="43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40.00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89" w:line="220" w:lineRule="auto"/>
              <w:ind w:left="23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市中区</w:t>
            </w:r>
          </w:p>
        </w:tc>
        <w:tc>
          <w:tcPr>
            <w:tcW w:w="1423" w:type="dxa"/>
            <w:vAlign w:val="top"/>
          </w:tcPr>
          <w:p>
            <w:pPr>
              <w:pStyle w:val="6"/>
              <w:spacing w:before="89" w:line="220" w:lineRule="auto"/>
              <w:ind w:left="364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当家街道</w:t>
            </w:r>
          </w:p>
        </w:tc>
        <w:tc>
          <w:tcPr>
            <w:tcW w:w="480" w:type="dxa"/>
            <w:vAlign w:val="top"/>
          </w:tcPr>
          <w:p>
            <w:pPr>
              <w:pStyle w:val="6"/>
              <w:spacing w:before="89" w:line="222" w:lineRule="auto"/>
              <w:ind w:left="15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座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123" w:line="186" w:lineRule="auto"/>
              <w:ind w:left="38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top"/>
          </w:tcPr>
          <w:p>
            <w:pPr>
              <w:spacing w:before="123" w:line="186" w:lineRule="auto"/>
              <w:ind w:left="18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2" w:type="dxa"/>
            <w:vAlign w:val="top"/>
          </w:tcPr>
          <w:p>
            <w:pPr>
              <w:spacing w:before="123" w:line="186" w:lineRule="auto"/>
              <w:ind w:left="39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49" w:type="dxa"/>
            <w:vAlign w:val="top"/>
          </w:tcPr>
          <w:p>
            <w:pPr>
              <w:spacing w:before="123" w:line="186" w:lineRule="auto"/>
              <w:ind w:left="35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10</w:t>
            </w:r>
          </w:p>
        </w:tc>
        <w:tc>
          <w:tcPr>
            <w:tcW w:w="1279" w:type="dxa"/>
            <w:vAlign w:val="top"/>
          </w:tcPr>
          <w:p>
            <w:pPr>
              <w:spacing w:before="123" w:line="186" w:lineRule="auto"/>
              <w:ind w:left="45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>
            <w:pPr>
              <w:pStyle w:val="6"/>
              <w:spacing w:before="87" w:line="220" w:lineRule="auto"/>
              <w:ind w:left="22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长清区</w:t>
            </w:r>
          </w:p>
        </w:tc>
        <w:tc>
          <w:tcPr>
            <w:tcW w:w="1423" w:type="dxa"/>
            <w:vAlign w:val="top"/>
          </w:tcPr>
          <w:p>
            <w:pPr>
              <w:pStyle w:val="6"/>
              <w:spacing w:before="86" w:line="220" w:lineRule="auto"/>
              <w:ind w:left="44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双泉镇</w:t>
            </w:r>
          </w:p>
        </w:tc>
        <w:tc>
          <w:tcPr>
            <w:tcW w:w="480" w:type="dxa"/>
            <w:vAlign w:val="top"/>
          </w:tcPr>
          <w:p>
            <w:pPr>
              <w:pStyle w:val="6"/>
              <w:spacing w:before="86" w:line="222" w:lineRule="auto"/>
              <w:ind w:left="15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座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120" w:line="186" w:lineRule="auto"/>
              <w:ind w:left="38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top"/>
          </w:tcPr>
          <w:p>
            <w:pPr>
              <w:spacing w:before="120" w:line="186" w:lineRule="auto"/>
              <w:ind w:left="18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2" w:type="dxa"/>
            <w:vAlign w:val="top"/>
          </w:tcPr>
          <w:p>
            <w:pPr>
              <w:spacing w:before="120" w:line="186" w:lineRule="auto"/>
              <w:ind w:left="39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849" w:type="dxa"/>
            <w:vAlign w:val="top"/>
          </w:tcPr>
          <w:p>
            <w:pPr>
              <w:spacing w:before="120" w:line="186" w:lineRule="auto"/>
              <w:ind w:left="35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10</w:t>
            </w:r>
          </w:p>
        </w:tc>
        <w:tc>
          <w:tcPr>
            <w:tcW w:w="1279" w:type="dxa"/>
            <w:vAlign w:val="top"/>
          </w:tcPr>
          <w:p>
            <w:pPr>
              <w:spacing w:before="120" w:line="186" w:lineRule="auto"/>
              <w:ind w:left="45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571" w:type="dxa"/>
            <w:vAlign w:val="top"/>
          </w:tcPr>
          <w:p>
            <w:pPr>
              <w:pStyle w:val="6"/>
              <w:spacing w:before="85" w:line="232" w:lineRule="auto"/>
              <w:ind w:left="26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（三）</w:t>
            </w:r>
          </w:p>
        </w:tc>
        <w:tc>
          <w:tcPr>
            <w:tcW w:w="1418" w:type="dxa"/>
            <w:vAlign w:val="top"/>
          </w:tcPr>
          <w:p>
            <w:pPr>
              <w:pStyle w:val="6"/>
              <w:spacing w:before="85" w:line="220" w:lineRule="auto"/>
              <w:ind w:left="7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新建临时护林房</w:t>
            </w:r>
          </w:p>
        </w:tc>
        <w:tc>
          <w:tcPr>
            <w:tcW w:w="991" w:type="dxa"/>
            <w:vAlign w:val="top"/>
          </w:tcPr>
          <w:p>
            <w:pPr>
              <w:pStyle w:val="6"/>
              <w:spacing w:before="86" w:line="221" w:lineRule="auto"/>
              <w:ind w:left="322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小计</w:t>
            </w: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85" w:line="222" w:lineRule="auto"/>
              <w:ind w:left="153"/>
              <w:rPr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座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spacing w:before="119" w:line="186" w:lineRule="auto"/>
              <w:ind w:left="33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18"/>
                <w:szCs w:val="18"/>
              </w:rPr>
              <w:t>10</w:t>
            </w: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19" w:line="186" w:lineRule="auto"/>
              <w:ind w:left="13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18"/>
                <w:szCs w:val="18"/>
              </w:rPr>
              <w:t>10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spacing w:before="119" w:line="186" w:lineRule="auto"/>
              <w:ind w:left="21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18"/>
                <w:szCs w:val="18"/>
              </w:rPr>
              <w:t>20</w:t>
            </w: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19" w:line="186" w:lineRule="auto"/>
              <w:ind w:left="12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18"/>
                <w:szCs w:val="18"/>
              </w:rPr>
              <w:t>20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spacing w:before="119" w:line="186" w:lineRule="auto"/>
              <w:ind w:left="32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18"/>
                <w:szCs w:val="18"/>
              </w:rPr>
              <w:t>20</w:t>
            </w: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119" w:line="186" w:lineRule="auto"/>
              <w:ind w:left="12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18"/>
                <w:szCs w:val="18"/>
              </w:rPr>
              <w:t>20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119" w:line="186" w:lineRule="auto"/>
              <w:ind w:left="32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18"/>
                <w:szCs w:val="18"/>
              </w:rPr>
              <w:t>10</w:t>
            </w: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119" w:line="186" w:lineRule="auto"/>
              <w:ind w:left="20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18"/>
                <w:szCs w:val="18"/>
              </w:rPr>
              <w:t>10</w:t>
            </w:r>
          </w:p>
        </w:tc>
        <w:tc>
          <w:tcPr>
            <w:tcW w:w="852" w:type="dxa"/>
            <w:vAlign w:val="top"/>
          </w:tcPr>
          <w:p>
            <w:pPr>
              <w:spacing w:before="119" w:line="186" w:lineRule="auto"/>
              <w:ind w:left="33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8"/>
                <w:szCs w:val="18"/>
              </w:rPr>
              <w:t>60</w:t>
            </w:r>
          </w:p>
        </w:tc>
        <w:tc>
          <w:tcPr>
            <w:tcW w:w="849" w:type="dxa"/>
            <w:vAlign w:val="top"/>
          </w:tcPr>
          <w:p>
            <w:pPr>
              <w:spacing w:before="119" w:line="186" w:lineRule="auto"/>
              <w:ind w:left="32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18"/>
                <w:szCs w:val="18"/>
              </w:rPr>
              <w:t>1.5</w:t>
            </w:r>
          </w:p>
        </w:tc>
        <w:tc>
          <w:tcPr>
            <w:tcW w:w="1279" w:type="dxa"/>
            <w:vAlign w:val="top"/>
          </w:tcPr>
          <w:p>
            <w:pPr>
              <w:spacing w:before="119" w:line="186" w:lineRule="auto"/>
              <w:ind w:left="4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18"/>
                <w:szCs w:val="18"/>
              </w:rPr>
              <w:t>90.00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1" w:hRule="atLeast"/>
        </w:trPr>
        <w:tc>
          <w:tcPr>
            <w:tcW w:w="571" w:type="dxa"/>
            <w:vAlign w:val="top"/>
          </w:tcPr>
          <w:p>
            <w:pPr>
              <w:pStyle w:val="6"/>
              <w:spacing w:before="244" w:line="231" w:lineRule="auto"/>
              <w:ind w:left="198"/>
              <w:rPr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七</w:t>
            </w:r>
          </w:p>
        </w:tc>
        <w:tc>
          <w:tcPr>
            <w:tcW w:w="1418" w:type="dxa"/>
            <w:vAlign w:val="top"/>
          </w:tcPr>
          <w:p>
            <w:pPr>
              <w:pStyle w:val="6"/>
              <w:spacing w:before="89" w:line="270" w:lineRule="auto"/>
              <w:ind w:left="622" w:right="79" w:hanging="525"/>
              <w:rPr>
                <w:sz w:val="18"/>
                <w:szCs w:val="18"/>
              </w:rPr>
            </w:pPr>
            <w:r>
              <w:rPr>
                <w:b/>
                <w:bCs/>
                <w:spacing w:val="-6"/>
                <w:sz w:val="18"/>
                <w:szCs w:val="18"/>
              </w:rPr>
              <w:t>电子围栏监测系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统</w:t>
            </w:r>
          </w:p>
        </w:tc>
        <w:tc>
          <w:tcPr>
            <w:tcW w:w="9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6"/>
              <w:spacing w:before="244" w:line="233" w:lineRule="auto"/>
              <w:ind w:left="37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套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18"/>
                <w:szCs w:val="18"/>
              </w:rPr>
              <w:t>/</w:t>
            </w:r>
            <w:r>
              <w:rPr>
                <w:b/>
                <w:bCs/>
                <w:spacing w:val="-3"/>
                <w:sz w:val="18"/>
                <w:szCs w:val="18"/>
              </w:rPr>
              <w:t>年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277" w:line="186" w:lineRule="auto"/>
              <w:ind w:left="17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6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277" w:line="186" w:lineRule="auto"/>
              <w:ind w:left="17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Align w:val="top"/>
          </w:tcPr>
          <w:p>
            <w:pPr>
              <w:spacing w:before="277" w:line="186" w:lineRule="auto"/>
              <w:ind w:left="17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vAlign w:val="top"/>
          </w:tcPr>
          <w:p>
            <w:pPr>
              <w:spacing w:before="277" w:line="186" w:lineRule="auto"/>
              <w:ind w:left="24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52" w:type="dxa"/>
            <w:vAlign w:val="top"/>
          </w:tcPr>
          <w:p>
            <w:pPr>
              <w:spacing w:before="277" w:line="186" w:lineRule="auto"/>
              <w:ind w:left="38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849" w:type="dxa"/>
            <w:vAlign w:val="top"/>
          </w:tcPr>
          <w:p>
            <w:pPr>
              <w:spacing w:before="277" w:line="186" w:lineRule="auto"/>
              <w:ind w:left="33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18"/>
                <w:szCs w:val="18"/>
              </w:rPr>
              <w:t>40</w:t>
            </w:r>
          </w:p>
        </w:tc>
        <w:tc>
          <w:tcPr>
            <w:tcW w:w="1279" w:type="dxa"/>
            <w:vAlign w:val="top"/>
          </w:tcPr>
          <w:p>
            <w:pPr>
              <w:spacing w:before="277" w:line="186" w:lineRule="auto"/>
              <w:ind w:left="40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8"/>
                <w:szCs w:val="18"/>
              </w:rPr>
              <w:t>160.00</w:t>
            </w:r>
          </w:p>
        </w:tc>
      </w:tr>
    </w:tbl>
    <w:p>
      <w:pPr>
        <w:pStyle w:val="2"/>
      </w:pPr>
    </w:p>
    <w:p>
      <w:pPr>
        <w:sectPr>
          <w:footerReference r:id="rId137" w:type="default"/>
          <w:pgSz w:w="23813" w:h="16839"/>
          <w:pgMar w:top="1431" w:right="1670" w:bottom="1149" w:left="868" w:header="0" w:footer="988" w:gutter="0"/>
          <w:cols w:space="720" w:num="1"/>
        </w:sectPr>
      </w:pPr>
    </w:p>
    <w:p>
      <w:pPr>
        <w:pStyle w:val="2"/>
        <w:spacing w:line="403" w:lineRule="auto"/>
      </w:pPr>
    </w:p>
    <w:p>
      <w:pPr>
        <w:spacing w:before="78" w:line="220" w:lineRule="auto"/>
        <w:ind w:left="910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表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6-2    </w:t>
      </w:r>
      <w:r>
        <w:rPr>
          <w:rFonts w:ascii="宋体" w:hAnsi="宋体" w:eastAsia="宋体" w:cs="宋体"/>
          <w:spacing w:val="-1"/>
          <w:sz w:val="24"/>
          <w:szCs w:val="24"/>
        </w:rPr>
        <w:t>林火阻隔系统工程项目表</w:t>
      </w:r>
    </w:p>
    <w:p>
      <w:pPr>
        <w:spacing w:line="67" w:lineRule="exact"/>
      </w:pPr>
    </w:p>
    <w:tbl>
      <w:tblPr>
        <w:tblStyle w:val="5"/>
        <w:tblW w:w="2115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9"/>
        <w:gridCol w:w="2536"/>
        <w:gridCol w:w="1824"/>
        <w:gridCol w:w="2313"/>
        <w:gridCol w:w="1053"/>
        <w:gridCol w:w="1433"/>
        <w:gridCol w:w="1459"/>
        <w:gridCol w:w="1435"/>
        <w:gridCol w:w="1433"/>
        <w:gridCol w:w="1653"/>
        <w:gridCol w:w="1780"/>
        <w:gridCol w:w="318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105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2" w:line="222" w:lineRule="auto"/>
              <w:ind w:left="321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序号</w:t>
            </w:r>
          </w:p>
        </w:tc>
        <w:tc>
          <w:tcPr>
            <w:tcW w:w="253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2" w:line="221" w:lineRule="auto"/>
              <w:ind w:left="852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建设项目</w:t>
            </w:r>
          </w:p>
        </w:tc>
        <w:tc>
          <w:tcPr>
            <w:tcW w:w="1824" w:type="dxa"/>
            <w:vMerge w:val="restart"/>
            <w:tcBorders>
              <w:bottom w:val="nil"/>
            </w:tcBorders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225" w:lineRule="auto"/>
              <w:ind w:left="711"/>
              <w:rPr>
                <w:sz w:val="22"/>
                <w:szCs w:val="22"/>
              </w:rPr>
            </w:pPr>
            <w:r>
              <w:rPr>
                <w:b/>
                <w:bCs/>
                <w:spacing w:val="-9"/>
                <w:sz w:val="22"/>
                <w:szCs w:val="22"/>
              </w:rPr>
              <w:t>区县</w:t>
            </w:r>
          </w:p>
        </w:tc>
        <w:tc>
          <w:tcPr>
            <w:tcW w:w="2313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96" w:line="222" w:lineRule="auto"/>
              <w:ind w:left="940"/>
              <w:rPr>
                <w:sz w:val="22"/>
                <w:szCs w:val="22"/>
              </w:rPr>
            </w:pPr>
            <w:r>
              <w:rPr>
                <w:b/>
                <w:bCs/>
                <w:spacing w:val="-5"/>
                <w:sz w:val="22"/>
                <w:szCs w:val="22"/>
              </w:rPr>
              <w:t>位置</w:t>
            </w:r>
          </w:p>
        </w:tc>
        <w:tc>
          <w:tcPr>
            <w:tcW w:w="1053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2" w:line="221" w:lineRule="auto"/>
              <w:ind w:left="321"/>
              <w:rPr>
                <w:sz w:val="21"/>
                <w:szCs w:val="21"/>
              </w:rPr>
            </w:pPr>
            <w:r>
              <w:rPr>
                <w:b/>
                <w:bCs/>
                <w:spacing w:val="-5"/>
                <w:sz w:val="21"/>
                <w:szCs w:val="21"/>
              </w:rPr>
              <w:t>单位</w:t>
            </w:r>
          </w:p>
        </w:tc>
        <w:tc>
          <w:tcPr>
            <w:tcW w:w="2892" w:type="dxa"/>
            <w:gridSpan w:val="2"/>
            <w:vAlign w:val="top"/>
          </w:tcPr>
          <w:p>
            <w:pPr>
              <w:pStyle w:val="6"/>
              <w:spacing w:before="189" w:line="220" w:lineRule="auto"/>
              <w:ind w:left="1090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2023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年</w:t>
            </w:r>
          </w:p>
        </w:tc>
        <w:tc>
          <w:tcPr>
            <w:tcW w:w="1435" w:type="dxa"/>
            <w:vAlign w:val="top"/>
          </w:tcPr>
          <w:p>
            <w:pPr>
              <w:pStyle w:val="6"/>
              <w:spacing w:before="189" w:line="220" w:lineRule="auto"/>
              <w:ind w:left="360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2024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年</w:t>
            </w:r>
          </w:p>
        </w:tc>
        <w:tc>
          <w:tcPr>
            <w:tcW w:w="1433" w:type="dxa"/>
            <w:vAlign w:val="top"/>
          </w:tcPr>
          <w:p>
            <w:pPr>
              <w:pStyle w:val="6"/>
              <w:spacing w:before="189" w:line="220" w:lineRule="auto"/>
              <w:ind w:left="360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2025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年</w:t>
            </w:r>
          </w:p>
        </w:tc>
        <w:tc>
          <w:tcPr>
            <w:tcW w:w="1653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55" w:line="221" w:lineRule="auto"/>
              <w:ind w:left="622"/>
              <w:rPr>
                <w:sz w:val="21"/>
                <w:szCs w:val="21"/>
              </w:rPr>
            </w:pPr>
            <w:r>
              <w:rPr>
                <w:b/>
                <w:bCs/>
                <w:spacing w:val="-5"/>
                <w:sz w:val="21"/>
                <w:szCs w:val="21"/>
              </w:rPr>
              <w:t>数量</w:t>
            </w:r>
          </w:p>
        </w:tc>
        <w:tc>
          <w:tcPr>
            <w:tcW w:w="1780" w:type="dxa"/>
            <w:vMerge w:val="restart"/>
            <w:tcBorders>
              <w:bottom w:val="nil"/>
            </w:tcBorders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 w:line="219" w:lineRule="auto"/>
              <w:ind w:left="256"/>
              <w:rPr>
                <w:sz w:val="21"/>
                <w:szCs w:val="21"/>
              </w:rPr>
            </w:pPr>
            <w:r>
              <w:rPr>
                <w:b/>
                <w:bCs/>
                <w:spacing w:val="-5"/>
                <w:sz w:val="22"/>
                <w:szCs w:val="22"/>
              </w:rPr>
              <w:t>单价</w:t>
            </w:r>
            <w:r>
              <w:rPr>
                <w:b/>
                <w:bCs/>
                <w:spacing w:val="-5"/>
                <w:sz w:val="21"/>
                <w:szCs w:val="21"/>
              </w:rPr>
              <w:t>（万元）</w:t>
            </w:r>
          </w:p>
        </w:tc>
        <w:tc>
          <w:tcPr>
            <w:tcW w:w="3180" w:type="dxa"/>
            <w:vAlign w:val="top"/>
          </w:tcPr>
          <w:p>
            <w:pPr>
              <w:pStyle w:val="6"/>
              <w:spacing w:before="195" w:line="219" w:lineRule="auto"/>
              <w:ind w:left="752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投资估算（万元）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5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3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1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3" w:type="dxa"/>
            <w:vAlign w:val="top"/>
          </w:tcPr>
          <w:p>
            <w:pPr>
              <w:pStyle w:val="6"/>
              <w:spacing w:before="45" w:line="219" w:lineRule="auto"/>
              <w:ind w:left="279"/>
              <w:rPr>
                <w:sz w:val="22"/>
                <w:szCs w:val="22"/>
              </w:rPr>
            </w:pPr>
            <w:r>
              <w:rPr>
                <w:b/>
                <w:bCs/>
                <w:spacing w:val="-4"/>
                <w:sz w:val="22"/>
                <w:szCs w:val="22"/>
              </w:rPr>
              <w:t>第三季度</w:t>
            </w:r>
          </w:p>
        </w:tc>
        <w:tc>
          <w:tcPr>
            <w:tcW w:w="1459" w:type="dxa"/>
            <w:vAlign w:val="top"/>
          </w:tcPr>
          <w:p>
            <w:pPr>
              <w:pStyle w:val="6"/>
              <w:spacing w:before="45" w:line="219" w:lineRule="auto"/>
              <w:ind w:left="294"/>
              <w:rPr>
                <w:sz w:val="22"/>
                <w:szCs w:val="22"/>
              </w:rPr>
            </w:pPr>
            <w:r>
              <w:rPr>
                <w:b/>
                <w:bCs/>
                <w:spacing w:val="-4"/>
                <w:sz w:val="22"/>
                <w:szCs w:val="22"/>
              </w:rPr>
              <w:t>第四季度</w:t>
            </w:r>
          </w:p>
        </w:tc>
        <w:tc>
          <w:tcPr>
            <w:tcW w:w="1435" w:type="dxa"/>
            <w:vAlign w:val="top"/>
          </w:tcPr>
          <w:p>
            <w:pPr>
              <w:pStyle w:val="6"/>
              <w:spacing w:before="45" w:line="219" w:lineRule="auto"/>
              <w:ind w:left="280"/>
              <w:rPr>
                <w:sz w:val="22"/>
                <w:szCs w:val="22"/>
              </w:rPr>
            </w:pPr>
            <w:r>
              <w:rPr>
                <w:b/>
                <w:bCs/>
                <w:spacing w:val="-4"/>
                <w:sz w:val="22"/>
                <w:szCs w:val="22"/>
              </w:rPr>
              <w:t>第三季度</w:t>
            </w:r>
          </w:p>
        </w:tc>
        <w:tc>
          <w:tcPr>
            <w:tcW w:w="1433" w:type="dxa"/>
            <w:vAlign w:val="top"/>
          </w:tcPr>
          <w:p>
            <w:pPr>
              <w:pStyle w:val="6"/>
              <w:spacing w:before="45" w:line="219" w:lineRule="auto"/>
              <w:ind w:left="280"/>
              <w:rPr>
                <w:sz w:val="22"/>
                <w:szCs w:val="22"/>
              </w:rPr>
            </w:pPr>
            <w:r>
              <w:rPr>
                <w:b/>
                <w:bCs/>
                <w:spacing w:val="-4"/>
                <w:sz w:val="22"/>
                <w:szCs w:val="22"/>
              </w:rPr>
              <w:t>第三季度</w:t>
            </w:r>
          </w:p>
        </w:tc>
        <w:tc>
          <w:tcPr>
            <w:tcW w:w="165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180" w:type="dxa"/>
            <w:vAlign w:val="top"/>
          </w:tcPr>
          <w:p>
            <w:pPr>
              <w:spacing w:before="85" w:line="187" w:lineRule="auto"/>
              <w:ind w:left="129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132.89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59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170" w:lineRule="exact"/>
              <w:ind w:left="427"/>
              <w:rPr>
                <w:sz w:val="22"/>
                <w:szCs w:val="22"/>
              </w:rPr>
            </w:pPr>
            <w:r>
              <w:rPr>
                <w:position w:val="-4"/>
                <w:sz w:val="22"/>
                <w:szCs w:val="22"/>
              </w:rPr>
              <w:t>一</w:t>
            </w:r>
          </w:p>
        </w:tc>
        <w:tc>
          <w:tcPr>
            <w:tcW w:w="2536" w:type="dxa"/>
            <w:vMerge w:val="restart"/>
            <w:tcBorders>
              <w:bottom w:val="nil"/>
            </w:tcBorders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1" w:lineRule="auto"/>
              <w:ind w:left="535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工程隔离带建设</w:t>
            </w:r>
          </w:p>
        </w:tc>
        <w:tc>
          <w:tcPr>
            <w:tcW w:w="1824" w:type="dxa"/>
            <w:vAlign w:val="top"/>
          </w:tcPr>
          <w:p>
            <w:pPr>
              <w:pStyle w:val="6"/>
              <w:spacing w:before="46" w:line="218" w:lineRule="auto"/>
              <w:ind w:left="701"/>
              <w:rPr>
                <w:sz w:val="22"/>
                <w:szCs w:val="22"/>
              </w:rPr>
            </w:pPr>
            <w:r>
              <w:rPr>
                <w:b/>
                <w:bCs/>
                <w:spacing w:val="-6"/>
                <w:sz w:val="22"/>
                <w:szCs w:val="22"/>
              </w:rPr>
              <w:t>小计</w:t>
            </w:r>
          </w:p>
        </w:tc>
        <w:tc>
          <w:tcPr>
            <w:tcW w:w="23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3" w:type="dxa"/>
            <w:vAlign w:val="top"/>
          </w:tcPr>
          <w:p>
            <w:pPr>
              <w:spacing w:before="86" w:line="208" w:lineRule="auto"/>
              <w:ind w:left="43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>m</w:t>
            </w:r>
          </w:p>
        </w:tc>
        <w:tc>
          <w:tcPr>
            <w:tcW w:w="14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3" w:type="dxa"/>
            <w:vAlign w:val="top"/>
          </w:tcPr>
          <w:p>
            <w:pPr>
              <w:spacing w:before="86" w:line="187" w:lineRule="auto"/>
              <w:ind w:left="61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6809</w:t>
            </w:r>
          </w:p>
        </w:tc>
        <w:tc>
          <w:tcPr>
            <w:tcW w:w="1780" w:type="dxa"/>
            <w:vAlign w:val="top"/>
          </w:tcPr>
          <w:p>
            <w:pPr>
              <w:spacing w:before="86" w:line="187" w:lineRule="auto"/>
              <w:ind w:left="65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2"/>
                <w:szCs w:val="22"/>
              </w:rPr>
              <w:t>0.015</w:t>
            </w:r>
          </w:p>
        </w:tc>
        <w:tc>
          <w:tcPr>
            <w:tcW w:w="3180" w:type="dxa"/>
            <w:vAlign w:val="top"/>
          </w:tcPr>
          <w:p>
            <w:pPr>
              <w:spacing w:before="86" w:line="187" w:lineRule="auto"/>
              <w:ind w:left="129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102.14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5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3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4" w:type="dxa"/>
            <w:vAlign w:val="top"/>
          </w:tcPr>
          <w:p>
            <w:pPr>
              <w:pStyle w:val="6"/>
              <w:spacing w:before="46" w:line="218" w:lineRule="auto"/>
              <w:ind w:left="58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钢城区</w:t>
            </w:r>
          </w:p>
        </w:tc>
        <w:tc>
          <w:tcPr>
            <w:tcW w:w="2313" w:type="dxa"/>
            <w:vAlign w:val="top"/>
          </w:tcPr>
          <w:p>
            <w:pPr>
              <w:pStyle w:val="6"/>
              <w:spacing w:before="46" w:line="218" w:lineRule="auto"/>
              <w:ind w:left="72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寄母山林场</w:t>
            </w:r>
          </w:p>
        </w:tc>
        <w:tc>
          <w:tcPr>
            <w:tcW w:w="1053" w:type="dxa"/>
            <w:vAlign w:val="top"/>
          </w:tcPr>
          <w:p>
            <w:pPr>
              <w:spacing w:before="83" w:line="211" w:lineRule="auto"/>
              <w:ind w:left="4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  <w:tc>
          <w:tcPr>
            <w:tcW w:w="1433" w:type="dxa"/>
            <w:vAlign w:val="top"/>
          </w:tcPr>
          <w:p>
            <w:pPr>
              <w:spacing w:before="86" w:line="187" w:lineRule="auto"/>
              <w:ind w:left="55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200</w:t>
            </w:r>
          </w:p>
        </w:tc>
        <w:tc>
          <w:tcPr>
            <w:tcW w:w="1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5" w:type="dxa"/>
            <w:vAlign w:val="top"/>
          </w:tcPr>
          <w:p>
            <w:pPr>
              <w:spacing w:before="86" w:line="187" w:lineRule="auto"/>
              <w:ind w:left="55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330</w:t>
            </w:r>
          </w:p>
        </w:tc>
        <w:tc>
          <w:tcPr>
            <w:tcW w:w="1433" w:type="dxa"/>
            <w:vAlign w:val="top"/>
          </w:tcPr>
          <w:p>
            <w:pPr>
              <w:spacing w:before="86" w:line="187" w:lineRule="auto"/>
              <w:ind w:left="55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367</w:t>
            </w:r>
          </w:p>
        </w:tc>
        <w:tc>
          <w:tcPr>
            <w:tcW w:w="1653" w:type="dxa"/>
            <w:vAlign w:val="top"/>
          </w:tcPr>
          <w:p>
            <w:pPr>
              <w:spacing w:before="86" w:line="187" w:lineRule="auto"/>
              <w:ind w:left="67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897</w:t>
            </w:r>
          </w:p>
        </w:tc>
        <w:tc>
          <w:tcPr>
            <w:tcW w:w="1780" w:type="dxa"/>
            <w:vAlign w:val="top"/>
          </w:tcPr>
          <w:p>
            <w:pPr>
              <w:spacing w:before="86" w:line="187" w:lineRule="auto"/>
              <w:ind w:left="65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0.015</w:t>
            </w:r>
          </w:p>
        </w:tc>
        <w:tc>
          <w:tcPr>
            <w:tcW w:w="3180" w:type="dxa"/>
            <w:vAlign w:val="top"/>
          </w:tcPr>
          <w:p>
            <w:pPr>
              <w:spacing w:before="86" w:line="187" w:lineRule="auto"/>
              <w:ind w:left="136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13.45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5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3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4" w:type="dxa"/>
            <w:vAlign w:val="top"/>
          </w:tcPr>
          <w:p>
            <w:pPr>
              <w:pStyle w:val="6"/>
              <w:spacing w:before="47" w:line="217" w:lineRule="auto"/>
              <w:ind w:left="58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莱芜区</w:t>
            </w:r>
          </w:p>
        </w:tc>
        <w:tc>
          <w:tcPr>
            <w:tcW w:w="2313" w:type="dxa"/>
            <w:vAlign w:val="top"/>
          </w:tcPr>
          <w:p>
            <w:pPr>
              <w:pStyle w:val="6"/>
              <w:spacing w:before="47" w:line="217" w:lineRule="auto"/>
              <w:ind w:left="83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吉山林场</w:t>
            </w:r>
          </w:p>
        </w:tc>
        <w:tc>
          <w:tcPr>
            <w:tcW w:w="1053" w:type="dxa"/>
            <w:vAlign w:val="top"/>
          </w:tcPr>
          <w:p>
            <w:pPr>
              <w:spacing w:before="83" w:line="211" w:lineRule="auto"/>
              <w:ind w:left="4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  <w:tc>
          <w:tcPr>
            <w:tcW w:w="1433" w:type="dxa"/>
            <w:vAlign w:val="top"/>
          </w:tcPr>
          <w:p>
            <w:pPr>
              <w:spacing w:before="87" w:line="187" w:lineRule="auto"/>
              <w:ind w:left="55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200</w:t>
            </w:r>
          </w:p>
        </w:tc>
        <w:tc>
          <w:tcPr>
            <w:tcW w:w="1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5" w:type="dxa"/>
            <w:vAlign w:val="top"/>
          </w:tcPr>
          <w:p>
            <w:pPr>
              <w:spacing w:before="87" w:line="187" w:lineRule="auto"/>
              <w:ind w:left="55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222</w:t>
            </w:r>
          </w:p>
        </w:tc>
        <w:tc>
          <w:tcPr>
            <w:tcW w:w="1433" w:type="dxa"/>
            <w:vAlign w:val="top"/>
          </w:tcPr>
          <w:p>
            <w:pPr>
              <w:spacing w:before="87" w:line="187" w:lineRule="auto"/>
              <w:ind w:left="66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1653" w:type="dxa"/>
            <w:vAlign w:val="top"/>
          </w:tcPr>
          <w:p>
            <w:pPr>
              <w:spacing w:before="87" w:line="187" w:lineRule="auto"/>
              <w:ind w:left="66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422</w:t>
            </w:r>
          </w:p>
        </w:tc>
        <w:tc>
          <w:tcPr>
            <w:tcW w:w="1780" w:type="dxa"/>
            <w:vAlign w:val="top"/>
          </w:tcPr>
          <w:p>
            <w:pPr>
              <w:spacing w:before="87" w:line="187" w:lineRule="auto"/>
              <w:ind w:left="65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0.015</w:t>
            </w:r>
          </w:p>
        </w:tc>
        <w:tc>
          <w:tcPr>
            <w:tcW w:w="3180" w:type="dxa"/>
            <w:vAlign w:val="top"/>
          </w:tcPr>
          <w:p>
            <w:pPr>
              <w:spacing w:before="87" w:line="187" w:lineRule="auto"/>
              <w:ind w:left="140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6.32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5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3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4" w:type="dxa"/>
            <w:vAlign w:val="top"/>
          </w:tcPr>
          <w:p>
            <w:pPr>
              <w:pStyle w:val="6"/>
              <w:spacing w:before="50" w:line="217" w:lineRule="auto"/>
              <w:ind w:left="58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莱芜区</w:t>
            </w:r>
          </w:p>
        </w:tc>
        <w:tc>
          <w:tcPr>
            <w:tcW w:w="2313" w:type="dxa"/>
            <w:vAlign w:val="top"/>
          </w:tcPr>
          <w:p>
            <w:pPr>
              <w:pStyle w:val="6"/>
              <w:spacing w:before="50" w:line="217" w:lineRule="auto"/>
              <w:ind w:left="72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马鞍山林场</w:t>
            </w:r>
          </w:p>
        </w:tc>
        <w:tc>
          <w:tcPr>
            <w:tcW w:w="1053" w:type="dxa"/>
            <w:vAlign w:val="top"/>
          </w:tcPr>
          <w:p>
            <w:pPr>
              <w:spacing w:before="86" w:line="211" w:lineRule="auto"/>
              <w:ind w:left="4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  <w:tc>
          <w:tcPr>
            <w:tcW w:w="1433" w:type="dxa"/>
            <w:vAlign w:val="top"/>
          </w:tcPr>
          <w:p>
            <w:pPr>
              <w:spacing w:before="90" w:line="187" w:lineRule="auto"/>
              <w:ind w:left="55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300</w:t>
            </w:r>
          </w:p>
        </w:tc>
        <w:tc>
          <w:tcPr>
            <w:tcW w:w="1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5" w:type="dxa"/>
            <w:vAlign w:val="top"/>
          </w:tcPr>
          <w:p>
            <w:pPr>
              <w:spacing w:before="90" w:line="187" w:lineRule="auto"/>
              <w:ind w:left="55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200</w:t>
            </w:r>
          </w:p>
        </w:tc>
        <w:tc>
          <w:tcPr>
            <w:tcW w:w="1433" w:type="dxa"/>
            <w:vAlign w:val="top"/>
          </w:tcPr>
          <w:p>
            <w:pPr>
              <w:spacing w:before="90" w:line="187" w:lineRule="auto"/>
              <w:ind w:left="55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329</w:t>
            </w:r>
          </w:p>
        </w:tc>
        <w:tc>
          <w:tcPr>
            <w:tcW w:w="1653" w:type="dxa"/>
            <w:vAlign w:val="top"/>
          </w:tcPr>
          <w:p>
            <w:pPr>
              <w:spacing w:before="90" w:line="187" w:lineRule="auto"/>
              <w:ind w:left="67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829</w:t>
            </w:r>
          </w:p>
        </w:tc>
        <w:tc>
          <w:tcPr>
            <w:tcW w:w="1780" w:type="dxa"/>
            <w:vAlign w:val="top"/>
          </w:tcPr>
          <w:p>
            <w:pPr>
              <w:spacing w:before="90" w:line="187" w:lineRule="auto"/>
              <w:ind w:left="65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0.015</w:t>
            </w:r>
          </w:p>
        </w:tc>
        <w:tc>
          <w:tcPr>
            <w:tcW w:w="3180" w:type="dxa"/>
            <w:vAlign w:val="top"/>
          </w:tcPr>
          <w:p>
            <w:pPr>
              <w:spacing w:before="90" w:line="187" w:lineRule="auto"/>
              <w:ind w:left="136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12.44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5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3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4" w:type="dxa"/>
            <w:vAlign w:val="top"/>
          </w:tcPr>
          <w:p>
            <w:pPr>
              <w:pStyle w:val="6"/>
              <w:spacing w:before="47" w:line="217" w:lineRule="auto"/>
              <w:ind w:left="58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历城区</w:t>
            </w:r>
          </w:p>
        </w:tc>
        <w:tc>
          <w:tcPr>
            <w:tcW w:w="2313" w:type="dxa"/>
            <w:vAlign w:val="top"/>
          </w:tcPr>
          <w:p>
            <w:pPr>
              <w:pStyle w:val="6"/>
              <w:spacing w:before="47" w:line="217" w:lineRule="auto"/>
              <w:ind w:left="83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黑峪林场</w:t>
            </w:r>
          </w:p>
        </w:tc>
        <w:tc>
          <w:tcPr>
            <w:tcW w:w="1053" w:type="dxa"/>
            <w:vAlign w:val="top"/>
          </w:tcPr>
          <w:p>
            <w:pPr>
              <w:spacing w:before="84" w:line="210" w:lineRule="auto"/>
              <w:ind w:left="4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  <w:tc>
          <w:tcPr>
            <w:tcW w:w="1433" w:type="dxa"/>
            <w:vAlign w:val="top"/>
          </w:tcPr>
          <w:p>
            <w:pPr>
              <w:spacing w:before="87" w:line="187" w:lineRule="auto"/>
              <w:ind w:left="55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200</w:t>
            </w:r>
          </w:p>
        </w:tc>
        <w:tc>
          <w:tcPr>
            <w:tcW w:w="1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5" w:type="dxa"/>
            <w:vAlign w:val="top"/>
          </w:tcPr>
          <w:p>
            <w:pPr>
              <w:spacing w:before="87" w:line="187" w:lineRule="auto"/>
              <w:ind w:left="57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194</w:t>
            </w:r>
          </w:p>
        </w:tc>
        <w:tc>
          <w:tcPr>
            <w:tcW w:w="1433" w:type="dxa"/>
            <w:vAlign w:val="top"/>
          </w:tcPr>
          <w:p>
            <w:pPr>
              <w:spacing w:before="87" w:line="187" w:lineRule="auto"/>
              <w:ind w:left="55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200</w:t>
            </w:r>
          </w:p>
        </w:tc>
        <w:tc>
          <w:tcPr>
            <w:tcW w:w="1653" w:type="dxa"/>
            <w:vAlign w:val="top"/>
          </w:tcPr>
          <w:p>
            <w:pPr>
              <w:spacing w:before="87" w:line="187" w:lineRule="auto"/>
              <w:ind w:left="66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594</w:t>
            </w:r>
          </w:p>
        </w:tc>
        <w:tc>
          <w:tcPr>
            <w:tcW w:w="1780" w:type="dxa"/>
            <w:vAlign w:val="top"/>
          </w:tcPr>
          <w:p>
            <w:pPr>
              <w:spacing w:before="87" w:line="187" w:lineRule="auto"/>
              <w:ind w:left="65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0.015</w:t>
            </w:r>
          </w:p>
        </w:tc>
        <w:tc>
          <w:tcPr>
            <w:tcW w:w="3180" w:type="dxa"/>
            <w:vAlign w:val="top"/>
          </w:tcPr>
          <w:p>
            <w:pPr>
              <w:spacing w:before="87" w:line="187" w:lineRule="auto"/>
              <w:ind w:left="140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8.91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5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3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4" w:type="dxa"/>
            <w:vAlign w:val="top"/>
          </w:tcPr>
          <w:p>
            <w:pPr>
              <w:pStyle w:val="6"/>
              <w:spacing w:before="48" w:line="216" w:lineRule="auto"/>
              <w:ind w:left="58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历下区</w:t>
            </w:r>
          </w:p>
        </w:tc>
        <w:tc>
          <w:tcPr>
            <w:tcW w:w="2313" w:type="dxa"/>
            <w:vAlign w:val="top"/>
          </w:tcPr>
          <w:p>
            <w:pPr>
              <w:pStyle w:val="6"/>
              <w:spacing w:before="48" w:line="216" w:lineRule="auto"/>
              <w:ind w:left="72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济南市林场</w:t>
            </w:r>
          </w:p>
        </w:tc>
        <w:tc>
          <w:tcPr>
            <w:tcW w:w="1053" w:type="dxa"/>
            <w:vAlign w:val="top"/>
          </w:tcPr>
          <w:p>
            <w:pPr>
              <w:spacing w:before="85" w:line="209" w:lineRule="auto"/>
              <w:ind w:left="4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  <w:tc>
          <w:tcPr>
            <w:tcW w:w="1433" w:type="dxa"/>
            <w:vAlign w:val="top"/>
          </w:tcPr>
          <w:p>
            <w:pPr>
              <w:spacing w:before="88" w:line="187" w:lineRule="auto"/>
              <w:ind w:left="57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100</w:t>
            </w:r>
          </w:p>
        </w:tc>
        <w:tc>
          <w:tcPr>
            <w:tcW w:w="1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5" w:type="dxa"/>
            <w:vAlign w:val="top"/>
          </w:tcPr>
          <w:p>
            <w:pPr>
              <w:spacing w:before="88" w:line="187" w:lineRule="auto"/>
              <w:ind w:left="57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131</w:t>
            </w:r>
          </w:p>
        </w:tc>
        <w:tc>
          <w:tcPr>
            <w:tcW w:w="1433" w:type="dxa"/>
            <w:vAlign w:val="top"/>
          </w:tcPr>
          <w:p>
            <w:pPr>
              <w:spacing w:before="88" w:line="187" w:lineRule="auto"/>
              <w:ind w:left="55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200</w:t>
            </w:r>
          </w:p>
        </w:tc>
        <w:tc>
          <w:tcPr>
            <w:tcW w:w="1653" w:type="dxa"/>
            <w:vAlign w:val="top"/>
          </w:tcPr>
          <w:p>
            <w:pPr>
              <w:spacing w:before="88" w:line="187" w:lineRule="auto"/>
              <w:ind w:left="66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431</w:t>
            </w:r>
          </w:p>
        </w:tc>
        <w:tc>
          <w:tcPr>
            <w:tcW w:w="1780" w:type="dxa"/>
            <w:vAlign w:val="top"/>
          </w:tcPr>
          <w:p>
            <w:pPr>
              <w:spacing w:before="88" w:line="187" w:lineRule="auto"/>
              <w:ind w:left="65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0.015</w:t>
            </w:r>
          </w:p>
        </w:tc>
        <w:tc>
          <w:tcPr>
            <w:tcW w:w="3180" w:type="dxa"/>
            <w:vAlign w:val="top"/>
          </w:tcPr>
          <w:p>
            <w:pPr>
              <w:spacing w:before="88" w:line="187" w:lineRule="auto"/>
              <w:ind w:left="140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6.47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5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3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4" w:type="dxa"/>
            <w:vAlign w:val="top"/>
          </w:tcPr>
          <w:p>
            <w:pPr>
              <w:pStyle w:val="6"/>
              <w:spacing w:before="49" w:line="216" w:lineRule="auto"/>
              <w:ind w:left="58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平阴县</w:t>
            </w:r>
          </w:p>
        </w:tc>
        <w:tc>
          <w:tcPr>
            <w:tcW w:w="2313" w:type="dxa"/>
            <w:vAlign w:val="top"/>
          </w:tcPr>
          <w:p>
            <w:pPr>
              <w:pStyle w:val="6"/>
              <w:spacing w:before="49" w:line="216" w:lineRule="auto"/>
              <w:ind w:left="72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大寨山林场</w:t>
            </w:r>
          </w:p>
        </w:tc>
        <w:tc>
          <w:tcPr>
            <w:tcW w:w="1053" w:type="dxa"/>
            <w:vAlign w:val="top"/>
          </w:tcPr>
          <w:p>
            <w:pPr>
              <w:spacing w:before="85" w:line="210" w:lineRule="auto"/>
              <w:ind w:left="4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  <w:tc>
          <w:tcPr>
            <w:tcW w:w="14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5" w:type="dxa"/>
            <w:vAlign w:val="top"/>
          </w:tcPr>
          <w:p>
            <w:pPr>
              <w:spacing w:before="89" w:line="187" w:lineRule="auto"/>
              <w:ind w:left="61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98</w:t>
            </w:r>
          </w:p>
        </w:tc>
        <w:tc>
          <w:tcPr>
            <w:tcW w:w="1433" w:type="dxa"/>
            <w:vAlign w:val="top"/>
          </w:tcPr>
          <w:p>
            <w:pPr>
              <w:spacing w:before="89" w:line="187" w:lineRule="auto"/>
              <w:ind w:left="66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1653" w:type="dxa"/>
            <w:vAlign w:val="top"/>
          </w:tcPr>
          <w:p>
            <w:pPr>
              <w:spacing w:before="89" w:line="187" w:lineRule="auto"/>
              <w:ind w:left="7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98</w:t>
            </w:r>
          </w:p>
        </w:tc>
        <w:tc>
          <w:tcPr>
            <w:tcW w:w="1780" w:type="dxa"/>
            <w:vAlign w:val="top"/>
          </w:tcPr>
          <w:p>
            <w:pPr>
              <w:spacing w:before="89" w:line="187" w:lineRule="auto"/>
              <w:ind w:left="65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0.015</w:t>
            </w:r>
          </w:p>
        </w:tc>
        <w:tc>
          <w:tcPr>
            <w:tcW w:w="3180" w:type="dxa"/>
            <w:vAlign w:val="top"/>
          </w:tcPr>
          <w:p>
            <w:pPr>
              <w:spacing w:before="89" w:line="187" w:lineRule="auto"/>
              <w:ind w:left="142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1.47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5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3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4" w:type="dxa"/>
            <w:vAlign w:val="top"/>
          </w:tcPr>
          <w:p>
            <w:pPr>
              <w:pStyle w:val="6"/>
              <w:spacing w:before="49" w:line="216" w:lineRule="auto"/>
              <w:ind w:left="59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市中区</w:t>
            </w:r>
          </w:p>
        </w:tc>
        <w:tc>
          <w:tcPr>
            <w:tcW w:w="2313" w:type="dxa"/>
            <w:vAlign w:val="top"/>
          </w:tcPr>
          <w:p>
            <w:pPr>
              <w:pStyle w:val="6"/>
              <w:spacing w:before="49" w:line="216" w:lineRule="auto"/>
              <w:ind w:left="84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陡沟街道</w:t>
            </w:r>
          </w:p>
        </w:tc>
        <w:tc>
          <w:tcPr>
            <w:tcW w:w="1053" w:type="dxa"/>
            <w:vAlign w:val="top"/>
          </w:tcPr>
          <w:p>
            <w:pPr>
              <w:spacing w:before="85" w:line="210" w:lineRule="auto"/>
              <w:ind w:left="4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  <w:tc>
          <w:tcPr>
            <w:tcW w:w="1433" w:type="dxa"/>
            <w:vAlign w:val="top"/>
          </w:tcPr>
          <w:p>
            <w:pPr>
              <w:spacing w:before="89" w:line="187" w:lineRule="auto"/>
              <w:ind w:left="55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200</w:t>
            </w:r>
          </w:p>
        </w:tc>
        <w:tc>
          <w:tcPr>
            <w:tcW w:w="1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5" w:type="dxa"/>
            <w:vAlign w:val="top"/>
          </w:tcPr>
          <w:p>
            <w:pPr>
              <w:spacing w:before="89" w:line="187" w:lineRule="auto"/>
              <w:ind w:left="55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335</w:t>
            </w:r>
          </w:p>
        </w:tc>
        <w:tc>
          <w:tcPr>
            <w:tcW w:w="1433" w:type="dxa"/>
            <w:vAlign w:val="top"/>
          </w:tcPr>
          <w:p>
            <w:pPr>
              <w:spacing w:before="89" w:line="187" w:lineRule="auto"/>
              <w:ind w:left="55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200</w:t>
            </w:r>
          </w:p>
        </w:tc>
        <w:tc>
          <w:tcPr>
            <w:tcW w:w="1653" w:type="dxa"/>
            <w:vAlign w:val="top"/>
          </w:tcPr>
          <w:p>
            <w:pPr>
              <w:spacing w:before="89" w:line="187" w:lineRule="auto"/>
              <w:ind w:left="66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735</w:t>
            </w:r>
          </w:p>
        </w:tc>
        <w:tc>
          <w:tcPr>
            <w:tcW w:w="1780" w:type="dxa"/>
            <w:vAlign w:val="top"/>
          </w:tcPr>
          <w:p>
            <w:pPr>
              <w:spacing w:before="89" w:line="187" w:lineRule="auto"/>
              <w:ind w:left="65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0.015</w:t>
            </w:r>
          </w:p>
        </w:tc>
        <w:tc>
          <w:tcPr>
            <w:tcW w:w="3180" w:type="dxa"/>
            <w:vAlign w:val="top"/>
          </w:tcPr>
          <w:p>
            <w:pPr>
              <w:spacing w:before="89" w:line="187" w:lineRule="auto"/>
              <w:ind w:left="136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11.03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5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3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4" w:type="dxa"/>
            <w:vAlign w:val="top"/>
          </w:tcPr>
          <w:p>
            <w:pPr>
              <w:pStyle w:val="6"/>
              <w:spacing w:before="48" w:line="216" w:lineRule="auto"/>
              <w:ind w:left="58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历下区</w:t>
            </w:r>
          </w:p>
        </w:tc>
        <w:tc>
          <w:tcPr>
            <w:tcW w:w="2313" w:type="dxa"/>
            <w:vAlign w:val="top"/>
          </w:tcPr>
          <w:p>
            <w:pPr>
              <w:pStyle w:val="6"/>
              <w:spacing w:before="48" w:line="216" w:lineRule="auto"/>
              <w:ind w:left="72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济南市林场</w:t>
            </w:r>
          </w:p>
        </w:tc>
        <w:tc>
          <w:tcPr>
            <w:tcW w:w="1053" w:type="dxa"/>
            <w:vAlign w:val="top"/>
          </w:tcPr>
          <w:p>
            <w:pPr>
              <w:spacing w:before="85" w:line="209" w:lineRule="auto"/>
              <w:ind w:left="4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  <w:tc>
          <w:tcPr>
            <w:tcW w:w="1433" w:type="dxa"/>
            <w:vAlign w:val="top"/>
          </w:tcPr>
          <w:p>
            <w:pPr>
              <w:spacing w:before="88" w:line="187" w:lineRule="auto"/>
              <w:ind w:left="55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300</w:t>
            </w:r>
          </w:p>
        </w:tc>
        <w:tc>
          <w:tcPr>
            <w:tcW w:w="1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5" w:type="dxa"/>
            <w:vAlign w:val="top"/>
          </w:tcPr>
          <w:p>
            <w:pPr>
              <w:spacing w:before="88" w:line="187" w:lineRule="auto"/>
              <w:ind w:left="55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456</w:t>
            </w:r>
          </w:p>
        </w:tc>
        <w:tc>
          <w:tcPr>
            <w:tcW w:w="1433" w:type="dxa"/>
            <w:vAlign w:val="top"/>
          </w:tcPr>
          <w:p>
            <w:pPr>
              <w:spacing w:before="88" w:line="187" w:lineRule="auto"/>
              <w:ind w:left="55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200</w:t>
            </w:r>
          </w:p>
        </w:tc>
        <w:tc>
          <w:tcPr>
            <w:tcW w:w="1653" w:type="dxa"/>
            <w:vAlign w:val="top"/>
          </w:tcPr>
          <w:p>
            <w:pPr>
              <w:spacing w:before="88" w:line="187" w:lineRule="auto"/>
              <w:ind w:left="66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956</w:t>
            </w:r>
          </w:p>
        </w:tc>
        <w:tc>
          <w:tcPr>
            <w:tcW w:w="1780" w:type="dxa"/>
            <w:vAlign w:val="top"/>
          </w:tcPr>
          <w:p>
            <w:pPr>
              <w:spacing w:before="88" w:line="187" w:lineRule="auto"/>
              <w:ind w:left="65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0.015</w:t>
            </w:r>
          </w:p>
        </w:tc>
        <w:tc>
          <w:tcPr>
            <w:tcW w:w="3180" w:type="dxa"/>
            <w:vAlign w:val="top"/>
          </w:tcPr>
          <w:p>
            <w:pPr>
              <w:spacing w:before="88" w:line="187" w:lineRule="auto"/>
              <w:ind w:left="136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14.34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5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3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4" w:type="dxa"/>
            <w:vAlign w:val="top"/>
          </w:tcPr>
          <w:p>
            <w:pPr>
              <w:pStyle w:val="6"/>
              <w:spacing w:before="51" w:line="216" w:lineRule="auto"/>
              <w:ind w:left="58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长清区</w:t>
            </w:r>
          </w:p>
        </w:tc>
        <w:tc>
          <w:tcPr>
            <w:tcW w:w="2313" w:type="dxa"/>
            <w:vAlign w:val="top"/>
          </w:tcPr>
          <w:p>
            <w:pPr>
              <w:pStyle w:val="6"/>
              <w:spacing w:before="51" w:line="216" w:lineRule="auto"/>
              <w:ind w:left="72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大峰山林场</w:t>
            </w:r>
          </w:p>
        </w:tc>
        <w:tc>
          <w:tcPr>
            <w:tcW w:w="1053" w:type="dxa"/>
            <w:vAlign w:val="top"/>
          </w:tcPr>
          <w:p>
            <w:pPr>
              <w:spacing w:before="88" w:line="209" w:lineRule="auto"/>
              <w:ind w:left="4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  <w:tc>
          <w:tcPr>
            <w:tcW w:w="1433" w:type="dxa"/>
            <w:vAlign w:val="top"/>
          </w:tcPr>
          <w:p>
            <w:pPr>
              <w:spacing w:before="91" w:line="187" w:lineRule="auto"/>
              <w:ind w:left="56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800</w:t>
            </w:r>
          </w:p>
        </w:tc>
        <w:tc>
          <w:tcPr>
            <w:tcW w:w="1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5" w:type="dxa"/>
            <w:vAlign w:val="top"/>
          </w:tcPr>
          <w:p>
            <w:pPr>
              <w:spacing w:before="91" w:line="187" w:lineRule="auto"/>
              <w:ind w:left="55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200</w:t>
            </w:r>
          </w:p>
        </w:tc>
        <w:tc>
          <w:tcPr>
            <w:tcW w:w="1433" w:type="dxa"/>
            <w:vAlign w:val="top"/>
          </w:tcPr>
          <w:p>
            <w:pPr>
              <w:spacing w:before="91" w:line="187" w:lineRule="auto"/>
              <w:ind w:left="56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846</w:t>
            </w:r>
          </w:p>
        </w:tc>
        <w:tc>
          <w:tcPr>
            <w:tcW w:w="1653" w:type="dxa"/>
            <w:vAlign w:val="top"/>
          </w:tcPr>
          <w:p>
            <w:pPr>
              <w:spacing w:before="91" w:line="187" w:lineRule="auto"/>
              <w:ind w:left="63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1846</w:t>
            </w:r>
          </w:p>
        </w:tc>
        <w:tc>
          <w:tcPr>
            <w:tcW w:w="1780" w:type="dxa"/>
            <w:vAlign w:val="top"/>
          </w:tcPr>
          <w:p>
            <w:pPr>
              <w:spacing w:before="91" w:line="187" w:lineRule="auto"/>
              <w:ind w:left="65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0.015</w:t>
            </w:r>
          </w:p>
        </w:tc>
        <w:tc>
          <w:tcPr>
            <w:tcW w:w="3180" w:type="dxa"/>
            <w:vAlign w:val="top"/>
          </w:tcPr>
          <w:p>
            <w:pPr>
              <w:spacing w:before="91" w:line="187" w:lineRule="auto"/>
              <w:ind w:left="134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27.68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59" w:type="dxa"/>
            <w:vMerge w:val="restart"/>
            <w:tcBorders>
              <w:bottom w:val="nil"/>
            </w:tcBorders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179" w:lineRule="auto"/>
              <w:ind w:left="4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二</w:t>
            </w:r>
          </w:p>
        </w:tc>
        <w:tc>
          <w:tcPr>
            <w:tcW w:w="2536" w:type="dxa"/>
            <w:vMerge w:val="restart"/>
            <w:tcBorders>
              <w:bottom w:val="nil"/>
            </w:tcBorders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1" w:lineRule="auto"/>
              <w:ind w:left="535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生物防火隔离带</w:t>
            </w:r>
          </w:p>
        </w:tc>
        <w:tc>
          <w:tcPr>
            <w:tcW w:w="1824" w:type="dxa"/>
            <w:vAlign w:val="top"/>
          </w:tcPr>
          <w:p>
            <w:pPr>
              <w:pStyle w:val="6"/>
              <w:spacing w:before="49" w:line="215" w:lineRule="auto"/>
              <w:ind w:left="701"/>
              <w:rPr>
                <w:sz w:val="22"/>
                <w:szCs w:val="22"/>
              </w:rPr>
            </w:pPr>
            <w:r>
              <w:rPr>
                <w:b/>
                <w:bCs/>
                <w:spacing w:val="-6"/>
                <w:sz w:val="22"/>
                <w:szCs w:val="22"/>
              </w:rPr>
              <w:t>小计</w:t>
            </w:r>
          </w:p>
        </w:tc>
        <w:tc>
          <w:tcPr>
            <w:tcW w:w="23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3" w:type="dxa"/>
            <w:vAlign w:val="top"/>
          </w:tcPr>
          <w:p>
            <w:pPr>
              <w:spacing w:before="89" w:line="205" w:lineRule="auto"/>
              <w:ind w:left="43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>m</w:t>
            </w:r>
          </w:p>
        </w:tc>
        <w:tc>
          <w:tcPr>
            <w:tcW w:w="14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3" w:type="dxa"/>
            <w:vAlign w:val="top"/>
          </w:tcPr>
          <w:p>
            <w:pPr>
              <w:spacing w:before="89" w:line="187" w:lineRule="auto"/>
              <w:ind w:left="62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2"/>
                <w:szCs w:val="22"/>
              </w:rPr>
              <w:t>1025</w:t>
            </w:r>
          </w:p>
        </w:tc>
        <w:tc>
          <w:tcPr>
            <w:tcW w:w="1780" w:type="dxa"/>
            <w:vAlign w:val="top"/>
          </w:tcPr>
          <w:p>
            <w:pPr>
              <w:spacing w:before="89" w:line="187" w:lineRule="auto"/>
              <w:ind w:left="70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0.03</w:t>
            </w:r>
          </w:p>
        </w:tc>
        <w:tc>
          <w:tcPr>
            <w:tcW w:w="3180" w:type="dxa"/>
            <w:vAlign w:val="top"/>
          </w:tcPr>
          <w:p>
            <w:pPr>
              <w:spacing w:before="89" w:line="187" w:lineRule="auto"/>
              <w:ind w:left="134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2"/>
                <w:szCs w:val="22"/>
              </w:rPr>
              <w:t>30.75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5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3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4" w:type="dxa"/>
            <w:vAlign w:val="top"/>
          </w:tcPr>
          <w:p>
            <w:pPr>
              <w:pStyle w:val="6"/>
              <w:spacing w:before="49" w:line="215" w:lineRule="auto"/>
              <w:ind w:left="58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莱芜区</w:t>
            </w:r>
          </w:p>
        </w:tc>
        <w:tc>
          <w:tcPr>
            <w:tcW w:w="2313" w:type="dxa"/>
            <w:vAlign w:val="top"/>
          </w:tcPr>
          <w:p>
            <w:pPr>
              <w:pStyle w:val="6"/>
              <w:spacing w:before="49" w:line="215" w:lineRule="auto"/>
              <w:ind w:left="83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吉山林场</w:t>
            </w:r>
          </w:p>
        </w:tc>
        <w:tc>
          <w:tcPr>
            <w:tcW w:w="1053" w:type="dxa"/>
            <w:vAlign w:val="top"/>
          </w:tcPr>
          <w:p>
            <w:pPr>
              <w:spacing w:before="86" w:line="208" w:lineRule="auto"/>
              <w:ind w:left="4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  <w:tc>
          <w:tcPr>
            <w:tcW w:w="14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9" w:type="dxa"/>
            <w:vAlign w:val="top"/>
          </w:tcPr>
          <w:p>
            <w:pPr>
              <w:spacing w:before="90" w:line="187" w:lineRule="auto"/>
              <w:ind w:left="57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503</w:t>
            </w:r>
          </w:p>
        </w:tc>
        <w:tc>
          <w:tcPr>
            <w:tcW w:w="14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3" w:type="dxa"/>
            <w:vAlign w:val="top"/>
          </w:tcPr>
          <w:p>
            <w:pPr>
              <w:spacing w:before="90" w:line="187" w:lineRule="auto"/>
              <w:ind w:left="66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503</w:t>
            </w:r>
          </w:p>
        </w:tc>
        <w:tc>
          <w:tcPr>
            <w:tcW w:w="1780" w:type="dxa"/>
            <w:vAlign w:val="top"/>
          </w:tcPr>
          <w:p>
            <w:pPr>
              <w:spacing w:before="90" w:line="187" w:lineRule="auto"/>
              <w:ind w:left="70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0.03</w:t>
            </w:r>
          </w:p>
        </w:tc>
        <w:tc>
          <w:tcPr>
            <w:tcW w:w="3180" w:type="dxa"/>
            <w:vAlign w:val="top"/>
          </w:tcPr>
          <w:p>
            <w:pPr>
              <w:spacing w:before="90" w:line="187" w:lineRule="auto"/>
              <w:ind w:left="136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15.09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5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3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4" w:type="dxa"/>
            <w:vAlign w:val="top"/>
          </w:tcPr>
          <w:p>
            <w:pPr>
              <w:pStyle w:val="6"/>
              <w:spacing w:before="51" w:line="218" w:lineRule="auto"/>
              <w:ind w:left="59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市中区</w:t>
            </w:r>
          </w:p>
        </w:tc>
        <w:tc>
          <w:tcPr>
            <w:tcW w:w="2313" w:type="dxa"/>
            <w:vAlign w:val="top"/>
          </w:tcPr>
          <w:p>
            <w:pPr>
              <w:pStyle w:val="6"/>
              <w:spacing w:before="51" w:line="218" w:lineRule="auto"/>
              <w:ind w:left="72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济南市林场</w:t>
            </w:r>
          </w:p>
        </w:tc>
        <w:tc>
          <w:tcPr>
            <w:tcW w:w="1053" w:type="dxa"/>
            <w:vAlign w:val="top"/>
          </w:tcPr>
          <w:p>
            <w:pPr>
              <w:spacing w:before="87" w:line="212" w:lineRule="auto"/>
              <w:ind w:left="4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  <w:tc>
          <w:tcPr>
            <w:tcW w:w="14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9" w:type="dxa"/>
            <w:vAlign w:val="top"/>
          </w:tcPr>
          <w:p>
            <w:pPr>
              <w:spacing w:before="90" w:line="187" w:lineRule="auto"/>
              <w:ind w:left="57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522</w:t>
            </w:r>
          </w:p>
        </w:tc>
        <w:tc>
          <w:tcPr>
            <w:tcW w:w="14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3" w:type="dxa"/>
            <w:vAlign w:val="top"/>
          </w:tcPr>
          <w:p>
            <w:pPr>
              <w:spacing w:before="90" w:line="187" w:lineRule="auto"/>
              <w:ind w:left="66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522</w:t>
            </w:r>
          </w:p>
        </w:tc>
        <w:tc>
          <w:tcPr>
            <w:tcW w:w="1780" w:type="dxa"/>
            <w:vAlign w:val="top"/>
          </w:tcPr>
          <w:p>
            <w:pPr>
              <w:spacing w:before="90" w:line="187" w:lineRule="auto"/>
              <w:ind w:left="70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0.03</w:t>
            </w:r>
          </w:p>
        </w:tc>
        <w:tc>
          <w:tcPr>
            <w:tcW w:w="3180" w:type="dxa"/>
            <w:vAlign w:val="top"/>
          </w:tcPr>
          <w:p>
            <w:pPr>
              <w:spacing w:before="90" w:line="187" w:lineRule="auto"/>
              <w:ind w:left="136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15.66</w:t>
            </w:r>
          </w:p>
        </w:tc>
      </w:tr>
    </w:tbl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spacing w:before="78" w:line="220" w:lineRule="auto"/>
        <w:ind w:left="904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表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6-3      </w:t>
      </w:r>
      <w:r>
        <w:rPr>
          <w:rFonts w:ascii="宋体" w:hAnsi="宋体" w:eastAsia="宋体" w:cs="宋体"/>
          <w:spacing w:val="-1"/>
          <w:sz w:val="24"/>
          <w:szCs w:val="24"/>
        </w:rPr>
        <w:t>通信指挥系统工程项目表</w:t>
      </w:r>
    </w:p>
    <w:p>
      <w:pPr>
        <w:spacing w:line="67" w:lineRule="exact"/>
      </w:pPr>
    </w:p>
    <w:tbl>
      <w:tblPr>
        <w:tblStyle w:val="5"/>
        <w:tblW w:w="2115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7"/>
        <w:gridCol w:w="4327"/>
        <w:gridCol w:w="2543"/>
        <w:gridCol w:w="1435"/>
        <w:gridCol w:w="1432"/>
        <w:gridCol w:w="1435"/>
        <w:gridCol w:w="1433"/>
        <w:gridCol w:w="1440"/>
        <w:gridCol w:w="1243"/>
        <w:gridCol w:w="1138"/>
        <w:gridCol w:w="245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277" w:type="dxa"/>
            <w:vMerge w:val="restart"/>
            <w:tcBorders>
              <w:bottom w:val="nil"/>
            </w:tcBorders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22" w:lineRule="auto"/>
              <w:ind w:left="931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序号</w:t>
            </w:r>
          </w:p>
        </w:tc>
        <w:tc>
          <w:tcPr>
            <w:tcW w:w="4327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24" w:line="221" w:lineRule="auto"/>
              <w:ind w:left="1801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建设项目</w:t>
            </w:r>
          </w:p>
        </w:tc>
        <w:tc>
          <w:tcPr>
            <w:tcW w:w="2543" w:type="dxa"/>
            <w:vMerge w:val="restart"/>
            <w:tcBorders>
              <w:bottom w:val="nil"/>
            </w:tcBorders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 w:line="225" w:lineRule="auto"/>
              <w:ind w:left="1072"/>
              <w:rPr>
                <w:sz w:val="22"/>
                <w:szCs w:val="22"/>
              </w:rPr>
            </w:pPr>
            <w:r>
              <w:rPr>
                <w:b/>
                <w:bCs/>
                <w:spacing w:val="-9"/>
                <w:sz w:val="22"/>
                <w:szCs w:val="22"/>
              </w:rPr>
              <w:t>区县</w:t>
            </w:r>
          </w:p>
        </w:tc>
        <w:tc>
          <w:tcPr>
            <w:tcW w:w="1435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24" w:line="221" w:lineRule="auto"/>
              <w:ind w:left="567"/>
              <w:rPr>
                <w:sz w:val="21"/>
                <w:szCs w:val="21"/>
              </w:rPr>
            </w:pPr>
            <w:r>
              <w:rPr>
                <w:b/>
                <w:bCs/>
                <w:spacing w:val="-5"/>
                <w:sz w:val="21"/>
                <w:szCs w:val="21"/>
              </w:rPr>
              <w:t>单位</w:t>
            </w:r>
          </w:p>
        </w:tc>
        <w:tc>
          <w:tcPr>
            <w:tcW w:w="5740" w:type="dxa"/>
            <w:gridSpan w:val="4"/>
            <w:vAlign w:val="top"/>
          </w:tcPr>
          <w:p>
            <w:pPr>
              <w:pStyle w:val="6"/>
              <w:spacing w:before="50" w:line="219" w:lineRule="auto"/>
              <w:ind w:left="2436"/>
              <w:rPr>
                <w:sz w:val="22"/>
                <w:szCs w:val="22"/>
              </w:rPr>
            </w:pPr>
            <w:r>
              <w:rPr>
                <w:b/>
                <w:bCs/>
                <w:spacing w:val="-4"/>
                <w:sz w:val="22"/>
                <w:szCs w:val="22"/>
              </w:rPr>
              <w:t>年度任务</w:t>
            </w:r>
          </w:p>
        </w:tc>
        <w:tc>
          <w:tcPr>
            <w:tcW w:w="1243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23" w:line="221" w:lineRule="auto"/>
              <w:ind w:left="472"/>
              <w:rPr>
                <w:sz w:val="21"/>
                <w:szCs w:val="21"/>
              </w:rPr>
            </w:pPr>
            <w:r>
              <w:rPr>
                <w:b/>
                <w:bCs/>
                <w:spacing w:val="-5"/>
                <w:sz w:val="21"/>
                <w:szCs w:val="21"/>
              </w:rPr>
              <w:t>数量</w:t>
            </w:r>
          </w:p>
        </w:tc>
        <w:tc>
          <w:tcPr>
            <w:tcW w:w="113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17" w:line="219" w:lineRule="auto"/>
              <w:ind w:left="358"/>
              <w:rPr>
                <w:sz w:val="22"/>
                <w:szCs w:val="22"/>
              </w:rPr>
            </w:pPr>
            <w:r>
              <w:rPr>
                <w:b/>
                <w:bCs/>
                <w:spacing w:val="-5"/>
                <w:sz w:val="22"/>
                <w:szCs w:val="22"/>
              </w:rPr>
              <w:t>单价</w:t>
            </w:r>
          </w:p>
        </w:tc>
        <w:tc>
          <w:tcPr>
            <w:tcW w:w="2455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19" w:line="219" w:lineRule="auto"/>
              <w:ind w:left="389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投资估算（万元）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2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4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2" w:type="dxa"/>
            <w:vAlign w:val="top"/>
          </w:tcPr>
          <w:p>
            <w:pPr>
              <w:pStyle w:val="6"/>
              <w:spacing w:before="48" w:line="219" w:lineRule="auto"/>
              <w:ind w:left="361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2022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年</w:t>
            </w:r>
          </w:p>
        </w:tc>
        <w:tc>
          <w:tcPr>
            <w:tcW w:w="1435" w:type="dxa"/>
            <w:vAlign w:val="top"/>
          </w:tcPr>
          <w:p>
            <w:pPr>
              <w:pStyle w:val="6"/>
              <w:spacing w:before="48" w:line="219" w:lineRule="auto"/>
              <w:ind w:left="362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2023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年</w:t>
            </w:r>
          </w:p>
        </w:tc>
        <w:tc>
          <w:tcPr>
            <w:tcW w:w="1433" w:type="dxa"/>
            <w:vAlign w:val="top"/>
          </w:tcPr>
          <w:p>
            <w:pPr>
              <w:pStyle w:val="6"/>
              <w:spacing w:before="48" w:line="219" w:lineRule="auto"/>
              <w:ind w:left="362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2024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年</w:t>
            </w:r>
          </w:p>
        </w:tc>
        <w:tc>
          <w:tcPr>
            <w:tcW w:w="1440" w:type="dxa"/>
            <w:vAlign w:val="top"/>
          </w:tcPr>
          <w:p>
            <w:pPr>
              <w:pStyle w:val="6"/>
              <w:spacing w:before="48" w:line="219" w:lineRule="auto"/>
              <w:ind w:left="365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2025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年</w:t>
            </w:r>
          </w:p>
        </w:tc>
        <w:tc>
          <w:tcPr>
            <w:tcW w:w="124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5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7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4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2" w:type="dxa"/>
            <w:vAlign w:val="top"/>
          </w:tcPr>
          <w:p>
            <w:pPr>
              <w:pStyle w:val="6"/>
              <w:spacing w:before="46" w:line="219" w:lineRule="auto"/>
              <w:ind w:left="11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第四季度</w:t>
            </w:r>
          </w:p>
        </w:tc>
        <w:tc>
          <w:tcPr>
            <w:tcW w:w="1435" w:type="dxa"/>
            <w:vAlign w:val="top"/>
          </w:tcPr>
          <w:p>
            <w:pPr>
              <w:pStyle w:val="6"/>
              <w:spacing w:before="46" w:line="219" w:lineRule="auto"/>
              <w:ind w:left="11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第二季度</w:t>
            </w:r>
          </w:p>
        </w:tc>
        <w:tc>
          <w:tcPr>
            <w:tcW w:w="1433" w:type="dxa"/>
            <w:vAlign w:val="top"/>
          </w:tcPr>
          <w:p>
            <w:pPr>
              <w:pStyle w:val="6"/>
              <w:spacing w:before="46" w:line="219" w:lineRule="auto"/>
              <w:ind w:left="11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第三季度</w:t>
            </w:r>
          </w:p>
        </w:tc>
        <w:tc>
          <w:tcPr>
            <w:tcW w:w="1440" w:type="dxa"/>
            <w:vAlign w:val="top"/>
          </w:tcPr>
          <w:p>
            <w:pPr>
              <w:pStyle w:val="6"/>
              <w:spacing w:before="46" w:line="219" w:lineRule="auto"/>
              <w:ind w:left="11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第一季度</w:t>
            </w:r>
          </w:p>
        </w:tc>
        <w:tc>
          <w:tcPr>
            <w:tcW w:w="124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55" w:type="dxa"/>
            <w:vAlign w:val="top"/>
          </w:tcPr>
          <w:p>
            <w:pPr>
              <w:spacing w:before="85" w:line="187" w:lineRule="auto"/>
              <w:ind w:left="86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2"/>
                <w:szCs w:val="22"/>
              </w:rPr>
              <w:t>2100.00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77" w:type="dxa"/>
            <w:vAlign w:val="top"/>
          </w:tcPr>
          <w:p>
            <w:pPr>
              <w:pStyle w:val="6"/>
              <w:spacing w:before="128" w:line="171" w:lineRule="exact"/>
              <w:ind w:left="1037"/>
              <w:rPr>
                <w:sz w:val="22"/>
                <w:szCs w:val="22"/>
              </w:rPr>
            </w:pPr>
            <w:r>
              <w:rPr>
                <w:position w:val="-4"/>
                <w:sz w:val="22"/>
                <w:szCs w:val="22"/>
              </w:rPr>
              <w:t>一</w:t>
            </w:r>
          </w:p>
        </w:tc>
        <w:tc>
          <w:tcPr>
            <w:tcW w:w="4327" w:type="dxa"/>
            <w:vAlign w:val="top"/>
          </w:tcPr>
          <w:p>
            <w:pPr>
              <w:pStyle w:val="6"/>
              <w:spacing w:before="46" w:line="218" w:lineRule="auto"/>
              <w:ind w:left="107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市级森林防火指挥平台</w:t>
            </w:r>
          </w:p>
        </w:tc>
        <w:tc>
          <w:tcPr>
            <w:tcW w:w="25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5" w:type="dxa"/>
            <w:vAlign w:val="top"/>
          </w:tcPr>
          <w:p>
            <w:pPr>
              <w:pStyle w:val="6"/>
              <w:spacing w:before="46" w:line="218" w:lineRule="auto"/>
              <w:ind w:left="61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处</w:t>
            </w:r>
          </w:p>
        </w:tc>
        <w:tc>
          <w:tcPr>
            <w:tcW w:w="14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5" w:type="dxa"/>
            <w:vAlign w:val="top"/>
          </w:tcPr>
          <w:p>
            <w:pPr>
              <w:spacing w:before="85" w:line="187" w:lineRule="auto"/>
              <w:ind w:left="68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4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3" w:type="dxa"/>
            <w:vAlign w:val="top"/>
          </w:tcPr>
          <w:p>
            <w:pPr>
              <w:spacing w:before="85" w:line="187" w:lineRule="auto"/>
              <w:ind w:left="59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1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55" w:type="dxa"/>
            <w:vAlign w:val="top"/>
          </w:tcPr>
          <w:p>
            <w:pPr>
              <w:spacing w:before="85" w:line="187" w:lineRule="auto"/>
              <w:ind w:left="92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350.00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277" w:type="dxa"/>
            <w:vAlign w:val="top"/>
          </w:tcPr>
          <w:p>
            <w:pPr>
              <w:pStyle w:val="6"/>
              <w:spacing w:before="89" w:line="179" w:lineRule="auto"/>
              <w:ind w:left="103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二</w:t>
            </w:r>
          </w:p>
        </w:tc>
        <w:tc>
          <w:tcPr>
            <w:tcW w:w="4327" w:type="dxa"/>
            <w:vAlign w:val="top"/>
          </w:tcPr>
          <w:p>
            <w:pPr>
              <w:pStyle w:val="6"/>
              <w:spacing w:before="49" w:line="218" w:lineRule="auto"/>
              <w:ind w:left="96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建区县森林防火监控平台</w:t>
            </w:r>
          </w:p>
        </w:tc>
        <w:tc>
          <w:tcPr>
            <w:tcW w:w="2543" w:type="dxa"/>
            <w:vAlign w:val="top"/>
          </w:tcPr>
          <w:p>
            <w:pPr>
              <w:pStyle w:val="6"/>
              <w:spacing w:before="39" w:line="207" w:lineRule="auto"/>
              <w:ind w:left="92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莱芜区</w:t>
            </w:r>
          </w:p>
        </w:tc>
        <w:tc>
          <w:tcPr>
            <w:tcW w:w="1435" w:type="dxa"/>
            <w:vAlign w:val="top"/>
          </w:tcPr>
          <w:p>
            <w:pPr>
              <w:pStyle w:val="6"/>
              <w:spacing w:before="49" w:line="218" w:lineRule="auto"/>
              <w:ind w:left="61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处</w:t>
            </w:r>
          </w:p>
        </w:tc>
        <w:tc>
          <w:tcPr>
            <w:tcW w:w="14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5" w:type="dxa"/>
            <w:vAlign w:val="top"/>
          </w:tcPr>
          <w:p>
            <w:pPr>
              <w:spacing w:before="88" w:line="187" w:lineRule="auto"/>
              <w:ind w:left="68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4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3" w:type="dxa"/>
            <w:vAlign w:val="top"/>
          </w:tcPr>
          <w:p>
            <w:pPr>
              <w:spacing w:before="83" w:line="186" w:lineRule="auto"/>
              <w:ind w:left="5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138" w:type="dxa"/>
            <w:vAlign w:val="top"/>
          </w:tcPr>
          <w:p>
            <w:pPr>
              <w:spacing w:before="88" w:line="187" w:lineRule="auto"/>
              <w:ind w:left="4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100</w:t>
            </w:r>
          </w:p>
        </w:tc>
        <w:tc>
          <w:tcPr>
            <w:tcW w:w="2455" w:type="dxa"/>
            <w:vAlign w:val="top"/>
          </w:tcPr>
          <w:p>
            <w:pPr>
              <w:spacing w:before="88" w:line="187" w:lineRule="auto"/>
              <w:ind w:left="9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277" w:type="dxa"/>
            <w:vMerge w:val="restart"/>
            <w:tcBorders>
              <w:bottom w:val="nil"/>
            </w:tcBorders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 w:line="237" w:lineRule="auto"/>
              <w:ind w:left="10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三</w:t>
            </w:r>
          </w:p>
        </w:tc>
        <w:tc>
          <w:tcPr>
            <w:tcW w:w="4327" w:type="dxa"/>
            <w:vMerge w:val="restart"/>
            <w:tcBorders>
              <w:bottom w:val="nil"/>
            </w:tcBorders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220" w:lineRule="auto"/>
              <w:ind w:left="85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改造区县森林防火监控平台</w:t>
            </w:r>
          </w:p>
        </w:tc>
        <w:tc>
          <w:tcPr>
            <w:tcW w:w="2543" w:type="dxa"/>
            <w:vAlign w:val="top"/>
          </w:tcPr>
          <w:p>
            <w:pPr>
              <w:pStyle w:val="6"/>
              <w:spacing w:before="39" w:line="209" w:lineRule="auto"/>
              <w:ind w:left="80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南部山区</w:t>
            </w:r>
          </w:p>
        </w:tc>
        <w:tc>
          <w:tcPr>
            <w:tcW w:w="1435" w:type="dxa"/>
            <w:vAlign w:val="top"/>
          </w:tcPr>
          <w:p>
            <w:pPr>
              <w:pStyle w:val="6"/>
              <w:spacing w:before="48" w:line="220" w:lineRule="auto"/>
              <w:ind w:left="61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处</w:t>
            </w:r>
          </w:p>
        </w:tc>
        <w:tc>
          <w:tcPr>
            <w:tcW w:w="14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0" w:type="dxa"/>
            <w:vAlign w:val="top"/>
          </w:tcPr>
          <w:p>
            <w:pPr>
              <w:spacing w:before="88" w:line="187" w:lineRule="auto"/>
              <w:ind w:left="68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243" w:type="dxa"/>
            <w:vAlign w:val="top"/>
          </w:tcPr>
          <w:p>
            <w:pPr>
              <w:spacing w:before="83" w:line="186" w:lineRule="auto"/>
              <w:ind w:left="5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138" w:type="dxa"/>
            <w:vAlign w:val="top"/>
          </w:tcPr>
          <w:p>
            <w:pPr>
              <w:spacing w:before="88" w:line="187" w:lineRule="auto"/>
              <w:ind w:left="46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</w:t>
            </w:r>
          </w:p>
        </w:tc>
        <w:tc>
          <w:tcPr>
            <w:tcW w:w="2455" w:type="dxa"/>
            <w:vAlign w:val="top"/>
          </w:tcPr>
          <w:p>
            <w:pPr>
              <w:spacing w:before="88" w:line="187" w:lineRule="auto"/>
              <w:ind w:left="98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2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43" w:type="dxa"/>
            <w:vAlign w:val="top"/>
          </w:tcPr>
          <w:p>
            <w:pPr>
              <w:pStyle w:val="6"/>
              <w:spacing w:before="39" w:line="207" w:lineRule="auto"/>
              <w:ind w:left="92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章丘区</w:t>
            </w:r>
          </w:p>
        </w:tc>
        <w:tc>
          <w:tcPr>
            <w:tcW w:w="1435" w:type="dxa"/>
            <w:vAlign w:val="top"/>
          </w:tcPr>
          <w:p>
            <w:pPr>
              <w:pStyle w:val="6"/>
              <w:spacing w:before="49" w:line="218" w:lineRule="auto"/>
              <w:ind w:left="61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处</w:t>
            </w:r>
          </w:p>
        </w:tc>
        <w:tc>
          <w:tcPr>
            <w:tcW w:w="14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3" w:type="dxa"/>
            <w:vAlign w:val="top"/>
          </w:tcPr>
          <w:p>
            <w:pPr>
              <w:spacing w:before="89" w:line="187" w:lineRule="auto"/>
              <w:ind w:left="68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44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3" w:type="dxa"/>
            <w:vAlign w:val="top"/>
          </w:tcPr>
          <w:p>
            <w:pPr>
              <w:spacing w:before="84" w:line="186" w:lineRule="auto"/>
              <w:ind w:left="5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138" w:type="dxa"/>
            <w:vAlign w:val="top"/>
          </w:tcPr>
          <w:p>
            <w:pPr>
              <w:spacing w:before="89" w:line="187" w:lineRule="auto"/>
              <w:ind w:left="46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</w:t>
            </w:r>
          </w:p>
        </w:tc>
        <w:tc>
          <w:tcPr>
            <w:tcW w:w="2455" w:type="dxa"/>
            <w:vAlign w:val="top"/>
          </w:tcPr>
          <w:p>
            <w:pPr>
              <w:spacing w:before="89" w:line="187" w:lineRule="auto"/>
              <w:ind w:left="98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2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43" w:type="dxa"/>
            <w:vAlign w:val="top"/>
          </w:tcPr>
          <w:p>
            <w:pPr>
              <w:pStyle w:val="6"/>
              <w:spacing w:before="39" w:line="209" w:lineRule="auto"/>
              <w:ind w:left="67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济南市林场</w:t>
            </w:r>
          </w:p>
        </w:tc>
        <w:tc>
          <w:tcPr>
            <w:tcW w:w="1435" w:type="dxa"/>
            <w:vAlign w:val="top"/>
          </w:tcPr>
          <w:p>
            <w:pPr>
              <w:pStyle w:val="6"/>
              <w:spacing w:before="48" w:line="220" w:lineRule="auto"/>
              <w:ind w:left="61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处</w:t>
            </w:r>
          </w:p>
        </w:tc>
        <w:tc>
          <w:tcPr>
            <w:tcW w:w="14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5" w:type="dxa"/>
            <w:vAlign w:val="top"/>
          </w:tcPr>
          <w:p>
            <w:pPr>
              <w:spacing w:before="89" w:line="187" w:lineRule="auto"/>
              <w:ind w:left="68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4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3" w:type="dxa"/>
            <w:vAlign w:val="top"/>
          </w:tcPr>
          <w:p>
            <w:pPr>
              <w:spacing w:before="84" w:line="186" w:lineRule="auto"/>
              <w:ind w:left="5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138" w:type="dxa"/>
            <w:vAlign w:val="top"/>
          </w:tcPr>
          <w:p>
            <w:pPr>
              <w:spacing w:before="89" w:line="187" w:lineRule="auto"/>
              <w:ind w:left="46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</w:t>
            </w:r>
          </w:p>
        </w:tc>
        <w:tc>
          <w:tcPr>
            <w:tcW w:w="2455" w:type="dxa"/>
            <w:vAlign w:val="top"/>
          </w:tcPr>
          <w:p>
            <w:pPr>
              <w:spacing w:before="89" w:line="187" w:lineRule="auto"/>
              <w:ind w:left="98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27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43" w:type="dxa"/>
            <w:vAlign w:val="top"/>
          </w:tcPr>
          <w:p>
            <w:pPr>
              <w:pStyle w:val="6"/>
              <w:spacing w:before="37" w:line="209" w:lineRule="auto"/>
              <w:ind w:left="79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柳埠林场</w:t>
            </w:r>
          </w:p>
        </w:tc>
        <w:tc>
          <w:tcPr>
            <w:tcW w:w="1435" w:type="dxa"/>
            <w:vAlign w:val="top"/>
          </w:tcPr>
          <w:p>
            <w:pPr>
              <w:pStyle w:val="6"/>
              <w:spacing w:before="46" w:line="220" w:lineRule="auto"/>
              <w:ind w:left="61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处</w:t>
            </w:r>
          </w:p>
        </w:tc>
        <w:tc>
          <w:tcPr>
            <w:tcW w:w="14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3" w:type="dxa"/>
            <w:vAlign w:val="top"/>
          </w:tcPr>
          <w:p>
            <w:pPr>
              <w:spacing w:before="87" w:line="187" w:lineRule="auto"/>
              <w:ind w:left="68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44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3" w:type="dxa"/>
            <w:vAlign w:val="top"/>
          </w:tcPr>
          <w:p>
            <w:pPr>
              <w:spacing w:before="82" w:line="186" w:lineRule="auto"/>
              <w:ind w:left="5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138" w:type="dxa"/>
            <w:vAlign w:val="top"/>
          </w:tcPr>
          <w:p>
            <w:pPr>
              <w:spacing w:before="87" w:line="187" w:lineRule="auto"/>
              <w:ind w:left="46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</w:t>
            </w:r>
          </w:p>
        </w:tc>
        <w:tc>
          <w:tcPr>
            <w:tcW w:w="2455" w:type="dxa"/>
            <w:vAlign w:val="top"/>
          </w:tcPr>
          <w:p>
            <w:pPr>
              <w:spacing w:before="87" w:line="187" w:lineRule="auto"/>
              <w:ind w:left="98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77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223" w:lineRule="auto"/>
              <w:ind w:left="10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四</w:t>
            </w:r>
          </w:p>
        </w:tc>
        <w:tc>
          <w:tcPr>
            <w:tcW w:w="4327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220" w:lineRule="auto"/>
              <w:ind w:left="1796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防火车辆</w:t>
            </w:r>
          </w:p>
        </w:tc>
        <w:tc>
          <w:tcPr>
            <w:tcW w:w="2543" w:type="dxa"/>
            <w:vAlign w:val="top"/>
          </w:tcPr>
          <w:p>
            <w:pPr>
              <w:pStyle w:val="6"/>
              <w:spacing w:before="47" w:line="217" w:lineRule="auto"/>
              <w:ind w:left="1062"/>
              <w:rPr>
                <w:sz w:val="22"/>
                <w:szCs w:val="22"/>
              </w:rPr>
            </w:pPr>
            <w:r>
              <w:rPr>
                <w:b/>
                <w:bCs/>
                <w:spacing w:val="-6"/>
                <w:sz w:val="22"/>
                <w:szCs w:val="22"/>
              </w:rPr>
              <w:t>小计</w:t>
            </w:r>
          </w:p>
        </w:tc>
        <w:tc>
          <w:tcPr>
            <w:tcW w:w="1435" w:type="dxa"/>
            <w:vAlign w:val="top"/>
          </w:tcPr>
          <w:p>
            <w:pPr>
              <w:pStyle w:val="6"/>
              <w:spacing w:before="52" w:line="221" w:lineRule="auto"/>
              <w:ind w:left="670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辆</w:t>
            </w:r>
          </w:p>
        </w:tc>
        <w:tc>
          <w:tcPr>
            <w:tcW w:w="14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3" w:type="dxa"/>
            <w:vAlign w:val="top"/>
          </w:tcPr>
          <w:p>
            <w:pPr>
              <w:spacing w:before="87" w:line="187" w:lineRule="auto"/>
              <w:ind w:left="51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29</w:t>
            </w:r>
          </w:p>
        </w:tc>
        <w:tc>
          <w:tcPr>
            <w:tcW w:w="1138" w:type="dxa"/>
            <w:vAlign w:val="top"/>
          </w:tcPr>
          <w:p>
            <w:pPr>
              <w:spacing w:before="87" w:line="187" w:lineRule="auto"/>
              <w:ind w:left="46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50</w:t>
            </w:r>
          </w:p>
        </w:tc>
        <w:tc>
          <w:tcPr>
            <w:tcW w:w="2455" w:type="dxa"/>
            <w:vAlign w:val="top"/>
          </w:tcPr>
          <w:p>
            <w:pPr>
              <w:spacing w:before="87" w:line="187" w:lineRule="auto"/>
              <w:ind w:left="87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1450.00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2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43" w:type="dxa"/>
            <w:vAlign w:val="top"/>
          </w:tcPr>
          <w:p>
            <w:pPr>
              <w:pStyle w:val="6"/>
              <w:spacing w:before="40" w:line="208" w:lineRule="auto"/>
              <w:ind w:left="91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长清区</w:t>
            </w:r>
          </w:p>
        </w:tc>
        <w:tc>
          <w:tcPr>
            <w:tcW w:w="1435" w:type="dxa"/>
            <w:vAlign w:val="top"/>
          </w:tcPr>
          <w:p>
            <w:pPr>
              <w:pStyle w:val="6"/>
              <w:spacing w:before="55" w:line="221" w:lineRule="auto"/>
              <w:ind w:left="67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辆</w:t>
            </w:r>
          </w:p>
        </w:tc>
        <w:tc>
          <w:tcPr>
            <w:tcW w:w="1432" w:type="dxa"/>
            <w:vAlign w:val="top"/>
          </w:tcPr>
          <w:p>
            <w:pPr>
              <w:spacing w:before="90" w:line="187" w:lineRule="auto"/>
              <w:ind w:left="66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</w:t>
            </w:r>
          </w:p>
        </w:tc>
        <w:tc>
          <w:tcPr>
            <w:tcW w:w="1435" w:type="dxa"/>
            <w:vAlign w:val="top"/>
          </w:tcPr>
          <w:p>
            <w:pPr>
              <w:spacing w:before="90" w:line="187" w:lineRule="auto"/>
              <w:ind w:left="66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3</w:t>
            </w:r>
          </w:p>
        </w:tc>
        <w:tc>
          <w:tcPr>
            <w:tcW w:w="1433" w:type="dxa"/>
            <w:vAlign w:val="top"/>
          </w:tcPr>
          <w:p>
            <w:pPr>
              <w:spacing w:before="90" w:line="187" w:lineRule="auto"/>
              <w:ind w:left="66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3</w:t>
            </w:r>
          </w:p>
        </w:tc>
        <w:tc>
          <w:tcPr>
            <w:tcW w:w="1440" w:type="dxa"/>
            <w:vAlign w:val="top"/>
          </w:tcPr>
          <w:p>
            <w:pPr>
              <w:spacing w:before="90" w:line="187" w:lineRule="auto"/>
              <w:ind w:left="66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</w:t>
            </w:r>
          </w:p>
        </w:tc>
        <w:tc>
          <w:tcPr>
            <w:tcW w:w="1243" w:type="dxa"/>
            <w:vAlign w:val="top"/>
          </w:tcPr>
          <w:p>
            <w:pPr>
              <w:spacing w:before="84" w:line="186" w:lineRule="auto"/>
              <w:ind w:left="5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1138" w:type="dxa"/>
            <w:vAlign w:val="top"/>
          </w:tcPr>
          <w:p>
            <w:pPr>
              <w:spacing w:before="90" w:line="187" w:lineRule="auto"/>
              <w:ind w:left="46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</w:t>
            </w:r>
          </w:p>
        </w:tc>
        <w:tc>
          <w:tcPr>
            <w:tcW w:w="2455" w:type="dxa"/>
            <w:vAlign w:val="top"/>
          </w:tcPr>
          <w:p>
            <w:pPr>
              <w:spacing w:before="90" w:line="187" w:lineRule="auto"/>
              <w:ind w:left="9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500.00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2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43" w:type="dxa"/>
            <w:vAlign w:val="top"/>
          </w:tcPr>
          <w:p>
            <w:pPr>
              <w:pStyle w:val="6"/>
              <w:spacing w:before="38" w:line="208" w:lineRule="auto"/>
              <w:ind w:left="92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章丘区</w:t>
            </w:r>
          </w:p>
        </w:tc>
        <w:tc>
          <w:tcPr>
            <w:tcW w:w="1435" w:type="dxa"/>
            <w:vAlign w:val="top"/>
          </w:tcPr>
          <w:p>
            <w:pPr>
              <w:pStyle w:val="6"/>
              <w:spacing w:before="53" w:line="221" w:lineRule="auto"/>
              <w:ind w:left="67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辆</w:t>
            </w:r>
          </w:p>
        </w:tc>
        <w:tc>
          <w:tcPr>
            <w:tcW w:w="1432" w:type="dxa"/>
            <w:vAlign w:val="top"/>
          </w:tcPr>
          <w:p>
            <w:pPr>
              <w:spacing w:before="88" w:line="187" w:lineRule="auto"/>
              <w:ind w:left="68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435" w:type="dxa"/>
            <w:vAlign w:val="top"/>
          </w:tcPr>
          <w:p>
            <w:pPr>
              <w:spacing w:before="88" w:line="187" w:lineRule="auto"/>
              <w:ind w:left="66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</w:t>
            </w:r>
          </w:p>
        </w:tc>
        <w:tc>
          <w:tcPr>
            <w:tcW w:w="1433" w:type="dxa"/>
            <w:vAlign w:val="top"/>
          </w:tcPr>
          <w:p>
            <w:pPr>
              <w:spacing w:before="88" w:line="187" w:lineRule="auto"/>
              <w:ind w:left="68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440" w:type="dxa"/>
            <w:vAlign w:val="top"/>
          </w:tcPr>
          <w:p>
            <w:pPr>
              <w:spacing w:before="88" w:line="187" w:lineRule="auto"/>
              <w:ind w:left="68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243" w:type="dxa"/>
            <w:vAlign w:val="top"/>
          </w:tcPr>
          <w:p>
            <w:pPr>
              <w:spacing w:before="86" w:line="183" w:lineRule="auto"/>
              <w:ind w:left="5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138" w:type="dxa"/>
            <w:vAlign w:val="top"/>
          </w:tcPr>
          <w:p>
            <w:pPr>
              <w:spacing w:before="88" w:line="187" w:lineRule="auto"/>
              <w:ind w:left="46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</w:t>
            </w:r>
          </w:p>
        </w:tc>
        <w:tc>
          <w:tcPr>
            <w:tcW w:w="2455" w:type="dxa"/>
            <w:vAlign w:val="top"/>
          </w:tcPr>
          <w:p>
            <w:pPr>
              <w:spacing w:before="88" w:line="187" w:lineRule="auto"/>
              <w:ind w:left="9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2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43" w:type="dxa"/>
            <w:vAlign w:val="top"/>
          </w:tcPr>
          <w:p>
            <w:pPr>
              <w:pStyle w:val="6"/>
              <w:spacing w:before="41" w:line="206" w:lineRule="auto"/>
              <w:ind w:left="92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莱芜区</w:t>
            </w:r>
          </w:p>
        </w:tc>
        <w:tc>
          <w:tcPr>
            <w:tcW w:w="1435" w:type="dxa"/>
            <w:vAlign w:val="top"/>
          </w:tcPr>
          <w:p>
            <w:pPr>
              <w:pStyle w:val="6"/>
              <w:spacing w:before="55" w:line="221" w:lineRule="auto"/>
              <w:ind w:left="67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辆</w:t>
            </w:r>
          </w:p>
        </w:tc>
        <w:tc>
          <w:tcPr>
            <w:tcW w:w="1432" w:type="dxa"/>
            <w:vAlign w:val="top"/>
          </w:tcPr>
          <w:p>
            <w:pPr>
              <w:spacing w:before="90" w:line="187" w:lineRule="auto"/>
              <w:ind w:left="68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435" w:type="dxa"/>
            <w:vAlign w:val="top"/>
          </w:tcPr>
          <w:p>
            <w:pPr>
              <w:spacing w:before="90" w:line="187" w:lineRule="auto"/>
              <w:ind w:left="68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4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3" w:type="dxa"/>
            <w:vAlign w:val="top"/>
          </w:tcPr>
          <w:p>
            <w:pPr>
              <w:spacing w:before="85" w:line="186" w:lineRule="auto"/>
              <w:ind w:left="5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138" w:type="dxa"/>
            <w:vAlign w:val="top"/>
          </w:tcPr>
          <w:p>
            <w:pPr>
              <w:spacing w:before="90" w:line="187" w:lineRule="auto"/>
              <w:ind w:left="46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</w:t>
            </w:r>
          </w:p>
        </w:tc>
        <w:tc>
          <w:tcPr>
            <w:tcW w:w="2455" w:type="dxa"/>
            <w:vAlign w:val="top"/>
          </w:tcPr>
          <w:p>
            <w:pPr>
              <w:spacing w:before="90" w:line="187" w:lineRule="auto"/>
              <w:ind w:left="9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2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43" w:type="dxa"/>
            <w:vAlign w:val="top"/>
          </w:tcPr>
          <w:p>
            <w:pPr>
              <w:pStyle w:val="6"/>
              <w:spacing w:before="40" w:line="208" w:lineRule="auto"/>
              <w:ind w:left="92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市中区</w:t>
            </w:r>
          </w:p>
        </w:tc>
        <w:tc>
          <w:tcPr>
            <w:tcW w:w="1435" w:type="dxa"/>
            <w:vAlign w:val="top"/>
          </w:tcPr>
          <w:p>
            <w:pPr>
              <w:pStyle w:val="6"/>
              <w:spacing w:before="55" w:line="221" w:lineRule="auto"/>
              <w:ind w:left="67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辆</w:t>
            </w:r>
          </w:p>
        </w:tc>
        <w:tc>
          <w:tcPr>
            <w:tcW w:w="1432" w:type="dxa"/>
            <w:vAlign w:val="top"/>
          </w:tcPr>
          <w:p>
            <w:pPr>
              <w:spacing w:before="90" w:line="187" w:lineRule="auto"/>
              <w:ind w:left="68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435" w:type="dxa"/>
            <w:vAlign w:val="top"/>
          </w:tcPr>
          <w:p>
            <w:pPr>
              <w:spacing w:before="90" w:line="187" w:lineRule="auto"/>
              <w:ind w:left="66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</w:t>
            </w:r>
          </w:p>
        </w:tc>
        <w:tc>
          <w:tcPr>
            <w:tcW w:w="1433" w:type="dxa"/>
            <w:vAlign w:val="top"/>
          </w:tcPr>
          <w:p>
            <w:pPr>
              <w:spacing w:before="90" w:line="187" w:lineRule="auto"/>
              <w:ind w:left="68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440" w:type="dxa"/>
            <w:vAlign w:val="top"/>
          </w:tcPr>
          <w:p>
            <w:pPr>
              <w:spacing w:before="90" w:line="187" w:lineRule="auto"/>
              <w:ind w:left="68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243" w:type="dxa"/>
            <w:vAlign w:val="top"/>
          </w:tcPr>
          <w:p>
            <w:pPr>
              <w:spacing w:before="88" w:line="183" w:lineRule="auto"/>
              <w:ind w:left="5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138" w:type="dxa"/>
            <w:vAlign w:val="top"/>
          </w:tcPr>
          <w:p>
            <w:pPr>
              <w:spacing w:before="90" w:line="187" w:lineRule="auto"/>
              <w:ind w:left="46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</w:t>
            </w:r>
          </w:p>
        </w:tc>
        <w:tc>
          <w:tcPr>
            <w:tcW w:w="2455" w:type="dxa"/>
            <w:vAlign w:val="top"/>
          </w:tcPr>
          <w:p>
            <w:pPr>
              <w:spacing w:before="90" w:line="187" w:lineRule="auto"/>
              <w:ind w:left="9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2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43" w:type="dxa"/>
            <w:vAlign w:val="top"/>
          </w:tcPr>
          <w:p>
            <w:pPr>
              <w:pStyle w:val="6"/>
              <w:spacing w:before="42" w:line="205" w:lineRule="auto"/>
              <w:ind w:left="92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历城区</w:t>
            </w:r>
          </w:p>
        </w:tc>
        <w:tc>
          <w:tcPr>
            <w:tcW w:w="1435" w:type="dxa"/>
            <w:vAlign w:val="top"/>
          </w:tcPr>
          <w:p>
            <w:pPr>
              <w:pStyle w:val="6"/>
              <w:spacing w:before="56" w:line="221" w:lineRule="auto"/>
              <w:ind w:left="67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辆</w:t>
            </w:r>
          </w:p>
        </w:tc>
        <w:tc>
          <w:tcPr>
            <w:tcW w:w="14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5" w:type="dxa"/>
            <w:vAlign w:val="top"/>
          </w:tcPr>
          <w:p>
            <w:pPr>
              <w:spacing w:before="91" w:line="187" w:lineRule="auto"/>
              <w:ind w:left="68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4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3" w:type="dxa"/>
            <w:vAlign w:val="top"/>
          </w:tcPr>
          <w:p>
            <w:pPr>
              <w:spacing w:before="86" w:line="186" w:lineRule="auto"/>
              <w:ind w:left="5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138" w:type="dxa"/>
            <w:vAlign w:val="top"/>
          </w:tcPr>
          <w:p>
            <w:pPr>
              <w:spacing w:before="91" w:line="187" w:lineRule="auto"/>
              <w:ind w:left="46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</w:t>
            </w:r>
          </w:p>
        </w:tc>
        <w:tc>
          <w:tcPr>
            <w:tcW w:w="2455" w:type="dxa"/>
            <w:vAlign w:val="top"/>
          </w:tcPr>
          <w:p>
            <w:pPr>
              <w:spacing w:before="91" w:line="187" w:lineRule="auto"/>
              <w:ind w:left="98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2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43" w:type="dxa"/>
            <w:vAlign w:val="top"/>
          </w:tcPr>
          <w:p>
            <w:pPr>
              <w:pStyle w:val="6"/>
              <w:spacing w:before="41" w:line="207" w:lineRule="auto"/>
              <w:ind w:left="92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高新区</w:t>
            </w:r>
          </w:p>
        </w:tc>
        <w:tc>
          <w:tcPr>
            <w:tcW w:w="1435" w:type="dxa"/>
            <w:vAlign w:val="top"/>
          </w:tcPr>
          <w:p>
            <w:pPr>
              <w:pStyle w:val="6"/>
              <w:spacing w:before="56" w:line="221" w:lineRule="auto"/>
              <w:ind w:left="67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辆</w:t>
            </w:r>
          </w:p>
        </w:tc>
        <w:tc>
          <w:tcPr>
            <w:tcW w:w="1432" w:type="dxa"/>
            <w:vAlign w:val="top"/>
          </w:tcPr>
          <w:p>
            <w:pPr>
              <w:spacing w:before="91" w:line="187" w:lineRule="auto"/>
              <w:ind w:left="68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435" w:type="dxa"/>
            <w:vAlign w:val="top"/>
          </w:tcPr>
          <w:p>
            <w:pPr>
              <w:spacing w:before="91" w:line="187" w:lineRule="auto"/>
              <w:ind w:left="68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433" w:type="dxa"/>
            <w:vAlign w:val="top"/>
          </w:tcPr>
          <w:p>
            <w:pPr>
              <w:spacing w:before="91" w:line="187" w:lineRule="auto"/>
              <w:ind w:left="68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440" w:type="dxa"/>
            <w:vAlign w:val="top"/>
          </w:tcPr>
          <w:p>
            <w:pPr>
              <w:spacing w:before="91" w:line="187" w:lineRule="auto"/>
              <w:ind w:left="68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243" w:type="dxa"/>
            <w:vAlign w:val="top"/>
          </w:tcPr>
          <w:p>
            <w:pPr>
              <w:spacing w:before="86" w:line="186" w:lineRule="auto"/>
              <w:ind w:left="5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1138" w:type="dxa"/>
            <w:vAlign w:val="top"/>
          </w:tcPr>
          <w:p>
            <w:pPr>
              <w:spacing w:before="91" w:line="187" w:lineRule="auto"/>
              <w:ind w:left="46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</w:t>
            </w:r>
          </w:p>
        </w:tc>
        <w:tc>
          <w:tcPr>
            <w:tcW w:w="2455" w:type="dxa"/>
            <w:vAlign w:val="top"/>
          </w:tcPr>
          <w:p>
            <w:pPr>
              <w:spacing w:before="91" w:line="187" w:lineRule="auto"/>
              <w:ind w:left="9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227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43" w:type="dxa"/>
            <w:vAlign w:val="top"/>
          </w:tcPr>
          <w:p>
            <w:pPr>
              <w:pStyle w:val="6"/>
              <w:spacing w:before="42" w:line="208" w:lineRule="auto"/>
              <w:ind w:left="92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历下区</w:t>
            </w:r>
          </w:p>
        </w:tc>
        <w:tc>
          <w:tcPr>
            <w:tcW w:w="1435" w:type="dxa"/>
            <w:vAlign w:val="top"/>
          </w:tcPr>
          <w:p>
            <w:pPr>
              <w:pStyle w:val="6"/>
              <w:spacing w:before="57" w:line="221" w:lineRule="auto"/>
              <w:ind w:left="67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辆</w:t>
            </w:r>
          </w:p>
        </w:tc>
        <w:tc>
          <w:tcPr>
            <w:tcW w:w="14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5" w:type="dxa"/>
            <w:vAlign w:val="top"/>
          </w:tcPr>
          <w:p>
            <w:pPr>
              <w:spacing w:before="92" w:line="187" w:lineRule="auto"/>
              <w:ind w:left="68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433" w:type="dxa"/>
            <w:vAlign w:val="top"/>
          </w:tcPr>
          <w:p>
            <w:pPr>
              <w:spacing w:before="92" w:line="187" w:lineRule="auto"/>
              <w:ind w:left="68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44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3" w:type="dxa"/>
            <w:vAlign w:val="top"/>
          </w:tcPr>
          <w:p>
            <w:pPr>
              <w:spacing w:before="86" w:line="186" w:lineRule="auto"/>
              <w:ind w:left="5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138" w:type="dxa"/>
            <w:vAlign w:val="top"/>
          </w:tcPr>
          <w:p>
            <w:pPr>
              <w:spacing w:before="91" w:line="187" w:lineRule="auto"/>
              <w:ind w:left="46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</w:t>
            </w:r>
          </w:p>
        </w:tc>
        <w:tc>
          <w:tcPr>
            <w:tcW w:w="2455" w:type="dxa"/>
            <w:vAlign w:val="top"/>
          </w:tcPr>
          <w:p>
            <w:pPr>
              <w:spacing w:before="91" w:line="187" w:lineRule="auto"/>
              <w:ind w:left="9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100.00</w:t>
            </w:r>
          </w:p>
        </w:tc>
      </w:tr>
    </w:tbl>
    <w:p>
      <w:pPr>
        <w:pStyle w:val="2"/>
      </w:pPr>
    </w:p>
    <w:p>
      <w:pPr>
        <w:sectPr>
          <w:footerReference r:id="rId138" w:type="default"/>
          <w:pgSz w:w="23813" w:h="16839"/>
          <w:pgMar w:top="1431" w:right="1322" w:bottom="1149" w:left="1327" w:header="0" w:footer="988" w:gutter="0"/>
          <w:cols w:space="720" w:num="1"/>
        </w:sectPr>
      </w:pPr>
    </w:p>
    <w:p>
      <w:pPr>
        <w:pStyle w:val="2"/>
        <w:spacing w:line="289" w:lineRule="auto"/>
      </w:pPr>
    </w:p>
    <w:p>
      <w:pPr>
        <w:pStyle w:val="2"/>
        <w:spacing w:line="289" w:lineRule="auto"/>
      </w:pPr>
    </w:p>
    <w:p>
      <w:pPr>
        <w:pStyle w:val="2"/>
        <w:spacing w:line="290" w:lineRule="auto"/>
      </w:pPr>
    </w:p>
    <w:p>
      <w:pPr>
        <w:spacing w:before="78" w:line="220" w:lineRule="auto"/>
        <w:ind w:left="913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表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6-4    </w:t>
      </w:r>
      <w:r>
        <w:rPr>
          <w:rFonts w:ascii="宋体" w:hAnsi="宋体" w:eastAsia="宋体" w:cs="宋体"/>
          <w:spacing w:val="-1"/>
          <w:sz w:val="24"/>
          <w:szCs w:val="24"/>
        </w:rPr>
        <w:t>水源地建设工程项目表</w:t>
      </w:r>
    </w:p>
    <w:p>
      <w:pPr>
        <w:spacing w:line="67" w:lineRule="exact"/>
      </w:pPr>
    </w:p>
    <w:tbl>
      <w:tblPr>
        <w:tblStyle w:val="5"/>
        <w:tblW w:w="2097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4"/>
        <w:gridCol w:w="1555"/>
        <w:gridCol w:w="1027"/>
        <w:gridCol w:w="4648"/>
        <w:gridCol w:w="1348"/>
        <w:gridCol w:w="1186"/>
        <w:gridCol w:w="1344"/>
        <w:gridCol w:w="1036"/>
        <w:gridCol w:w="1188"/>
        <w:gridCol w:w="1185"/>
        <w:gridCol w:w="1032"/>
        <w:gridCol w:w="1036"/>
        <w:gridCol w:w="564"/>
        <w:gridCol w:w="562"/>
        <w:gridCol w:w="1032"/>
        <w:gridCol w:w="172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504" w:type="dxa"/>
            <w:vMerge w:val="restart"/>
            <w:tcBorders>
              <w:bottom w:val="nil"/>
            </w:tcBorders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22" w:lineRule="auto"/>
              <w:ind w:left="43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序号</w:t>
            </w:r>
          </w:p>
        </w:tc>
        <w:tc>
          <w:tcPr>
            <w:tcW w:w="1555" w:type="dxa"/>
            <w:vMerge w:val="restart"/>
            <w:tcBorders>
              <w:bottom w:val="nil"/>
            </w:tcBorders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1" w:lineRule="auto"/>
              <w:ind w:left="361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建设项目</w:t>
            </w:r>
          </w:p>
        </w:tc>
        <w:tc>
          <w:tcPr>
            <w:tcW w:w="1027" w:type="dxa"/>
            <w:vMerge w:val="restart"/>
            <w:tcBorders>
              <w:bottom w:val="nil"/>
            </w:tcBorders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5" w:lineRule="auto"/>
              <w:ind w:left="321"/>
              <w:rPr>
                <w:sz w:val="21"/>
                <w:szCs w:val="21"/>
              </w:rPr>
            </w:pPr>
            <w:r>
              <w:rPr>
                <w:b/>
                <w:bCs/>
                <w:spacing w:val="-8"/>
                <w:sz w:val="21"/>
                <w:szCs w:val="21"/>
              </w:rPr>
              <w:t>区县</w:t>
            </w:r>
          </w:p>
        </w:tc>
        <w:tc>
          <w:tcPr>
            <w:tcW w:w="4648" w:type="dxa"/>
            <w:vMerge w:val="restart"/>
            <w:tcBorders>
              <w:bottom w:val="nil"/>
            </w:tcBorders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22" w:lineRule="auto"/>
              <w:ind w:left="2116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位置</w:t>
            </w:r>
          </w:p>
        </w:tc>
        <w:tc>
          <w:tcPr>
            <w:tcW w:w="9355" w:type="dxa"/>
            <w:gridSpan w:val="8"/>
            <w:vAlign w:val="top"/>
          </w:tcPr>
          <w:p>
            <w:pPr>
              <w:pStyle w:val="6"/>
              <w:spacing w:before="86" w:line="221" w:lineRule="auto"/>
              <w:ind w:left="4264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年度任务</w:t>
            </w:r>
          </w:p>
        </w:tc>
        <w:tc>
          <w:tcPr>
            <w:tcW w:w="564" w:type="dxa"/>
            <w:vMerge w:val="restart"/>
            <w:tcBorders>
              <w:bottom w:val="nil"/>
            </w:tcBorders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1" w:lineRule="auto"/>
              <w:ind w:left="80"/>
              <w:rPr>
                <w:sz w:val="21"/>
                <w:szCs w:val="21"/>
              </w:rPr>
            </w:pPr>
            <w:r>
              <w:rPr>
                <w:b/>
                <w:bCs/>
                <w:spacing w:val="-5"/>
                <w:sz w:val="21"/>
                <w:szCs w:val="21"/>
              </w:rPr>
              <w:t>单位</w:t>
            </w:r>
          </w:p>
        </w:tc>
        <w:tc>
          <w:tcPr>
            <w:tcW w:w="562" w:type="dxa"/>
            <w:vMerge w:val="restart"/>
            <w:tcBorders>
              <w:bottom w:val="nil"/>
            </w:tcBorders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1" w:lineRule="auto"/>
              <w:ind w:left="80"/>
              <w:rPr>
                <w:sz w:val="21"/>
                <w:szCs w:val="21"/>
              </w:rPr>
            </w:pPr>
            <w:r>
              <w:rPr>
                <w:b/>
                <w:bCs/>
                <w:spacing w:val="-5"/>
                <w:sz w:val="21"/>
                <w:szCs w:val="21"/>
              </w:rPr>
              <w:t>数量</w:t>
            </w:r>
          </w:p>
        </w:tc>
        <w:tc>
          <w:tcPr>
            <w:tcW w:w="1032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85" w:line="248" w:lineRule="auto"/>
              <w:ind w:left="111" w:right="99" w:firstLine="206"/>
              <w:rPr>
                <w:sz w:val="21"/>
                <w:szCs w:val="21"/>
              </w:rPr>
            </w:pPr>
            <w:r>
              <w:rPr>
                <w:b/>
                <w:bCs/>
                <w:spacing w:val="-6"/>
                <w:sz w:val="21"/>
                <w:szCs w:val="21"/>
              </w:rPr>
              <w:t>单价</w:t>
            </w:r>
            <w:r>
              <w:rPr>
                <w:sz w:val="21"/>
                <w:szCs w:val="21"/>
              </w:rPr>
              <w:t xml:space="preserve">   </w:t>
            </w:r>
            <w:r>
              <w:rPr>
                <w:b/>
                <w:bCs/>
                <w:spacing w:val="-9"/>
                <w:sz w:val="21"/>
                <w:szCs w:val="21"/>
              </w:rPr>
              <w:t>（万元）</w:t>
            </w:r>
          </w:p>
        </w:tc>
        <w:tc>
          <w:tcPr>
            <w:tcW w:w="1723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72" w:line="219" w:lineRule="auto"/>
              <w:ind w:left="2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投资估算（万元）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5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4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34" w:type="dxa"/>
            <w:gridSpan w:val="2"/>
            <w:vAlign w:val="top"/>
          </w:tcPr>
          <w:p>
            <w:pPr>
              <w:pStyle w:val="6"/>
              <w:spacing w:before="81" w:line="221" w:lineRule="auto"/>
              <w:ind w:left="928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2022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6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1"/>
                <w:sz w:val="21"/>
                <w:szCs w:val="21"/>
              </w:rPr>
              <w:t>年</w:t>
            </w:r>
          </w:p>
        </w:tc>
        <w:tc>
          <w:tcPr>
            <w:tcW w:w="2380" w:type="dxa"/>
            <w:gridSpan w:val="2"/>
            <w:vAlign w:val="top"/>
          </w:tcPr>
          <w:p>
            <w:pPr>
              <w:pStyle w:val="6"/>
              <w:spacing w:before="81" w:line="221" w:lineRule="auto"/>
              <w:ind w:left="852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2023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6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1"/>
                <w:sz w:val="21"/>
                <w:szCs w:val="21"/>
              </w:rPr>
              <w:t>年</w:t>
            </w:r>
          </w:p>
        </w:tc>
        <w:tc>
          <w:tcPr>
            <w:tcW w:w="2373" w:type="dxa"/>
            <w:gridSpan w:val="2"/>
            <w:vAlign w:val="top"/>
          </w:tcPr>
          <w:p>
            <w:pPr>
              <w:pStyle w:val="6"/>
              <w:spacing w:before="81" w:line="221" w:lineRule="auto"/>
              <w:ind w:left="848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2024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7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1"/>
                <w:sz w:val="21"/>
                <w:szCs w:val="21"/>
              </w:rPr>
              <w:t>年</w:t>
            </w:r>
          </w:p>
        </w:tc>
        <w:tc>
          <w:tcPr>
            <w:tcW w:w="2068" w:type="dxa"/>
            <w:gridSpan w:val="2"/>
            <w:vAlign w:val="top"/>
          </w:tcPr>
          <w:p>
            <w:pPr>
              <w:pStyle w:val="6"/>
              <w:spacing w:before="81" w:line="221" w:lineRule="auto"/>
              <w:ind w:left="696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2025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6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1"/>
                <w:sz w:val="21"/>
                <w:szCs w:val="21"/>
              </w:rPr>
              <w:t>年</w:t>
            </w:r>
          </w:p>
        </w:tc>
        <w:tc>
          <w:tcPr>
            <w:tcW w:w="5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50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4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8" w:type="dxa"/>
            <w:vAlign w:val="top"/>
          </w:tcPr>
          <w:p>
            <w:pPr>
              <w:pStyle w:val="6"/>
              <w:spacing w:before="74" w:line="219" w:lineRule="auto"/>
              <w:ind w:left="25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第一季度</w:t>
            </w:r>
          </w:p>
        </w:tc>
        <w:tc>
          <w:tcPr>
            <w:tcW w:w="1186" w:type="dxa"/>
            <w:vAlign w:val="top"/>
          </w:tcPr>
          <w:p>
            <w:pPr>
              <w:pStyle w:val="6"/>
              <w:spacing w:before="74" w:line="219" w:lineRule="auto"/>
              <w:ind w:left="17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第三季度</w:t>
            </w:r>
          </w:p>
        </w:tc>
        <w:tc>
          <w:tcPr>
            <w:tcW w:w="1344" w:type="dxa"/>
            <w:vAlign w:val="top"/>
          </w:tcPr>
          <w:p>
            <w:pPr>
              <w:pStyle w:val="6"/>
              <w:spacing w:before="74" w:line="219" w:lineRule="auto"/>
              <w:ind w:left="25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第一季度</w:t>
            </w:r>
          </w:p>
        </w:tc>
        <w:tc>
          <w:tcPr>
            <w:tcW w:w="1036" w:type="dxa"/>
            <w:vAlign w:val="top"/>
          </w:tcPr>
          <w:p>
            <w:pPr>
              <w:pStyle w:val="6"/>
              <w:spacing w:before="74" w:line="219" w:lineRule="auto"/>
              <w:ind w:left="10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第三季度</w:t>
            </w:r>
          </w:p>
        </w:tc>
        <w:tc>
          <w:tcPr>
            <w:tcW w:w="1188" w:type="dxa"/>
            <w:vAlign w:val="top"/>
          </w:tcPr>
          <w:p>
            <w:pPr>
              <w:pStyle w:val="6"/>
              <w:spacing w:before="74" w:line="219" w:lineRule="auto"/>
              <w:ind w:left="17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第一季度</w:t>
            </w:r>
          </w:p>
        </w:tc>
        <w:tc>
          <w:tcPr>
            <w:tcW w:w="1185" w:type="dxa"/>
            <w:vAlign w:val="top"/>
          </w:tcPr>
          <w:p>
            <w:pPr>
              <w:pStyle w:val="6"/>
              <w:spacing w:before="74" w:line="219" w:lineRule="auto"/>
              <w:ind w:left="1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第三季度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74" w:line="219" w:lineRule="auto"/>
              <w:ind w:left="10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第一季度</w:t>
            </w:r>
          </w:p>
        </w:tc>
        <w:tc>
          <w:tcPr>
            <w:tcW w:w="1036" w:type="dxa"/>
            <w:vAlign w:val="top"/>
          </w:tcPr>
          <w:p>
            <w:pPr>
              <w:pStyle w:val="6"/>
              <w:spacing w:before="74" w:line="219" w:lineRule="auto"/>
              <w:ind w:left="10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第三季度</w:t>
            </w:r>
          </w:p>
        </w:tc>
        <w:tc>
          <w:tcPr>
            <w:tcW w:w="56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3" w:type="dxa"/>
            <w:vAlign w:val="top"/>
          </w:tcPr>
          <w:p>
            <w:pPr>
              <w:spacing w:before="113" w:line="187" w:lineRule="auto"/>
              <w:ind w:left="52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9150.00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504" w:type="dxa"/>
            <w:vMerge w:val="restart"/>
            <w:tcBorders>
              <w:bottom w:val="nil"/>
            </w:tcBorders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162" w:lineRule="exact"/>
              <w:ind w:left="153"/>
              <w:rPr>
                <w:sz w:val="21"/>
                <w:szCs w:val="21"/>
              </w:rPr>
            </w:pPr>
            <w:r>
              <w:rPr>
                <w:position w:val="-4"/>
                <w:sz w:val="21"/>
                <w:szCs w:val="21"/>
              </w:rPr>
              <w:t>一</w:t>
            </w:r>
          </w:p>
        </w:tc>
        <w:tc>
          <w:tcPr>
            <w:tcW w:w="1555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2" w:lineRule="auto"/>
              <w:ind w:left="5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塘坝</w:t>
            </w:r>
          </w:p>
        </w:tc>
        <w:tc>
          <w:tcPr>
            <w:tcW w:w="1027" w:type="dxa"/>
            <w:vAlign w:val="top"/>
          </w:tcPr>
          <w:p>
            <w:pPr>
              <w:pStyle w:val="6"/>
              <w:spacing w:before="71" w:line="219" w:lineRule="auto"/>
              <w:ind w:left="311"/>
              <w:rPr>
                <w:sz w:val="21"/>
                <w:szCs w:val="21"/>
              </w:rPr>
            </w:pPr>
            <w:r>
              <w:rPr>
                <w:b/>
                <w:bCs/>
                <w:spacing w:val="-6"/>
                <w:sz w:val="21"/>
                <w:szCs w:val="21"/>
              </w:rPr>
              <w:t>小计</w:t>
            </w:r>
          </w:p>
        </w:tc>
        <w:tc>
          <w:tcPr>
            <w:tcW w:w="46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8" w:type="dxa"/>
            <w:vAlign w:val="top"/>
          </w:tcPr>
          <w:p>
            <w:pPr>
              <w:spacing w:before="113" w:line="184" w:lineRule="auto"/>
              <w:ind w:left="62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1186" w:type="dxa"/>
            <w:vAlign w:val="top"/>
          </w:tcPr>
          <w:p>
            <w:pPr>
              <w:spacing w:before="110" w:line="187" w:lineRule="auto"/>
              <w:ind w:left="54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1344" w:type="dxa"/>
            <w:vAlign w:val="top"/>
          </w:tcPr>
          <w:p>
            <w:pPr>
              <w:spacing w:before="110" w:line="187" w:lineRule="auto"/>
              <w:ind w:left="57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1"/>
                <w:szCs w:val="21"/>
              </w:rPr>
              <w:t>10</w:t>
            </w:r>
          </w:p>
        </w:tc>
        <w:tc>
          <w:tcPr>
            <w:tcW w:w="1036" w:type="dxa"/>
            <w:vAlign w:val="top"/>
          </w:tcPr>
          <w:p>
            <w:pPr>
              <w:spacing w:before="110" w:line="187" w:lineRule="auto"/>
              <w:ind w:left="47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1188" w:type="dxa"/>
            <w:vAlign w:val="top"/>
          </w:tcPr>
          <w:p>
            <w:pPr>
              <w:spacing w:before="111" w:line="186" w:lineRule="auto"/>
              <w:ind w:left="54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1"/>
                <w:szCs w:val="21"/>
              </w:rPr>
              <w:t>8</w:t>
            </w:r>
          </w:p>
        </w:tc>
        <w:tc>
          <w:tcPr>
            <w:tcW w:w="1185" w:type="dxa"/>
            <w:vAlign w:val="top"/>
          </w:tcPr>
          <w:p>
            <w:pPr>
              <w:spacing w:before="110" w:line="187" w:lineRule="auto"/>
              <w:ind w:left="547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1032" w:type="dxa"/>
            <w:vAlign w:val="top"/>
          </w:tcPr>
          <w:p>
            <w:pPr>
              <w:spacing w:before="110" w:line="187" w:lineRule="auto"/>
              <w:ind w:left="42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7"/>
                <w:sz w:val="21"/>
                <w:szCs w:val="21"/>
              </w:rPr>
              <w:t>11</w:t>
            </w:r>
          </w:p>
        </w:tc>
        <w:tc>
          <w:tcPr>
            <w:tcW w:w="1036" w:type="dxa"/>
            <w:vAlign w:val="top"/>
          </w:tcPr>
          <w:p>
            <w:pPr>
              <w:spacing w:before="110" w:line="187" w:lineRule="auto"/>
              <w:ind w:left="47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564" w:type="dxa"/>
            <w:vAlign w:val="top"/>
          </w:tcPr>
          <w:p>
            <w:pPr>
              <w:pStyle w:val="6"/>
              <w:spacing w:before="71" w:line="219" w:lineRule="auto"/>
              <w:ind w:left="184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个</w:t>
            </w:r>
          </w:p>
        </w:tc>
        <w:tc>
          <w:tcPr>
            <w:tcW w:w="562" w:type="dxa"/>
            <w:vAlign w:val="top"/>
          </w:tcPr>
          <w:p>
            <w:pPr>
              <w:spacing w:before="110" w:line="187" w:lineRule="auto"/>
              <w:ind w:left="17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36</w:t>
            </w:r>
          </w:p>
        </w:tc>
        <w:tc>
          <w:tcPr>
            <w:tcW w:w="1032" w:type="dxa"/>
            <w:vAlign w:val="top"/>
          </w:tcPr>
          <w:p>
            <w:pPr>
              <w:spacing w:before="110" w:line="187" w:lineRule="auto"/>
              <w:ind w:left="36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200</w:t>
            </w:r>
          </w:p>
        </w:tc>
        <w:tc>
          <w:tcPr>
            <w:tcW w:w="1723" w:type="dxa"/>
            <w:vAlign w:val="top"/>
          </w:tcPr>
          <w:p>
            <w:pPr>
              <w:spacing w:before="110" w:line="187" w:lineRule="auto"/>
              <w:ind w:left="52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7200.00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5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7" w:type="dxa"/>
            <w:vMerge w:val="restart"/>
            <w:tcBorders>
              <w:bottom w:val="nil"/>
            </w:tcBorders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1" w:lineRule="auto"/>
              <w:ind w:left="20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莱芜区</w:t>
            </w:r>
          </w:p>
        </w:tc>
        <w:tc>
          <w:tcPr>
            <w:tcW w:w="4648" w:type="dxa"/>
            <w:vAlign w:val="top"/>
          </w:tcPr>
          <w:p>
            <w:pPr>
              <w:pStyle w:val="6"/>
              <w:spacing w:before="73" w:line="219" w:lineRule="auto"/>
              <w:ind w:left="190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大王庄镇</w:t>
            </w:r>
          </w:p>
        </w:tc>
        <w:tc>
          <w:tcPr>
            <w:tcW w:w="13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4" w:type="dxa"/>
            <w:vAlign w:val="top"/>
          </w:tcPr>
          <w:p>
            <w:pPr>
              <w:spacing w:before="113" w:line="187" w:lineRule="auto"/>
              <w:ind w:left="64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0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4" w:type="dxa"/>
            <w:vAlign w:val="top"/>
          </w:tcPr>
          <w:p>
            <w:pPr>
              <w:pStyle w:val="6"/>
              <w:spacing w:before="73" w:line="219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562" w:type="dxa"/>
            <w:vAlign w:val="top"/>
          </w:tcPr>
          <w:p>
            <w:pPr>
              <w:spacing w:before="113" w:line="187" w:lineRule="auto"/>
              <w:ind w:left="25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032" w:type="dxa"/>
            <w:vAlign w:val="top"/>
          </w:tcPr>
          <w:p>
            <w:pPr>
              <w:spacing w:before="112" w:line="187" w:lineRule="auto"/>
              <w:ind w:left="36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200</w:t>
            </w:r>
          </w:p>
        </w:tc>
        <w:tc>
          <w:tcPr>
            <w:tcW w:w="1723" w:type="dxa"/>
            <w:vAlign w:val="top"/>
          </w:tcPr>
          <w:p>
            <w:pPr>
              <w:spacing w:before="112" w:line="187" w:lineRule="auto"/>
              <w:ind w:left="57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5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48" w:type="dxa"/>
            <w:vAlign w:val="top"/>
          </w:tcPr>
          <w:p>
            <w:pPr>
              <w:pStyle w:val="6"/>
              <w:spacing w:before="71" w:line="219" w:lineRule="auto"/>
              <w:ind w:left="190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华山林场</w:t>
            </w:r>
          </w:p>
        </w:tc>
        <w:tc>
          <w:tcPr>
            <w:tcW w:w="1348" w:type="dxa"/>
            <w:vAlign w:val="top"/>
          </w:tcPr>
          <w:p>
            <w:pPr>
              <w:spacing w:before="111" w:line="187" w:lineRule="auto"/>
              <w:ind w:left="64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1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4" w:type="dxa"/>
            <w:vAlign w:val="top"/>
          </w:tcPr>
          <w:p>
            <w:pPr>
              <w:spacing w:before="111" w:line="187" w:lineRule="auto"/>
              <w:ind w:left="64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0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8" w:type="dxa"/>
            <w:vAlign w:val="top"/>
          </w:tcPr>
          <w:p>
            <w:pPr>
              <w:spacing w:before="111" w:line="187" w:lineRule="auto"/>
              <w:ind w:left="56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1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Align w:val="top"/>
          </w:tcPr>
          <w:p>
            <w:pPr>
              <w:spacing w:before="111" w:line="187" w:lineRule="auto"/>
              <w:ind w:left="467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2</w:t>
            </w:r>
          </w:p>
        </w:tc>
        <w:tc>
          <w:tcPr>
            <w:tcW w:w="10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4" w:type="dxa"/>
            <w:vAlign w:val="top"/>
          </w:tcPr>
          <w:p>
            <w:pPr>
              <w:pStyle w:val="6"/>
              <w:spacing w:before="71" w:line="219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562" w:type="dxa"/>
            <w:vAlign w:val="top"/>
          </w:tcPr>
          <w:p>
            <w:pPr>
              <w:spacing w:before="113" w:line="184" w:lineRule="auto"/>
              <w:ind w:left="23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5</w:t>
            </w:r>
          </w:p>
        </w:tc>
        <w:tc>
          <w:tcPr>
            <w:tcW w:w="1032" w:type="dxa"/>
            <w:vAlign w:val="top"/>
          </w:tcPr>
          <w:p>
            <w:pPr>
              <w:spacing w:before="110" w:line="187" w:lineRule="auto"/>
              <w:ind w:left="36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200</w:t>
            </w:r>
          </w:p>
        </w:tc>
        <w:tc>
          <w:tcPr>
            <w:tcW w:w="1723" w:type="dxa"/>
            <w:vAlign w:val="top"/>
          </w:tcPr>
          <w:p>
            <w:pPr>
              <w:spacing w:before="110" w:line="187" w:lineRule="auto"/>
              <w:ind w:left="54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1000.00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5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48" w:type="dxa"/>
            <w:vAlign w:val="top"/>
          </w:tcPr>
          <w:p>
            <w:pPr>
              <w:pStyle w:val="6"/>
              <w:spacing w:before="71" w:line="219" w:lineRule="auto"/>
              <w:ind w:left="1914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吉山林场</w:t>
            </w:r>
          </w:p>
        </w:tc>
        <w:tc>
          <w:tcPr>
            <w:tcW w:w="13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4" w:type="dxa"/>
            <w:vAlign w:val="top"/>
          </w:tcPr>
          <w:p>
            <w:pPr>
              <w:spacing w:before="111" w:line="187" w:lineRule="auto"/>
              <w:ind w:left="64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0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8" w:type="dxa"/>
            <w:vAlign w:val="top"/>
          </w:tcPr>
          <w:p>
            <w:pPr>
              <w:spacing w:before="111" w:line="187" w:lineRule="auto"/>
              <w:ind w:left="56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1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4" w:type="dxa"/>
            <w:vAlign w:val="top"/>
          </w:tcPr>
          <w:p>
            <w:pPr>
              <w:pStyle w:val="6"/>
              <w:spacing w:before="71" w:line="219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562" w:type="dxa"/>
            <w:vAlign w:val="top"/>
          </w:tcPr>
          <w:p>
            <w:pPr>
              <w:spacing w:before="111" w:line="187" w:lineRule="auto"/>
              <w:ind w:left="2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2</w:t>
            </w:r>
          </w:p>
        </w:tc>
        <w:tc>
          <w:tcPr>
            <w:tcW w:w="1032" w:type="dxa"/>
            <w:vAlign w:val="top"/>
          </w:tcPr>
          <w:p>
            <w:pPr>
              <w:spacing w:before="110" w:line="187" w:lineRule="auto"/>
              <w:ind w:left="36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200</w:t>
            </w:r>
          </w:p>
        </w:tc>
        <w:tc>
          <w:tcPr>
            <w:tcW w:w="1723" w:type="dxa"/>
            <w:vAlign w:val="top"/>
          </w:tcPr>
          <w:p>
            <w:pPr>
              <w:spacing w:before="110" w:line="187" w:lineRule="auto"/>
              <w:ind w:left="57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400.00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5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7" w:type="dxa"/>
            <w:vAlign w:val="top"/>
          </w:tcPr>
          <w:p>
            <w:pPr>
              <w:pStyle w:val="6"/>
              <w:spacing w:before="74" w:line="219" w:lineRule="auto"/>
              <w:ind w:left="20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历城区</w:t>
            </w:r>
          </w:p>
        </w:tc>
        <w:tc>
          <w:tcPr>
            <w:tcW w:w="4648" w:type="dxa"/>
            <w:vAlign w:val="top"/>
          </w:tcPr>
          <w:p>
            <w:pPr>
              <w:pStyle w:val="6"/>
              <w:spacing w:before="74" w:line="219" w:lineRule="auto"/>
              <w:ind w:left="191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黑峪林场</w:t>
            </w:r>
          </w:p>
        </w:tc>
        <w:tc>
          <w:tcPr>
            <w:tcW w:w="13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4" w:type="dxa"/>
            <w:vAlign w:val="top"/>
          </w:tcPr>
          <w:p>
            <w:pPr>
              <w:spacing w:before="113" w:line="187" w:lineRule="auto"/>
              <w:ind w:left="64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0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4" w:type="dxa"/>
            <w:vAlign w:val="top"/>
          </w:tcPr>
          <w:p>
            <w:pPr>
              <w:pStyle w:val="6"/>
              <w:spacing w:before="74" w:line="219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562" w:type="dxa"/>
            <w:vAlign w:val="top"/>
          </w:tcPr>
          <w:p>
            <w:pPr>
              <w:spacing w:before="113" w:line="187" w:lineRule="auto"/>
              <w:ind w:left="25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032" w:type="dxa"/>
            <w:vAlign w:val="top"/>
          </w:tcPr>
          <w:p>
            <w:pPr>
              <w:spacing w:before="113" w:line="187" w:lineRule="auto"/>
              <w:ind w:left="36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200</w:t>
            </w:r>
          </w:p>
        </w:tc>
        <w:tc>
          <w:tcPr>
            <w:tcW w:w="1723" w:type="dxa"/>
            <w:vAlign w:val="top"/>
          </w:tcPr>
          <w:p>
            <w:pPr>
              <w:spacing w:before="113" w:line="187" w:lineRule="auto"/>
              <w:ind w:left="57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5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7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21" w:lineRule="auto"/>
              <w:ind w:left="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南部山区</w:t>
            </w:r>
          </w:p>
        </w:tc>
        <w:tc>
          <w:tcPr>
            <w:tcW w:w="4648" w:type="dxa"/>
            <w:vAlign w:val="top"/>
          </w:tcPr>
          <w:p>
            <w:pPr>
              <w:pStyle w:val="6"/>
              <w:spacing w:before="72" w:line="219" w:lineRule="auto"/>
              <w:ind w:left="190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仲宫街道</w:t>
            </w:r>
          </w:p>
        </w:tc>
        <w:tc>
          <w:tcPr>
            <w:tcW w:w="1348" w:type="dxa"/>
            <w:vAlign w:val="top"/>
          </w:tcPr>
          <w:p>
            <w:pPr>
              <w:spacing w:before="111" w:line="187" w:lineRule="auto"/>
              <w:ind w:left="64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1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4" w:type="dxa"/>
            <w:vAlign w:val="top"/>
          </w:tcPr>
          <w:p>
            <w:pPr>
              <w:spacing w:before="111" w:line="187" w:lineRule="auto"/>
              <w:ind w:left="64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0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8" w:type="dxa"/>
            <w:vAlign w:val="top"/>
          </w:tcPr>
          <w:p>
            <w:pPr>
              <w:spacing w:before="111" w:line="187" w:lineRule="auto"/>
              <w:ind w:left="56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1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Align w:val="top"/>
          </w:tcPr>
          <w:p>
            <w:pPr>
              <w:spacing w:before="111" w:line="187" w:lineRule="auto"/>
              <w:ind w:left="467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2</w:t>
            </w:r>
          </w:p>
        </w:tc>
        <w:tc>
          <w:tcPr>
            <w:tcW w:w="10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4" w:type="dxa"/>
            <w:vAlign w:val="top"/>
          </w:tcPr>
          <w:p>
            <w:pPr>
              <w:pStyle w:val="6"/>
              <w:spacing w:before="72" w:line="219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562" w:type="dxa"/>
            <w:vAlign w:val="top"/>
          </w:tcPr>
          <w:p>
            <w:pPr>
              <w:spacing w:before="113" w:line="184" w:lineRule="auto"/>
              <w:ind w:left="23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5</w:t>
            </w:r>
          </w:p>
        </w:tc>
        <w:tc>
          <w:tcPr>
            <w:tcW w:w="1032" w:type="dxa"/>
            <w:vAlign w:val="top"/>
          </w:tcPr>
          <w:p>
            <w:pPr>
              <w:spacing w:before="110" w:line="187" w:lineRule="auto"/>
              <w:ind w:left="36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200</w:t>
            </w:r>
          </w:p>
        </w:tc>
        <w:tc>
          <w:tcPr>
            <w:tcW w:w="1723" w:type="dxa"/>
            <w:vAlign w:val="top"/>
          </w:tcPr>
          <w:p>
            <w:pPr>
              <w:spacing w:before="110" w:line="187" w:lineRule="auto"/>
              <w:ind w:left="54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1000.00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5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48" w:type="dxa"/>
            <w:vAlign w:val="top"/>
          </w:tcPr>
          <w:p>
            <w:pPr>
              <w:pStyle w:val="6"/>
              <w:spacing w:before="73" w:line="219" w:lineRule="auto"/>
              <w:ind w:left="20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柳埠镇</w:t>
            </w:r>
          </w:p>
        </w:tc>
        <w:tc>
          <w:tcPr>
            <w:tcW w:w="1348" w:type="dxa"/>
            <w:vAlign w:val="top"/>
          </w:tcPr>
          <w:p>
            <w:pPr>
              <w:spacing w:before="112" w:line="187" w:lineRule="auto"/>
              <w:ind w:left="64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1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4" w:type="dxa"/>
            <w:vAlign w:val="top"/>
          </w:tcPr>
          <w:p>
            <w:pPr>
              <w:spacing w:before="112" w:line="187" w:lineRule="auto"/>
              <w:ind w:left="64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0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8" w:type="dxa"/>
            <w:vAlign w:val="top"/>
          </w:tcPr>
          <w:p>
            <w:pPr>
              <w:spacing w:before="112" w:line="187" w:lineRule="auto"/>
              <w:ind w:left="56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1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Align w:val="top"/>
          </w:tcPr>
          <w:p>
            <w:pPr>
              <w:spacing w:before="112" w:line="187" w:lineRule="auto"/>
              <w:ind w:left="467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2</w:t>
            </w:r>
          </w:p>
        </w:tc>
        <w:tc>
          <w:tcPr>
            <w:tcW w:w="10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4" w:type="dxa"/>
            <w:vAlign w:val="top"/>
          </w:tcPr>
          <w:p>
            <w:pPr>
              <w:pStyle w:val="6"/>
              <w:spacing w:before="73" w:line="219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562" w:type="dxa"/>
            <w:vAlign w:val="top"/>
          </w:tcPr>
          <w:p>
            <w:pPr>
              <w:spacing w:before="115" w:line="184" w:lineRule="auto"/>
              <w:ind w:left="23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5</w:t>
            </w:r>
          </w:p>
        </w:tc>
        <w:tc>
          <w:tcPr>
            <w:tcW w:w="1032" w:type="dxa"/>
            <w:vAlign w:val="top"/>
          </w:tcPr>
          <w:p>
            <w:pPr>
              <w:spacing w:before="112" w:line="187" w:lineRule="auto"/>
              <w:ind w:left="36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200</w:t>
            </w:r>
          </w:p>
        </w:tc>
        <w:tc>
          <w:tcPr>
            <w:tcW w:w="1723" w:type="dxa"/>
            <w:vAlign w:val="top"/>
          </w:tcPr>
          <w:p>
            <w:pPr>
              <w:spacing w:before="112" w:line="187" w:lineRule="auto"/>
              <w:ind w:left="54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1000.00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5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48" w:type="dxa"/>
            <w:vAlign w:val="top"/>
          </w:tcPr>
          <w:p>
            <w:pPr>
              <w:pStyle w:val="6"/>
              <w:spacing w:before="71" w:line="219" w:lineRule="auto"/>
              <w:ind w:left="191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西营街道</w:t>
            </w:r>
          </w:p>
        </w:tc>
        <w:tc>
          <w:tcPr>
            <w:tcW w:w="1348" w:type="dxa"/>
            <w:vAlign w:val="top"/>
          </w:tcPr>
          <w:p>
            <w:pPr>
              <w:spacing w:before="110" w:line="187" w:lineRule="auto"/>
              <w:ind w:left="62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2</w:t>
            </w:r>
          </w:p>
        </w:tc>
        <w:tc>
          <w:tcPr>
            <w:tcW w:w="11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4" w:type="dxa"/>
            <w:vAlign w:val="top"/>
          </w:tcPr>
          <w:p>
            <w:pPr>
              <w:spacing w:before="110" w:line="187" w:lineRule="auto"/>
              <w:ind w:left="62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2</w:t>
            </w:r>
          </w:p>
        </w:tc>
        <w:tc>
          <w:tcPr>
            <w:tcW w:w="10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8" w:type="dxa"/>
            <w:vAlign w:val="top"/>
          </w:tcPr>
          <w:p>
            <w:pPr>
              <w:spacing w:before="110" w:line="187" w:lineRule="auto"/>
              <w:ind w:left="54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2</w:t>
            </w:r>
          </w:p>
        </w:tc>
        <w:tc>
          <w:tcPr>
            <w:tcW w:w="11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Align w:val="top"/>
          </w:tcPr>
          <w:p>
            <w:pPr>
              <w:spacing w:before="110" w:line="187" w:lineRule="auto"/>
              <w:ind w:left="467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2</w:t>
            </w:r>
          </w:p>
        </w:tc>
        <w:tc>
          <w:tcPr>
            <w:tcW w:w="10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4" w:type="dxa"/>
            <w:vAlign w:val="top"/>
          </w:tcPr>
          <w:p>
            <w:pPr>
              <w:pStyle w:val="6"/>
              <w:spacing w:before="71" w:line="219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562" w:type="dxa"/>
            <w:vAlign w:val="top"/>
          </w:tcPr>
          <w:p>
            <w:pPr>
              <w:spacing w:before="110" w:line="187" w:lineRule="auto"/>
              <w:ind w:left="24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8</w:t>
            </w:r>
          </w:p>
        </w:tc>
        <w:tc>
          <w:tcPr>
            <w:tcW w:w="1032" w:type="dxa"/>
            <w:vAlign w:val="top"/>
          </w:tcPr>
          <w:p>
            <w:pPr>
              <w:spacing w:before="110" w:line="187" w:lineRule="auto"/>
              <w:ind w:left="36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200</w:t>
            </w:r>
          </w:p>
        </w:tc>
        <w:tc>
          <w:tcPr>
            <w:tcW w:w="1723" w:type="dxa"/>
            <w:vAlign w:val="top"/>
          </w:tcPr>
          <w:p>
            <w:pPr>
              <w:spacing w:before="110" w:line="187" w:lineRule="auto"/>
              <w:ind w:left="54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1600.00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50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48" w:type="dxa"/>
            <w:vAlign w:val="top"/>
          </w:tcPr>
          <w:p>
            <w:pPr>
              <w:pStyle w:val="6"/>
              <w:spacing w:before="71" w:line="219" w:lineRule="auto"/>
              <w:ind w:left="170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锦绣川办事处</w:t>
            </w:r>
          </w:p>
        </w:tc>
        <w:tc>
          <w:tcPr>
            <w:tcW w:w="1348" w:type="dxa"/>
            <w:vAlign w:val="top"/>
          </w:tcPr>
          <w:p>
            <w:pPr>
              <w:spacing w:before="110" w:line="187" w:lineRule="auto"/>
              <w:ind w:left="62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2</w:t>
            </w:r>
          </w:p>
        </w:tc>
        <w:tc>
          <w:tcPr>
            <w:tcW w:w="11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4" w:type="dxa"/>
            <w:vAlign w:val="top"/>
          </w:tcPr>
          <w:p>
            <w:pPr>
              <w:spacing w:before="110" w:line="187" w:lineRule="auto"/>
              <w:ind w:left="62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2</w:t>
            </w:r>
          </w:p>
        </w:tc>
        <w:tc>
          <w:tcPr>
            <w:tcW w:w="10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8" w:type="dxa"/>
            <w:vAlign w:val="top"/>
          </w:tcPr>
          <w:p>
            <w:pPr>
              <w:spacing w:before="110" w:line="187" w:lineRule="auto"/>
              <w:ind w:left="54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2</w:t>
            </w:r>
          </w:p>
        </w:tc>
        <w:tc>
          <w:tcPr>
            <w:tcW w:w="11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Align w:val="top"/>
          </w:tcPr>
          <w:p>
            <w:pPr>
              <w:spacing w:before="110" w:line="187" w:lineRule="auto"/>
              <w:ind w:left="47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3</w:t>
            </w:r>
          </w:p>
        </w:tc>
        <w:tc>
          <w:tcPr>
            <w:tcW w:w="10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4" w:type="dxa"/>
            <w:vAlign w:val="top"/>
          </w:tcPr>
          <w:p>
            <w:pPr>
              <w:pStyle w:val="6"/>
              <w:spacing w:before="71" w:line="219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562" w:type="dxa"/>
            <w:vAlign w:val="top"/>
          </w:tcPr>
          <w:p>
            <w:pPr>
              <w:spacing w:before="110" w:line="187" w:lineRule="auto"/>
              <w:ind w:left="237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9</w:t>
            </w:r>
          </w:p>
        </w:tc>
        <w:tc>
          <w:tcPr>
            <w:tcW w:w="1032" w:type="dxa"/>
            <w:vAlign w:val="top"/>
          </w:tcPr>
          <w:p>
            <w:pPr>
              <w:spacing w:before="110" w:line="187" w:lineRule="auto"/>
              <w:ind w:left="36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200</w:t>
            </w:r>
          </w:p>
        </w:tc>
        <w:tc>
          <w:tcPr>
            <w:tcW w:w="1723" w:type="dxa"/>
            <w:vAlign w:val="top"/>
          </w:tcPr>
          <w:p>
            <w:pPr>
              <w:spacing w:before="110" w:line="187" w:lineRule="auto"/>
              <w:ind w:left="54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1800.00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504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179" w:lineRule="auto"/>
              <w:ind w:left="15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二</w:t>
            </w:r>
          </w:p>
        </w:tc>
        <w:tc>
          <w:tcPr>
            <w:tcW w:w="1555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1" w:lineRule="auto"/>
              <w:ind w:left="473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蓄水池</w:t>
            </w:r>
          </w:p>
        </w:tc>
        <w:tc>
          <w:tcPr>
            <w:tcW w:w="1027" w:type="dxa"/>
            <w:vAlign w:val="top"/>
          </w:tcPr>
          <w:p>
            <w:pPr>
              <w:pStyle w:val="6"/>
              <w:spacing w:before="73" w:line="219" w:lineRule="auto"/>
              <w:ind w:left="311"/>
              <w:rPr>
                <w:sz w:val="21"/>
                <w:szCs w:val="21"/>
              </w:rPr>
            </w:pPr>
            <w:r>
              <w:rPr>
                <w:b/>
                <w:bCs/>
                <w:spacing w:val="-6"/>
                <w:sz w:val="21"/>
                <w:szCs w:val="21"/>
              </w:rPr>
              <w:t>小计</w:t>
            </w:r>
          </w:p>
        </w:tc>
        <w:tc>
          <w:tcPr>
            <w:tcW w:w="46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8" w:type="dxa"/>
            <w:vAlign w:val="top"/>
          </w:tcPr>
          <w:p>
            <w:pPr>
              <w:spacing w:before="112" w:line="187" w:lineRule="auto"/>
              <w:ind w:left="62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1186" w:type="dxa"/>
            <w:vAlign w:val="top"/>
          </w:tcPr>
          <w:p>
            <w:pPr>
              <w:spacing w:before="112" w:line="187" w:lineRule="auto"/>
              <w:ind w:left="49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1"/>
                <w:szCs w:val="21"/>
              </w:rPr>
              <w:t>18</w:t>
            </w:r>
          </w:p>
        </w:tc>
        <w:tc>
          <w:tcPr>
            <w:tcW w:w="1344" w:type="dxa"/>
            <w:vAlign w:val="top"/>
          </w:tcPr>
          <w:p>
            <w:pPr>
              <w:spacing w:before="112" w:line="187" w:lineRule="auto"/>
              <w:ind w:left="62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1036" w:type="dxa"/>
            <w:vAlign w:val="top"/>
          </w:tcPr>
          <w:p>
            <w:pPr>
              <w:spacing w:before="112" w:line="187" w:lineRule="auto"/>
              <w:ind w:left="41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25</w:t>
            </w:r>
          </w:p>
        </w:tc>
        <w:tc>
          <w:tcPr>
            <w:tcW w:w="1188" w:type="dxa"/>
            <w:vAlign w:val="top"/>
          </w:tcPr>
          <w:p>
            <w:pPr>
              <w:spacing w:before="112" w:line="187" w:lineRule="auto"/>
              <w:ind w:left="54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1185" w:type="dxa"/>
            <w:vAlign w:val="top"/>
          </w:tcPr>
          <w:p>
            <w:pPr>
              <w:spacing w:before="112" w:line="187" w:lineRule="auto"/>
              <w:ind w:left="49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22</w:t>
            </w:r>
          </w:p>
        </w:tc>
        <w:tc>
          <w:tcPr>
            <w:tcW w:w="1032" w:type="dxa"/>
            <w:vAlign w:val="top"/>
          </w:tcPr>
          <w:p>
            <w:pPr>
              <w:spacing w:before="112" w:line="187" w:lineRule="auto"/>
              <w:ind w:left="47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1036" w:type="dxa"/>
            <w:vAlign w:val="top"/>
          </w:tcPr>
          <w:p>
            <w:pPr>
              <w:spacing w:before="112" w:line="187" w:lineRule="auto"/>
              <w:ind w:left="417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25</w:t>
            </w:r>
          </w:p>
        </w:tc>
        <w:tc>
          <w:tcPr>
            <w:tcW w:w="564" w:type="dxa"/>
            <w:vAlign w:val="top"/>
          </w:tcPr>
          <w:p>
            <w:pPr>
              <w:pStyle w:val="6"/>
              <w:spacing w:before="73" w:line="219" w:lineRule="auto"/>
              <w:ind w:left="185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座</w:t>
            </w:r>
          </w:p>
        </w:tc>
        <w:tc>
          <w:tcPr>
            <w:tcW w:w="562" w:type="dxa"/>
            <w:vAlign w:val="top"/>
          </w:tcPr>
          <w:p>
            <w:pPr>
              <w:spacing w:before="112" w:line="187" w:lineRule="auto"/>
              <w:ind w:left="18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1"/>
                <w:szCs w:val="21"/>
              </w:rPr>
              <w:t>90</w:t>
            </w:r>
          </w:p>
        </w:tc>
        <w:tc>
          <w:tcPr>
            <w:tcW w:w="1032" w:type="dxa"/>
            <w:vAlign w:val="top"/>
          </w:tcPr>
          <w:p>
            <w:pPr>
              <w:spacing w:before="112" w:line="187" w:lineRule="auto"/>
              <w:ind w:left="427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1"/>
                <w:szCs w:val="21"/>
              </w:rPr>
              <w:t>15</w:t>
            </w:r>
          </w:p>
        </w:tc>
        <w:tc>
          <w:tcPr>
            <w:tcW w:w="1723" w:type="dxa"/>
            <w:vAlign w:val="top"/>
          </w:tcPr>
          <w:p>
            <w:pPr>
              <w:spacing w:before="112" w:line="187" w:lineRule="auto"/>
              <w:ind w:left="5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1"/>
                <w:szCs w:val="21"/>
              </w:rPr>
              <w:t>1350.00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5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7" w:type="dxa"/>
            <w:vAlign w:val="top"/>
          </w:tcPr>
          <w:p>
            <w:pPr>
              <w:pStyle w:val="6"/>
              <w:spacing w:before="71" w:line="219" w:lineRule="auto"/>
              <w:ind w:left="19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钢城区</w:t>
            </w:r>
          </w:p>
        </w:tc>
        <w:tc>
          <w:tcPr>
            <w:tcW w:w="4648" w:type="dxa"/>
            <w:vAlign w:val="top"/>
          </w:tcPr>
          <w:p>
            <w:pPr>
              <w:pStyle w:val="6"/>
              <w:spacing w:before="71" w:line="219" w:lineRule="auto"/>
              <w:ind w:left="2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高庄街道、里辛街道、汶源街道、辛庄镇、颜庄镇</w:t>
            </w:r>
          </w:p>
        </w:tc>
        <w:tc>
          <w:tcPr>
            <w:tcW w:w="13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6" w:type="dxa"/>
            <w:vAlign w:val="top"/>
          </w:tcPr>
          <w:p>
            <w:pPr>
              <w:spacing w:before="113" w:line="184" w:lineRule="auto"/>
              <w:ind w:left="54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5</w:t>
            </w:r>
          </w:p>
        </w:tc>
        <w:tc>
          <w:tcPr>
            <w:tcW w:w="13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6" w:type="dxa"/>
            <w:vAlign w:val="top"/>
          </w:tcPr>
          <w:p>
            <w:pPr>
              <w:spacing w:before="113" w:line="184" w:lineRule="auto"/>
              <w:ind w:left="47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5</w:t>
            </w:r>
          </w:p>
        </w:tc>
        <w:tc>
          <w:tcPr>
            <w:tcW w:w="11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5" w:type="dxa"/>
            <w:vAlign w:val="top"/>
          </w:tcPr>
          <w:p>
            <w:pPr>
              <w:spacing w:before="113" w:line="184" w:lineRule="auto"/>
              <w:ind w:left="54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5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6" w:type="dxa"/>
            <w:vAlign w:val="top"/>
          </w:tcPr>
          <w:p>
            <w:pPr>
              <w:spacing w:before="110" w:line="187" w:lineRule="auto"/>
              <w:ind w:left="47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8</w:t>
            </w:r>
          </w:p>
        </w:tc>
        <w:tc>
          <w:tcPr>
            <w:tcW w:w="564" w:type="dxa"/>
            <w:vAlign w:val="top"/>
          </w:tcPr>
          <w:p>
            <w:pPr>
              <w:pStyle w:val="6"/>
              <w:spacing w:before="71" w:line="219" w:lineRule="auto"/>
              <w:ind w:left="18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座</w:t>
            </w:r>
          </w:p>
        </w:tc>
        <w:tc>
          <w:tcPr>
            <w:tcW w:w="562" w:type="dxa"/>
            <w:vAlign w:val="top"/>
          </w:tcPr>
          <w:p>
            <w:pPr>
              <w:spacing w:before="110" w:line="187" w:lineRule="auto"/>
              <w:ind w:left="18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23</w:t>
            </w:r>
          </w:p>
        </w:tc>
        <w:tc>
          <w:tcPr>
            <w:tcW w:w="1032" w:type="dxa"/>
            <w:vAlign w:val="top"/>
          </w:tcPr>
          <w:p>
            <w:pPr>
              <w:spacing w:before="110" w:line="187" w:lineRule="auto"/>
              <w:ind w:left="43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15</w:t>
            </w:r>
          </w:p>
        </w:tc>
        <w:tc>
          <w:tcPr>
            <w:tcW w:w="1723" w:type="dxa"/>
            <w:vAlign w:val="top"/>
          </w:tcPr>
          <w:p>
            <w:pPr>
              <w:spacing w:before="110" w:line="187" w:lineRule="auto"/>
              <w:ind w:left="58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345.00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5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7" w:type="dxa"/>
            <w:vAlign w:val="top"/>
          </w:tcPr>
          <w:p>
            <w:pPr>
              <w:pStyle w:val="6"/>
              <w:spacing w:before="75" w:line="218" w:lineRule="auto"/>
              <w:ind w:left="20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高新区</w:t>
            </w:r>
          </w:p>
        </w:tc>
        <w:tc>
          <w:tcPr>
            <w:tcW w:w="4648" w:type="dxa"/>
            <w:vAlign w:val="top"/>
          </w:tcPr>
          <w:p>
            <w:pPr>
              <w:pStyle w:val="6"/>
              <w:spacing w:before="75" w:line="218" w:lineRule="auto"/>
              <w:ind w:left="1914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章锦街道</w:t>
            </w:r>
          </w:p>
        </w:tc>
        <w:tc>
          <w:tcPr>
            <w:tcW w:w="13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6" w:type="dxa"/>
            <w:vAlign w:val="top"/>
          </w:tcPr>
          <w:p>
            <w:pPr>
              <w:spacing w:before="113" w:line="187" w:lineRule="auto"/>
              <w:ind w:left="48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1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5" w:type="dxa"/>
            <w:vAlign w:val="top"/>
          </w:tcPr>
          <w:p>
            <w:pPr>
              <w:spacing w:before="113" w:line="187" w:lineRule="auto"/>
              <w:ind w:left="56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6" w:type="dxa"/>
            <w:vAlign w:val="top"/>
          </w:tcPr>
          <w:p>
            <w:pPr>
              <w:spacing w:before="113" w:line="187" w:lineRule="auto"/>
              <w:ind w:left="49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564" w:type="dxa"/>
            <w:vAlign w:val="top"/>
          </w:tcPr>
          <w:p>
            <w:pPr>
              <w:pStyle w:val="6"/>
              <w:spacing w:before="75" w:line="218" w:lineRule="auto"/>
              <w:ind w:left="18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座</w:t>
            </w:r>
          </w:p>
        </w:tc>
        <w:tc>
          <w:tcPr>
            <w:tcW w:w="562" w:type="dxa"/>
            <w:vAlign w:val="top"/>
          </w:tcPr>
          <w:p>
            <w:pPr>
              <w:spacing w:before="113" w:line="187" w:lineRule="auto"/>
              <w:ind w:left="237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3</w:t>
            </w:r>
          </w:p>
        </w:tc>
        <w:tc>
          <w:tcPr>
            <w:tcW w:w="1032" w:type="dxa"/>
            <w:vAlign w:val="top"/>
          </w:tcPr>
          <w:p>
            <w:pPr>
              <w:spacing w:before="113" w:line="187" w:lineRule="auto"/>
              <w:ind w:left="43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15</w:t>
            </w:r>
          </w:p>
        </w:tc>
        <w:tc>
          <w:tcPr>
            <w:tcW w:w="1723" w:type="dxa"/>
            <w:vAlign w:val="top"/>
          </w:tcPr>
          <w:p>
            <w:pPr>
              <w:spacing w:before="113" w:line="187" w:lineRule="auto"/>
              <w:ind w:left="62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45.00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7" w:type="dxa"/>
            <w:vAlign w:val="top"/>
          </w:tcPr>
          <w:p>
            <w:pPr>
              <w:pStyle w:val="6"/>
              <w:spacing w:before="228" w:line="221" w:lineRule="auto"/>
              <w:ind w:left="20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莱芜区</w:t>
            </w:r>
          </w:p>
        </w:tc>
        <w:tc>
          <w:tcPr>
            <w:tcW w:w="4648" w:type="dxa"/>
            <w:vAlign w:val="top"/>
          </w:tcPr>
          <w:p>
            <w:pPr>
              <w:pStyle w:val="6"/>
              <w:spacing w:before="73" w:line="246" w:lineRule="auto"/>
              <w:ind w:left="1990" w:hanging="1970"/>
              <w:rPr>
                <w:sz w:val="21"/>
                <w:szCs w:val="21"/>
              </w:rPr>
            </w:pPr>
            <w:r>
              <w:rPr>
                <w:spacing w:val="-9"/>
                <w:sz w:val="21"/>
                <w:szCs w:val="21"/>
              </w:rPr>
              <w:t>茶业口镇、大王庄镇、和庄镇、吉山林场、苗山</w:t>
            </w:r>
            <w:r>
              <w:rPr>
                <w:spacing w:val="-10"/>
                <w:sz w:val="21"/>
                <w:szCs w:val="21"/>
              </w:rPr>
              <w:t>镇、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雪野镇</w:t>
            </w:r>
          </w:p>
        </w:tc>
        <w:tc>
          <w:tcPr>
            <w:tcW w:w="13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6" w:type="dxa"/>
            <w:vAlign w:val="top"/>
          </w:tcPr>
          <w:p>
            <w:pPr>
              <w:spacing w:before="267" w:line="187" w:lineRule="auto"/>
              <w:ind w:left="547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3</w:t>
            </w:r>
          </w:p>
        </w:tc>
        <w:tc>
          <w:tcPr>
            <w:tcW w:w="13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6" w:type="dxa"/>
            <w:vAlign w:val="top"/>
          </w:tcPr>
          <w:p>
            <w:pPr>
              <w:spacing w:before="270" w:line="184" w:lineRule="auto"/>
              <w:ind w:left="47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5</w:t>
            </w:r>
          </w:p>
        </w:tc>
        <w:tc>
          <w:tcPr>
            <w:tcW w:w="11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5" w:type="dxa"/>
            <w:vAlign w:val="top"/>
          </w:tcPr>
          <w:p>
            <w:pPr>
              <w:spacing w:before="267" w:line="187" w:lineRule="auto"/>
              <w:ind w:left="54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4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6" w:type="dxa"/>
            <w:vAlign w:val="top"/>
          </w:tcPr>
          <w:p>
            <w:pPr>
              <w:spacing w:before="267" w:line="187" w:lineRule="auto"/>
              <w:ind w:left="47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3</w:t>
            </w:r>
          </w:p>
        </w:tc>
        <w:tc>
          <w:tcPr>
            <w:tcW w:w="564" w:type="dxa"/>
            <w:vAlign w:val="top"/>
          </w:tcPr>
          <w:p>
            <w:pPr>
              <w:pStyle w:val="6"/>
              <w:spacing w:before="228" w:line="223" w:lineRule="auto"/>
              <w:ind w:left="18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座</w:t>
            </w:r>
          </w:p>
        </w:tc>
        <w:tc>
          <w:tcPr>
            <w:tcW w:w="562" w:type="dxa"/>
            <w:vAlign w:val="top"/>
          </w:tcPr>
          <w:p>
            <w:pPr>
              <w:spacing w:before="267" w:line="187" w:lineRule="auto"/>
              <w:ind w:left="20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15</w:t>
            </w:r>
          </w:p>
        </w:tc>
        <w:tc>
          <w:tcPr>
            <w:tcW w:w="1032" w:type="dxa"/>
            <w:vAlign w:val="top"/>
          </w:tcPr>
          <w:p>
            <w:pPr>
              <w:spacing w:before="267" w:line="187" w:lineRule="auto"/>
              <w:ind w:left="43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15</w:t>
            </w:r>
          </w:p>
        </w:tc>
        <w:tc>
          <w:tcPr>
            <w:tcW w:w="1723" w:type="dxa"/>
            <w:vAlign w:val="top"/>
          </w:tcPr>
          <w:p>
            <w:pPr>
              <w:spacing w:before="267" w:line="187" w:lineRule="auto"/>
              <w:ind w:left="57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225.00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5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7" w:type="dxa"/>
            <w:vAlign w:val="top"/>
          </w:tcPr>
          <w:p>
            <w:pPr>
              <w:pStyle w:val="6"/>
              <w:spacing w:before="74" w:line="219" w:lineRule="auto"/>
              <w:ind w:left="20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历城区</w:t>
            </w:r>
          </w:p>
        </w:tc>
        <w:tc>
          <w:tcPr>
            <w:tcW w:w="4648" w:type="dxa"/>
            <w:vAlign w:val="top"/>
          </w:tcPr>
          <w:p>
            <w:pPr>
              <w:pStyle w:val="6"/>
              <w:spacing w:before="74" w:line="219" w:lineRule="auto"/>
              <w:ind w:left="127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彩石街道、港沟街道、</w:t>
            </w:r>
          </w:p>
        </w:tc>
        <w:tc>
          <w:tcPr>
            <w:tcW w:w="13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6" w:type="dxa"/>
            <w:vAlign w:val="top"/>
          </w:tcPr>
          <w:p>
            <w:pPr>
              <w:spacing w:before="113" w:line="187" w:lineRule="auto"/>
              <w:ind w:left="54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2</w:t>
            </w:r>
          </w:p>
        </w:tc>
        <w:tc>
          <w:tcPr>
            <w:tcW w:w="13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6" w:type="dxa"/>
            <w:vAlign w:val="top"/>
          </w:tcPr>
          <w:p>
            <w:pPr>
              <w:spacing w:before="113" w:line="187" w:lineRule="auto"/>
              <w:ind w:left="46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2</w:t>
            </w:r>
          </w:p>
        </w:tc>
        <w:tc>
          <w:tcPr>
            <w:tcW w:w="11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5" w:type="dxa"/>
            <w:vAlign w:val="top"/>
          </w:tcPr>
          <w:p>
            <w:pPr>
              <w:spacing w:before="113" w:line="187" w:lineRule="auto"/>
              <w:ind w:left="54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2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6" w:type="dxa"/>
            <w:vAlign w:val="top"/>
          </w:tcPr>
          <w:p>
            <w:pPr>
              <w:spacing w:before="113" w:line="187" w:lineRule="auto"/>
              <w:ind w:left="47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3</w:t>
            </w:r>
          </w:p>
        </w:tc>
        <w:tc>
          <w:tcPr>
            <w:tcW w:w="564" w:type="dxa"/>
            <w:vAlign w:val="top"/>
          </w:tcPr>
          <w:p>
            <w:pPr>
              <w:pStyle w:val="6"/>
              <w:spacing w:before="74" w:line="219" w:lineRule="auto"/>
              <w:ind w:left="18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座</w:t>
            </w:r>
          </w:p>
        </w:tc>
        <w:tc>
          <w:tcPr>
            <w:tcW w:w="562" w:type="dxa"/>
            <w:vAlign w:val="top"/>
          </w:tcPr>
          <w:p>
            <w:pPr>
              <w:spacing w:before="113" w:line="187" w:lineRule="auto"/>
              <w:ind w:left="237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9</w:t>
            </w:r>
          </w:p>
        </w:tc>
        <w:tc>
          <w:tcPr>
            <w:tcW w:w="1032" w:type="dxa"/>
            <w:vAlign w:val="top"/>
          </w:tcPr>
          <w:p>
            <w:pPr>
              <w:spacing w:before="113" w:line="187" w:lineRule="auto"/>
              <w:ind w:left="43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15</w:t>
            </w:r>
          </w:p>
        </w:tc>
        <w:tc>
          <w:tcPr>
            <w:tcW w:w="1723" w:type="dxa"/>
            <w:vAlign w:val="top"/>
          </w:tcPr>
          <w:p>
            <w:pPr>
              <w:spacing w:before="113" w:line="187" w:lineRule="auto"/>
              <w:ind w:left="59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135.00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5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7" w:type="dxa"/>
            <w:vAlign w:val="top"/>
          </w:tcPr>
          <w:p>
            <w:pPr>
              <w:pStyle w:val="6"/>
              <w:spacing w:before="184" w:line="221" w:lineRule="auto"/>
              <w:ind w:left="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南部山区</w:t>
            </w:r>
          </w:p>
        </w:tc>
        <w:tc>
          <w:tcPr>
            <w:tcW w:w="4648" w:type="dxa"/>
            <w:vAlign w:val="top"/>
          </w:tcPr>
          <w:p>
            <w:pPr>
              <w:pStyle w:val="6"/>
              <w:spacing w:before="184" w:line="221" w:lineRule="auto"/>
              <w:ind w:left="138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西营街道、仲宫街道</w:t>
            </w:r>
          </w:p>
        </w:tc>
        <w:tc>
          <w:tcPr>
            <w:tcW w:w="13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6" w:type="dxa"/>
            <w:vAlign w:val="top"/>
          </w:tcPr>
          <w:p>
            <w:pPr>
              <w:spacing w:before="223" w:line="187" w:lineRule="auto"/>
              <w:ind w:left="547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3</w:t>
            </w:r>
          </w:p>
        </w:tc>
        <w:tc>
          <w:tcPr>
            <w:tcW w:w="13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6" w:type="dxa"/>
            <w:vAlign w:val="top"/>
          </w:tcPr>
          <w:p>
            <w:pPr>
              <w:spacing w:before="223" w:line="187" w:lineRule="auto"/>
              <w:ind w:left="47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3</w:t>
            </w:r>
          </w:p>
        </w:tc>
        <w:tc>
          <w:tcPr>
            <w:tcW w:w="11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5" w:type="dxa"/>
            <w:vAlign w:val="top"/>
          </w:tcPr>
          <w:p>
            <w:pPr>
              <w:spacing w:before="223" w:line="187" w:lineRule="auto"/>
              <w:ind w:left="54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3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6" w:type="dxa"/>
            <w:vAlign w:val="top"/>
          </w:tcPr>
          <w:p>
            <w:pPr>
              <w:spacing w:before="223" w:line="187" w:lineRule="auto"/>
              <w:ind w:left="47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3</w:t>
            </w:r>
          </w:p>
        </w:tc>
        <w:tc>
          <w:tcPr>
            <w:tcW w:w="564" w:type="dxa"/>
            <w:vAlign w:val="top"/>
          </w:tcPr>
          <w:p>
            <w:pPr>
              <w:pStyle w:val="6"/>
              <w:spacing w:before="184" w:line="223" w:lineRule="auto"/>
              <w:ind w:left="18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座</w:t>
            </w:r>
          </w:p>
        </w:tc>
        <w:tc>
          <w:tcPr>
            <w:tcW w:w="562" w:type="dxa"/>
            <w:vAlign w:val="top"/>
          </w:tcPr>
          <w:p>
            <w:pPr>
              <w:spacing w:before="223" w:line="187" w:lineRule="auto"/>
              <w:ind w:left="20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</w:t>
            </w:r>
          </w:p>
        </w:tc>
        <w:tc>
          <w:tcPr>
            <w:tcW w:w="1032" w:type="dxa"/>
            <w:vAlign w:val="top"/>
          </w:tcPr>
          <w:p>
            <w:pPr>
              <w:spacing w:before="223" w:line="187" w:lineRule="auto"/>
              <w:ind w:left="43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15</w:t>
            </w:r>
          </w:p>
        </w:tc>
        <w:tc>
          <w:tcPr>
            <w:tcW w:w="1723" w:type="dxa"/>
            <w:vAlign w:val="top"/>
          </w:tcPr>
          <w:p>
            <w:pPr>
              <w:spacing w:before="223" w:line="187" w:lineRule="auto"/>
              <w:ind w:left="59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180.00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5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7" w:type="dxa"/>
            <w:vAlign w:val="top"/>
          </w:tcPr>
          <w:p>
            <w:pPr>
              <w:pStyle w:val="6"/>
              <w:spacing w:before="71" w:line="219" w:lineRule="auto"/>
              <w:ind w:left="20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市中区</w:t>
            </w:r>
          </w:p>
        </w:tc>
        <w:tc>
          <w:tcPr>
            <w:tcW w:w="4648" w:type="dxa"/>
            <w:vAlign w:val="top"/>
          </w:tcPr>
          <w:p>
            <w:pPr>
              <w:pStyle w:val="6"/>
              <w:spacing w:before="71" w:line="219" w:lineRule="auto"/>
              <w:ind w:left="191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兴隆街道</w:t>
            </w:r>
          </w:p>
        </w:tc>
        <w:tc>
          <w:tcPr>
            <w:tcW w:w="13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6" w:type="dxa"/>
            <w:vAlign w:val="top"/>
          </w:tcPr>
          <w:p>
            <w:pPr>
              <w:spacing w:before="110" w:line="187" w:lineRule="auto"/>
              <w:ind w:left="56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3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6" w:type="dxa"/>
            <w:vAlign w:val="top"/>
          </w:tcPr>
          <w:p>
            <w:pPr>
              <w:spacing w:before="110" w:line="187" w:lineRule="auto"/>
              <w:ind w:left="48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1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5" w:type="dxa"/>
            <w:vAlign w:val="top"/>
          </w:tcPr>
          <w:p>
            <w:pPr>
              <w:spacing w:before="110" w:line="187" w:lineRule="auto"/>
              <w:ind w:left="56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6" w:type="dxa"/>
            <w:vAlign w:val="top"/>
          </w:tcPr>
          <w:p>
            <w:pPr>
              <w:spacing w:before="110" w:line="187" w:lineRule="auto"/>
              <w:ind w:left="49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564" w:type="dxa"/>
            <w:vAlign w:val="top"/>
          </w:tcPr>
          <w:p>
            <w:pPr>
              <w:pStyle w:val="6"/>
              <w:spacing w:before="71" w:line="219" w:lineRule="auto"/>
              <w:ind w:left="18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座</w:t>
            </w:r>
          </w:p>
        </w:tc>
        <w:tc>
          <w:tcPr>
            <w:tcW w:w="562" w:type="dxa"/>
            <w:vAlign w:val="top"/>
          </w:tcPr>
          <w:p>
            <w:pPr>
              <w:spacing w:before="110" w:line="187" w:lineRule="auto"/>
              <w:ind w:left="23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4</w:t>
            </w:r>
          </w:p>
        </w:tc>
        <w:tc>
          <w:tcPr>
            <w:tcW w:w="1032" w:type="dxa"/>
            <w:vAlign w:val="top"/>
          </w:tcPr>
          <w:p>
            <w:pPr>
              <w:spacing w:before="109" w:line="187" w:lineRule="auto"/>
              <w:ind w:left="43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15</w:t>
            </w:r>
          </w:p>
        </w:tc>
        <w:tc>
          <w:tcPr>
            <w:tcW w:w="1723" w:type="dxa"/>
            <w:vAlign w:val="top"/>
          </w:tcPr>
          <w:p>
            <w:pPr>
              <w:spacing w:before="109" w:line="187" w:lineRule="auto"/>
              <w:ind w:left="6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60.00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5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7" w:type="dxa"/>
            <w:vAlign w:val="top"/>
          </w:tcPr>
          <w:p>
            <w:pPr>
              <w:pStyle w:val="6"/>
              <w:spacing w:before="73" w:line="220" w:lineRule="auto"/>
              <w:ind w:left="20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章丘区</w:t>
            </w:r>
          </w:p>
        </w:tc>
        <w:tc>
          <w:tcPr>
            <w:tcW w:w="4648" w:type="dxa"/>
            <w:vAlign w:val="top"/>
          </w:tcPr>
          <w:p>
            <w:pPr>
              <w:pStyle w:val="6"/>
              <w:spacing w:before="73" w:line="220" w:lineRule="auto"/>
              <w:ind w:left="43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曹范街道、垛庄镇、官庄街道、文祖街道</w:t>
            </w:r>
          </w:p>
        </w:tc>
        <w:tc>
          <w:tcPr>
            <w:tcW w:w="13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6" w:type="dxa"/>
            <w:vAlign w:val="top"/>
          </w:tcPr>
          <w:p>
            <w:pPr>
              <w:spacing w:before="112" w:line="187" w:lineRule="auto"/>
              <w:ind w:left="54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4</w:t>
            </w:r>
          </w:p>
        </w:tc>
        <w:tc>
          <w:tcPr>
            <w:tcW w:w="13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6" w:type="dxa"/>
            <w:vAlign w:val="top"/>
          </w:tcPr>
          <w:p>
            <w:pPr>
              <w:spacing w:before="115" w:line="184" w:lineRule="auto"/>
              <w:ind w:left="47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7</w:t>
            </w:r>
          </w:p>
        </w:tc>
        <w:tc>
          <w:tcPr>
            <w:tcW w:w="11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5" w:type="dxa"/>
            <w:vAlign w:val="top"/>
          </w:tcPr>
          <w:p>
            <w:pPr>
              <w:spacing w:before="115" w:line="184" w:lineRule="auto"/>
              <w:ind w:left="54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5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6" w:type="dxa"/>
            <w:vAlign w:val="top"/>
          </w:tcPr>
          <w:p>
            <w:pPr>
              <w:spacing w:before="112" w:line="187" w:lineRule="auto"/>
              <w:ind w:left="47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6</w:t>
            </w:r>
          </w:p>
        </w:tc>
        <w:tc>
          <w:tcPr>
            <w:tcW w:w="564" w:type="dxa"/>
            <w:vAlign w:val="top"/>
          </w:tcPr>
          <w:p>
            <w:pPr>
              <w:pStyle w:val="6"/>
              <w:spacing w:before="73" w:line="220" w:lineRule="auto"/>
              <w:ind w:left="18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座</w:t>
            </w:r>
          </w:p>
        </w:tc>
        <w:tc>
          <w:tcPr>
            <w:tcW w:w="562" w:type="dxa"/>
            <w:vAlign w:val="top"/>
          </w:tcPr>
          <w:p>
            <w:pPr>
              <w:spacing w:before="112" w:line="187" w:lineRule="auto"/>
              <w:ind w:left="18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22</w:t>
            </w:r>
          </w:p>
        </w:tc>
        <w:tc>
          <w:tcPr>
            <w:tcW w:w="1032" w:type="dxa"/>
            <w:vAlign w:val="top"/>
          </w:tcPr>
          <w:p>
            <w:pPr>
              <w:spacing w:before="112" w:line="187" w:lineRule="auto"/>
              <w:ind w:left="43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15</w:t>
            </w:r>
          </w:p>
        </w:tc>
        <w:tc>
          <w:tcPr>
            <w:tcW w:w="1723" w:type="dxa"/>
            <w:vAlign w:val="top"/>
          </w:tcPr>
          <w:p>
            <w:pPr>
              <w:spacing w:before="112" w:line="187" w:lineRule="auto"/>
              <w:ind w:left="58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330.00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50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7" w:type="dxa"/>
            <w:vAlign w:val="top"/>
          </w:tcPr>
          <w:p>
            <w:pPr>
              <w:pStyle w:val="6"/>
              <w:spacing w:before="70" w:line="220" w:lineRule="auto"/>
              <w:ind w:left="20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历下区</w:t>
            </w:r>
          </w:p>
        </w:tc>
        <w:tc>
          <w:tcPr>
            <w:tcW w:w="4648" w:type="dxa"/>
            <w:vAlign w:val="top"/>
          </w:tcPr>
          <w:p>
            <w:pPr>
              <w:pStyle w:val="6"/>
              <w:spacing w:before="70" w:line="220" w:lineRule="auto"/>
              <w:ind w:left="138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智远街道、姚家街道</w:t>
            </w:r>
          </w:p>
        </w:tc>
        <w:tc>
          <w:tcPr>
            <w:tcW w:w="13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6" w:type="dxa"/>
            <w:vAlign w:val="top"/>
          </w:tcPr>
          <w:p>
            <w:pPr>
              <w:spacing w:before="109" w:line="187" w:lineRule="auto"/>
              <w:ind w:left="48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1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5" w:type="dxa"/>
            <w:vAlign w:val="top"/>
          </w:tcPr>
          <w:p>
            <w:pPr>
              <w:spacing w:before="109" w:line="187" w:lineRule="auto"/>
              <w:ind w:left="56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4" w:type="dxa"/>
            <w:vAlign w:val="top"/>
          </w:tcPr>
          <w:p>
            <w:pPr>
              <w:pStyle w:val="6"/>
              <w:spacing w:before="70" w:line="220" w:lineRule="auto"/>
              <w:ind w:left="18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座</w:t>
            </w:r>
          </w:p>
        </w:tc>
        <w:tc>
          <w:tcPr>
            <w:tcW w:w="562" w:type="dxa"/>
            <w:vAlign w:val="top"/>
          </w:tcPr>
          <w:p>
            <w:pPr>
              <w:spacing w:before="109" w:line="187" w:lineRule="auto"/>
              <w:ind w:left="2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2</w:t>
            </w:r>
          </w:p>
        </w:tc>
        <w:tc>
          <w:tcPr>
            <w:tcW w:w="1032" w:type="dxa"/>
            <w:vAlign w:val="top"/>
          </w:tcPr>
          <w:p>
            <w:pPr>
              <w:spacing w:before="109" w:line="187" w:lineRule="auto"/>
              <w:ind w:left="43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15</w:t>
            </w:r>
          </w:p>
        </w:tc>
        <w:tc>
          <w:tcPr>
            <w:tcW w:w="1723" w:type="dxa"/>
            <w:vAlign w:val="top"/>
          </w:tcPr>
          <w:p>
            <w:pPr>
              <w:spacing w:before="109" w:line="187" w:lineRule="auto"/>
              <w:ind w:left="6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30.00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504" w:type="dxa"/>
            <w:vMerge w:val="restart"/>
            <w:tcBorders>
              <w:bottom w:val="nil"/>
            </w:tcBorders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38" w:lineRule="auto"/>
              <w:ind w:left="14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三</w:t>
            </w:r>
          </w:p>
        </w:tc>
        <w:tc>
          <w:tcPr>
            <w:tcW w:w="1555" w:type="dxa"/>
            <w:vMerge w:val="restart"/>
            <w:tcBorders>
              <w:bottom w:val="nil"/>
            </w:tcBorders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19" w:lineRule="auto"/>
              <w:ind w:left="184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自动喷淋工程</w:t>
            </w:r>
          </w:p>
        </w:tc>
        <w:tc>
          <w:tcPr>
            <w:tcW w:w="1027" w:type="dxa"/>
            <w:vAlign w:val="top"/>
          </w:tcPr>
          <w:p>
            <w:pPr>
              <w:pStyle w:val="6"/>
              <w:spacing w:before="72" w:line="220" w:lineRule="auto"/>
              <w:ind w:left="31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小计</w:t>
            </w:r>
          </w:p>
        </w:tc>
        <w:tc>
          <w:tcPr>
            <w:tcW w:w="46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4" w:type="dxa"/>
            <w:vAlign w:val="top"/>
          </w:tcPr>
          <w:p>
            <w:pPr>
              <w:pStyle w:val="6"/>
              <w:spacing w:before="72" w:line="220" w:lineRule="auto"/>
              <w:ind w:left="1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处</w:t>
            </w:r>
          </w:p>
        </w:tc>
        <w:tc>
          <w:tcPr>
            <w:tcW w:w="562" w:type="dxa"/>
            <w:vAlign w:val="top"/>
          </w:tcPr>
          <w:p>
            <w:pPr>
              <w:spacing w:before="111" w:line="187" w:lineRule="auto"/>
              <w:ind w:left="2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032" w:type="dxa"/>
            <w:vAlign w:val="top"/>
          </w:tcPr>
          <w:p>
            <w:pPr>
              <w:spacing w:before="111" w:line="187" w:lineRule="auto"/>
              <w:ind w:left="36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300</w:t>
            </w:r>
          </w:p>
        </w:tc>
        <w:tc>
          <w:tcPr>
            <w:tcW w:w="1723" w:type="dxa"/>
            <w:vAlign w:val="top"/>
          </w:tcPr>
          <w:p>
            <w:pPr>
              <w:spacing w:before="111" w:line="187" w:lineRule="auto"/>
              <w:ind w:left="57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600.00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5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7" w:type="dxa"/>
            <w:vAlign w:val="top"/>
          </w:tcPr>
          <w:p>
            <w:pPr>
              <w:pStyle w:val="6"/>
              <w:spacing w:before="70" w:line="220" w:lineRule="auto"/>
              <w:ind w:left="20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莱芜区</w:t>
            </w:r>
          </w:p>
        </w:tc>
        <w:tc>
          <w:tcPr>
            <w:tcW w:w="46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4" w:type="dxa"/>
            <w:vAlign w:val="top"/>
          </w:tcPr>
          <w:p>
            <w:pPr>
              <w:spacing w:before="109" w:line="187" w:lineRule="auto"/>
              <w:ind w:left="64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0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4" w:type="dxa"/>
            <w:vAlign w:val="top"/>
          </w:tcPr>
          <w:p>
            <w:pPr>
              <w:pStyle w:val="6"/>
              <w:spacing w:before="70" w:line="220" w:lineRule="auto"/>
              <w:ind w:left="18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处</w:t>
            </w:r>
          </w:p>
        </w:tc>
        <w:tc>
          <w:tcPr>
            <w:tcW w:w="562" w:type="dxa"/>
            <w:vAlign w:val="top"/>
          </w:tcPr>
          <w:p>
            <w:pPr>
              <w:spacing w:before="109" w:line="187" w:lineRule="auto"/>
              <w:ind w:left="25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032" w:type="dxa"/>
            <w:vAlign w:val="top"/>
          </w:tcPr>
          <w:p>
            <w:pPr>
              <w:spacing w:before="109" w:line="187" w:lineRule="auto"/>
              <w:ind w:left="36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300</w:t>
            </w:r>
          </w:p>
        </w:tc>
        <w:tc>
          <w:tcPr>
            <w:tcW w:w="1723" w:type="dxa"/>
            <w:vAlign w:val="top"/>
          </w:tcPr>
          <w:p>
            <w:pPr>
              <w:spacing w:before="109" w:line="187" w:lineRule="auto"/>
              <w:ind w:left="58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300.00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50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7" w:type="dxa"/>
            <w:vAlign w:val="top"/>
          </w:tcPr>
          <w:p>
            <w:pPr>
              <w:pStyle w:val="6"/>
              <w:spacing w:before="70" w:line="221" w:lineRule="auto"/>
              <w:ind w:left="20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市中区</w:t>
            </w:r>
          </w:p>
        </w:tc>
        <w:tc>
          <w:tcPr>
            <w:tcW w:w="46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8" w:type="dxa"/>
            <w:vAlign w:val="top"/>
          </w:tcPr>
          <w:p>
            <w:pPr>
              <w:spacing w:before="109" w:line="187" w:lineRule="auto"/>
              <w:ind w:left="64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1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4" w:type="dxa"/>
            <w:vAlign w:val="top"/>
          </w:tcPr>
          <w:p>
            <w:pPr>
              <w:pStyle w:val="6"/>
              <w:spacing w:before="71" w:line="225" w:lineRule="auto"/>
              <w:ind w:left="18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处</w:t>
            </w:r>
          </w:p>
        </w:tc>
        <w:tc>
          <w:tcPr>
            <w:tcW w:w="562" w:type="dxa"/>
            <w:vAlign w:val="top"/>
          </w:tcPr>
          <w:p>
            <w:pPr>
              <w:spacing w:before="109" w:line="187" w:lineRule="auto"/>
              <w:ind w:left="25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032" w:type="dxa"/>
            <w:vAlign w:val="top"/>
          </w:tcPr>
          <w:p>
            <w:pPr>
              <w:spacing w:before="109" w:line="187" w:lineRule="auto"/>
              <w:ind w:left="36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300</w:t>
            </w:r>
          </w:p>
        </w:tc>
        <w:tc>
          <w:tcPr>
            <w:tcW w:w="1723" w:type="dxa"/>
            <w:vAlign w:val="top"/>
          </w:tcPr>
          <w:p>
            <w:pPr>
              <w:spacing w:before="109" w:line="187" w:lineRule="auto"/>
              <w:ind w:left="58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300.00</w:t>
            </w:r>
          </w:p>
        </w:tc>
      </w:tr>
    </w:tbl>
    <w:p>
      <w:pPr>
        <w:pStyle w:val="2"/>
      </w:pPr>
    </w:p>
    <w:p>
      <w:pPr>
        <w:sectPr>
          <w:footerReference r:id="rId139" w:type="default"/>
          <w:pgSz w:w="23813" w:h="16839"/>
          <w:pgMar w:top="1431" w:right="1415" w:bottom="1149" w:left="1420" w:header="0" w:footer="988" w:gutter="0"/>
          <w:cols w:space="720" w:num="1"/>
        </w:sectPr>
      </w:pPr>
    </w:p>
    <w:p>
      <w:pPr>
        <w:pStyle w:val="2"/>
        <w:spacing w:line="403" w:lineRule="auto"/>
      </w:pPr>
    </w:p>
    <w:p>
      <w:pPr>
        <w:spacing w:before="78" w:line="220" w:lineRule="auto"/>
        <w:ind w:left="952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表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6-5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3"/>
          <w:sz w:val="24"/>
          <w:szCs w:val="24"/>
        </w:rPr>
        <w:t>防火道路系统工程</w:t>
      </w:r>
    </w:p>
    <w:p>
      <w:pPr>
        <w:spacing w:line="67" w:lineRule="exact"/>
      </w:pPr>
    </w:p>
    <w:tbl>
      <w:tblPr>
        <w:tblStyle w:val="5"/>
        <w:tblW w:w="2115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5"/>
        <w:gridCol w:w="1646"/>
        <w:gridCol w:w="1339"/>
        <w:gridCol w:w="7708"/>
        <w:gridCol w:w="823"/>
        <w:gridCol w:w="1176"/>
        <w:gridCol w:w="1176"/>
        <w:gridCol w:w="1176"/>
        <w:gridCol w:w="1176"/>
        <w:gridCol w:w="885"/>
        <w:gridCol w:w="1179"/>
        <w:gridCol w:w="215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715" w:type="dxa"/>
            <w:vMerge w:val="restart"/>
            <w:tcBorders>
              <w:bottom w:val="nil"/>
            </w:tcBorders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2" w:lineRule="auto"/>
              <w:ind w:left="151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序号</w:t>
            </w:r>
          </w:p>
        </w:tc>
        <w:tc>
          <w:tcPr>
            <w:tcW w:w="1646" w:type="dxa"/>
            <w:vMerge w:val="restart"/>
            <w:tcBorders>
              <w:bottom w:val="nil"/>
            </w:tcBorders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21" w:lineRule="auto"/>
              <w:ind w:left="407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建设项目</w:t>
            </w:r>
          </w:p>
        </w:tc>
        <w:tc>
          <w:tcPr>
            <w:tcW w:w="1339" w:type="dxa"/>
            <w:vMerge w:val="restart"/>
            <w:tcBorders>
              <w:bottom w:val="nil"/>
            </w:tcBorders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5" w:lineRule="auto"/>
              <w:ind w:left="478"/>
              <w:rPr>
                <w:sz w:val="21"/>
                <w:szCs w:val="21"/>
              </w:rPr>
            </w:pPr>
            <w:r>
              <w:rPr>
                <w:b/>
                <w:bCs/>
                <w:spacing w:val="-8"/>
                <w:sz w:val="21"/>
                <w:szCs w:val="21"/>
              </w:rPr>
              <w:t>区县</w:t>
            </w:r>
          </w:p>
        </w:tc>
        <w:tc>
          <w:tcPr>
            <w:tcW w:w="7708" w:type="dxa"/>
            <w:vMerge w:val="restart"/>
            <w:tcBorders>
              <w:bottom w:val="nil"/>
            </w:tcBorders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2" w:lineRule="auto"/>
              <w:ind w:left="3645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位置</w:t>
            </w:r>
          </w:p>
        </w:tc>
        <w:tc>
          <w:tcPr>
            <w:tcW w:w="823" w:type="dxa"/>
            <w:vMerge w:val="restart"/>
            <w:tcBorders>
              <w:bottom w:val="nil"/>
            </w:tcBorders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21" w:lineRule="auto"/>
              <w:ind w:left="209"/>
              <w:rPr>
                <w:sz w:val="21"/>
                <w:szCs w:val="21"/>
              </w:rPr>
            </w:pPr>
            <w:r>
              <w:rPr>
                <w:b/>
                <w:bCs/>
                <w:spacing w:val="-5"/>
                <w:sz w:val="21"/>
                <w:szCs w:val="21"/>
              </w:rPr>
              <w:t>单位</w:t>
            </w:r>
          </w:p>
        </w:tc>
        <w:tc>
          <w:tcPr>
            <w:tcW w:w="4704" w:type="dxa"/>
            <w:gridSpan w:val="4"/>
            <w:vAlign w:val="top"/>
          </w:tcPr>
          <w:p>
            <w:pPr>
              <w:pStyle w:val="6"/>
              <w:spacing w:before="165" w:line="221" w:lineRule="auto"/>
              <w:ind w:left="1937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年度任务</w:t>
            </w:r>
          </w:p>
        </w:tc>
        <w:tc>
          <w:tcPr>
            <w:tcW w:w="885" w:type="dxa"/>
            <w:vMerge w:val="restart"/>
            <w:tcBorders>
              <w:bottom w:val="nil"/>
            </w:tcBorders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1" w:lineRule="auto"/>
              <w:ind w:left="239"/>
              <w:rPr>
                <w:sz w:val="21"/>
                <w:szCs w:val="21"/>
              </w:rPr>
            </w:pPr>
            <w:r>
              <w:rPr>
                <w:b/>
                <w:bCs/>
                <w:spacing w:val="-5"/>
                <w:sz w:val="21"/>
                <w:szCs w:val="21"/>
              </w:rPr>
              <w:t>数量</w:t>
            </w:r>
          </w:p>
        </w:tc>
        <w:tc>
          <w:tcPr>
            <w:tcW w:w="117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81" w:line="248" w:lineRule="auto"/>
              <w:ind w:left="181" w:right="176" w:firstLine="206"/>
              <w:rPr>
                <w:sz w:val="21"/>
                <w:szCs w:val="21"/>
              </w:rPr>
            </w:pPr>
            <w:r>
              <w:rPr>
                <w:b/>
                <w:bCs/>
                <w:spacing w:val="-6"/>
                <w:sz w:val="21"/>
                <w:szCs w:val="21"/>
              </w:rPr>
              <w:t>单价</w:t>
            </w:r>
            <w:r>
              <w:rPr>
                <w:sz w:val="21"/>
                <w:szCs w:val="21"/>
              </w:rPr>
              <w:t xml:space="preserve">   </w:t>
            </w:r>
            <w:r>
              <w:rPr>
                <w:b/>
                <w:bCs/>
                <w:spacing w:val="-9"/>
                <w:sz w:val="21"/>
                <w:szCs w:val="21"/>
              </w:rPr>
              <w:t>（万元）</w:t>
            </w:r>
          </w:p>
        </w:tc>
        <w:tc>
          <w:tcPr>
            <w:tcW w:w="2159" w:type="dxa"/>
            <w:vMerge w:val="restart"/>
            <w:tcBorders>
              <w:bottom w:val="nil"/>
            </w:tcBorders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19" w:lineRule="auto"/>
              <w:ind w:left="242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投资估算（万元）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0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6" w:type="dxa"/>
            <w:vAlign w:val="top"/>
          </w:tcPr>
          <w:p>
            <w:pPr>
              <w:pStyle w:val="6"/>
              <w:spacing w:before="161" w:line="221" w:lineRule="auto"/>
              <w:ind w:left="248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2022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6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1"/>
                <w:sz w:val="21"/>
                <w:szCs w:val="21"/>
              </w:rPr>
              <w:t>年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61" w:line="221" w:lineRule="auto"/>
              <w:ind w:left="248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2023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7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1"/>
                <w:sz w:val="21"/>
                <w:szCs w:val="21"/>
              </w:rPr>
              <w:t>年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61" w:line="221" w:lineRule="auto"/>
              <w:ind w:left="248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2024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6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1"/>
                <w:sz w:val="21"/>
                <w:szCs w:val="21"/>
              </w:rPr>
              <w:t>年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61" w:line="221" w:lineRule="auto"/>
              <w:ind w:left="248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2025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6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1"/>
                <w:sz w:val="21"/>
                <w:szCs w:val="21"/>
              </w:rPr>
              <w:t>年</w:t>
            </w:r>
          </w:p>
        </w:tc>
        <w:tc>
          <w:tcPr>
            <w:tcW w:w="88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5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1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0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6" w:type="dxa"/>
            <w:vAlign w:val="top"/>
          </w:tcPr>
          <w:p>
            <w:pPr>
              <w:pStyle w:val="6"/>
              <w:spacing w:before="164" w:line="221" w:lineRule="auto"/>
              <w:ind w:left="17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第三季度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64" w:line="221" w:lineRule="auto"/>
              <w:ind w:left="17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第三季度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64" w:line="221" w:lineRule="auto"/>
              <w:ind w:left="17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第三季度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64" w:line="221" w:lineRule="auto"/>
              <w:ind w:left="17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第三季度</w:t>
            </w:r>
          </w:p>
        </w:tc>
        <w:tc>
          <w:tcPr>
            <w:tcW w:w="885" w:type="dxa"/>
            <w:vMerge w:val="restart"/>
            <w:tcBorders>
              <w:bottom w:val="nil"/>
            </w:tcBorders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</w:p>
          <w:p>
            <w:pPr>
              <w:spacing w:before="60" w:line="187" w:lineRule="auto"/>
              <w:ind w:left="21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69.21</w:t>
            </w:r>
          </w:p>
        </w:tc>
        <w:tc>
          <w:tcPr>
            <w:tcW w:w="1179" w:type="dxa"/>
            <w:vMerge w:val="restart"/>
            <w:tcBorders>
              <w:bottom w:val="nil"/>
            </w:tcBorders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</w:p>
          <w:p>
            <w:pPr>
              <w:spacing w:before="60" w:line="187" w:lineRule="auto"/>
              <w:ind w:left="44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1"/>
                <w:szCs w:val="21"/>
              </w:rPr>
              <w:t>100</w:t>
            </w:r>
          </w:p>
        </w:tc>
        <w:tc>
          <w:tcPr>
            <w:tcW w:w="2159" w:type="dxa"/>
            <w:vAlign w:val="top"/>
          </w:tcPr>
          <w:p>
            <w:pPr>
              <w:spacing w:before="203" w:line="187" w:lineRule="auto"/>
              <w:ind w:left="69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1"/>
                <w:szCs w:val="21"/>
              </w:rPr>
              <w:t>19009.80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715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163" w:lineRule="exact"/>
              <w:ind w:left="261"/>
              <w:rPr>
                <w:sz w:val="21"/>
                <w:szCs w:val="21"/>
              </w:rPr>
            </w:pPr>
            <w:r>
              <w:rPr>
                <w:position w:val="-4"/>
                <w:sz w:val="21"/>
                <w:szCs w:val="21"/>
              </w:rPr>
              <w:t>一</w:t>
            </w:r>
          </w:p>
        </w:tc>
        <w:tc>
          <w:tcPr>
            <w:tcW w:w="1646" w:type="dxa"/>
            <w:vMerge w:val="restart"/>
            <w:tcBorders>
              <w:bottom w:val="nil"/>
            </w:tcBorders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21" w:lineRule="auto"/>
              <w:ind w:left="299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新修车行道</w:t>
            </w:r>
          </w:p>
        </w:tc>
        <w:tc>
          <w:tcPr>
            <w:tcW w:w="13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08" w:type="dxa"/>
            <w:vAlign w:val="top"/>
          </w:tcPr>
          <w:p>
            <w:pPr>
              <w:pStyle w:val="6"/>
              <w:spacing w:before="161" w:line="222" w:lineRule="auto"/>
              <w:ind w:left="3651"/>
              <w:rPr>
                <w:sz w:val="21"/>
                <w:szCs w:val="21"/>
              </w:rPr>
            </w:pPr>
            <w:r>
              <w:rPr>
                <w:b/>
                <w:bCs/>
                <w:spacing w:val="-6"/>
                <w:sz w:val="21"/>
                <w:szCs w:val="21"/>
              </w:rPr>
              <w:t>小计</w:t>
            </w:r>
          </w:p>
        </w:tc>
        <w:tc>
          <w:tcPr>
            <w:tcW w:w="823" w:type="dxa"/>
            <w:vAlign w:val="top"/>
          </w:tcPr>
          <w:p>
            <w:pPr>
              <w:spacing w:before="196" w:line="236" w:lineRule="auto"/>
              <w:ind w:left="27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km</w:t>
            </w:r>
          </w:p>
        </w:tc>
        <w:tc>
          <w:tcPr>
            <w:tcW w:w="11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59" w:type="dxa"/>
            <w:vAlign w:val="top"/>
          </w:tcPr>
          <w:p>
            <w:pPr>
              <w:spacing w:before="200" w:line="187" w:lineRule="auto"/>
              <w:ind w:left="74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6921.00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1" w:lineRule="auto"/>
              <w:ind w:left="36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历城区</w:t>
            </w:r>
          </w:p>
        </w:tc>
        <w:tc>
          <w:tcPr>
            <w:tcW w:w="7708" w:type="dxa"/>
            <w:vAlign w:val="top"/>
          </w:tcPr>
          <w:p>
            <w:pPr>
              <w:pStyle w:val="6"/>
              <w:spacing w:before="188" w:line="247" w:lineRule="auto"/>
              <w:ind w:left="1548" w:right="63" w:hanging="143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黄柴岭段、大白云山段、岔峪村段、黑峪林场、青龙峪、省委党校南侧狼猫山段、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北宅科段、莲花山段、南泉村至讲书院村、玉泉山</w:t>
            </w:r>
          </w:p>
        </w:tc>
        <w:tc>
          <w:tcPr>
            <w:tcW w:w="823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60" w:line="236" w:lineRule="auto"/>
              <w:ind w:left="27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km</w:t>
            </w:r>
          </w:p>
        </w:tc>
        <w:tc>
          <w:tcPr>
            <w:tcW w:w="1176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before="61" w:line="184" w:lineRule="auto"/>
              <w:ind w:left="54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5</w:t>
            </w:r>
          </w:p>
        </w:tc>
        <w:tc>
          <w:tcPr>
            <w:tcW w:w="1176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before="61" w:line="187" w:lineRule="auto"/>
              <w:ind w:left="54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6</w:t>
            </w:r>
          </w:p>
        </w:tc>
        <w:tc>
          <w:tcPr>
            <w:tcW w:w="1176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before="60" w:line="184" w:lineRule="auto"/>
              <w:ind w:left="46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7.7</w:t>
            </w:r>
          </w:p>
        </w:tc>
        <w:tc>
          <w:tcPr>
            <w:tcW w:w="1176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before="61" w:line="187" w:lineRule="auto"/>
              <w:ind w:left="54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9</w:t>
            </w:r>
          </w:p>
        </w:tc>
        <w:tc>
          <w:tcPr>
            <w:tcW w:w="885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before="61" w:line="187" w:lineRule="auto"/>
              <w:ind w:left="26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27.7</w:t>
            </w:r>
          </w:p>
        </w:tc>
        <w:tc>
          <w:tcPr>
            <w:tcW w:w="117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before="61" w:line="187" w:lineRule="auto"/>
              <w:ind w:left="45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100</w:t>
            </w:r>
          </w:p>
        </w:tc>
        <w:tc>
          <w:tcPr>
            <w:tcW w:w="215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before="61" w:line="187" w:lineRule="auto"/>
              <w:ind w:left="73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2770.00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9" w:type="dxa"/>
            <w:vAlign w:val="top"/>
          </w:tcPr>
          <w:p>
            <w:pPr>
              <w:pStyle w:val="6"/>
              <w:spacing w:before="157" w:line="222" w:lineRule="auto"/>
              <w:ind w:left="36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历下区</w:t>
            </w:r>
          </w:p>
        </w:tc>
        <w:tc>
          <w:tcPr>
            <w:tcW w:w="7708" w:type="dxa"/>
            <w:vAlign w:val="top"/>
          </w:tcPr>
          <w:p>
            <w:pPr>
              <w:pStyle w:val="6"/>
              <w:spacing w:before="157" w:line="220" w:lineRule="auto"/>
              <w:ind w:left="197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葫芦顶、绿子山、王八盖子山、中岭子山</w:t>
            </w:r>
          </w:p>
        </w:tc>
        <w:tc>
          <w:tcPr>
            <w:tcW w:w="823" w:type="dxa"/>
            <w:vAlign w:val="top"/>
          </w:tcPr>
          <w:p>
            <w:pPr>
              <w:spacing w:before="192" w:line="236" w:lineRule="auto"/>
              <w:ind w:left="27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km</w:t>
            </w:r>
          </w:p>
        </w:tc>
        <w:tc>
          <w:tcPr>
            <w:tcW w:w="11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6" w:type="dxa"/>
            <w:vAlign w:val="top"/>
          </w:tcPr>
          <w:p>
            <w:pPr>
              <w:spacing w:before="196" w:line="187" w:lineRule="auto"/>
              <w:ind w:left="40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2.61</w:t>
            </w:r>
          </w:p>
        </w:tc>
        <w:tc>
          <w:tcPr>
            <w:tcW w:w="11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5" w:type="dxa"/>
            <w:vAlign w:val="top"/>
          </w:tcPr>
          <w:p>
            <w:pPr>
              <w:spacing w:before="196" w:line="187" w:lineRule="auto"/>
              <w:ind w:left="26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2.61</w:t>
            </w:r>
          </w:p>
        </w:tc>
        <w:tc>
          <w:tcPr>
            <w:tcW w:w="1179" w:type="dxa"/>
            <w:vAlign w:val="top"/>
          </w:tcPr>
          <w:p>
            <w:pPr>
              <w:spacing w:before="196" w:line="187" w:lineRule="auto"/>
              <w:ind w:left="45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100</w:t>
            </w:r>
          </w:p>
        </w:tc>
        <w:tc>
          <w:tcPr>
            <w:tcW w:w="2159" w:type="dxa"/>
            <w:vAlign w:val="top"/>
          </w:tcPr>
          <w:p>
            <w:pPr>
              <w:spacing w:before="196" w:line="187" w:lineRule="auto"/>
              <w:ind w:left="79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261.00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9" w:type="dxa"/>
            <w:vAlign w:val="top"/>
          </w:tcPr>
          <w:p>
            <w:pPr>
              <w:pStyle w:val="6"/>
              <w:spacing w:before="175" w:line="221" w:lineRule="auto"/>
              <w:ind w:left="25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南部山区</w:t>
            </w:r>
          </w:p>
        </w:tc>
        <w:tc>
          <w:tcPr>
            <w:tcW w:w="7708" w:type="dxa"/>
            <w:vAlign w:val="top"/>
          </w:tcPr>
          <w:p>
            <w:pPr>
              <w:pStyle w:val="6"/>
              <w:spacing w:before="176" w:line="220" w:lineRule="auto"/>
              <w:ind w:left="102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高而办事处、柳埠林场、锦绣川办事处、柳埠街道、西营街道</w:t>
            </w:r>
          </w:p>
        </w:tc>
        <w:tc>
          <w:tcPr>
            <w:tcW w:w="823" w:type="dxa"/>
            <w:vAlign w:val="top"/>
          </w:tcPr>
          <w:p>
            <w:pPr>
              <w:spacing w:before="211" w:line="236" w:lineRule="auto"/>
              <w:ind w:left="27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km</w:t>
            </w:r>
          </w:p>
        </w:tc>
        <w:tc>
          <w:tcPr>
            <w:tcW w:w="1176" w:type="dxa"/>
            <w:vAlign w:val="top"/>
          </w:tcPr>
          <w:p>
            <w:pPr>
              <w:spacing w:before="215" w:line="187" w:lineRule="auto"/>
              <w:ind w:left="53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4</w:t>
            </w:r>
          </w:p>
        </w:tc>
        <w:tc>
          <w:tcPr>
            <w:tcW w:w="1176" w:type="dxa"/>
            <w:vAlign w:val="top"/>
          </w:tcPr>
          <w:p>
            <w:pPr>
              <w:spacing w:before="215" w:line="187" w:lineRule="auto"/>
              <w:ind w:left="537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4</w:t>
            </w:r>
          </w:p>
        </w:tc>
        <w:tc>
          <w:tcPr>
            <w:tcW w:w="1176" w:type="dxa"/>
            <w:vAlign w:val="top"/>
          </w:tcPr>
          <w:p>
            <w:pPr>
              <w:spacing w:before="215" w:line="187" w:lineRule="auto"/>
              <w:ind w:left="537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4</w:t>
            </w:r>
          </w:p>
        </w:tc>
        <w:tc>
          <w:tcPr>
            <w:tcW w:w="1176" w:type="dxa"/>
            <w:vAlign w:val="top"/>
          </w:tcPr>
          <w:p>
            <w:pPr>
              <w:spacing w:before="215" w:line="187" w:lineRule="auto"/>
              <w:ind w:left="537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4</w:t>
            </w:r>
          </w:p>
        </w:tc>
        <w:tc>
          <w:tcPr>
            <w:tcW w:w="885" w:type="dxa"/>
            <w:vAlign w:val="top"/>
          </w:tcPr>
          <w:p>
            <w:pPr>
              <w:spacing w:before="214" w:line="187" w:lineRule="auto"/>
              <w:ind w:left="35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16</w:t>
            </w:r>
          </w:p>
        </w:tc>
        <w:tc>
          <w:tcPr>
            <w:tcW w:w="1179" w:type="dxa"/>
            <w:vAlign w:val="top"/>
          </w:tcPr>
          <w:p>
            <w:pPr>
              <w:spacing w:before="214" w:line="187" w:lineRule="auto"/>
              <w:ind w:left="45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100</w:t>
            </w:r>
          </w:p>
        </w:tc>
        <w:tc>
          <w:tcPr>
            <w:tcW w:w="2159" w:type="dxa"/>
            <w:vAlign w:val="top"/>
          </w:tcPr>
          <w:p>
            <w:pPr>
              <w:spacing w:before="214" w:line="187" w:lineRule="auto"/>
              <w:ind w:left="75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1600.00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9" w:type="dxa"/>
            <w:vAlign w:val="top"/>
          </w:tcPr>
          <w:p>
            <w:pPr>
              <w:pStyle w:val="6"/>
              <w:spacing w:before="176" w:line="221" w:lineRule="auto"/>
              <w:ind w:left="35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钢城区</w:t>
            </w:r>
          </w:p>
        </w:tc>
        <w:tc>
          <w:tcPr>
            <w:tcW w:w="7708" w:type="dxa"/>
            <w:vAlign w:val="top"/>
          </w:tcPr>
          <w:p>
            <w:pPr>
              <w:pStyle w:val="6"/>
              <w:spacing w:before="176" w:line="221" w:lineRule="auto"/>
              <w:ind w:left="333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寄母山林场</w:t>
            </w:r>
          </w:p>
        </w:tc>
        <w:tc>
          <w:tcPr>
            <w:tcW w:w="823" w:type="dxa"/>
            <w:vAlign w:val="top"/>
          </w:tcPr>
          <w:p>
            <w:pPr>
              <w:spacing w:before="211" w:line="236" w:lineRule="auto"/>
              <w:ind w:left="27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km</w:t>
            </w:r>
          </w:p>
        </w:tc>
        <w:tc>
          <w:tcPr>
            <w:tcW w:w="11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6" w:type="dxa"/>
            <w:vAlign w:val="top"/>
          </w:tcPr>
          <w:p>
            <w:pPr>
              <w:spacing w:before="215" w:line="187" w:lineRule="auto"/>
              <w:ind w:left="46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5.3</w:t>
            </w:r>
          </w:p>
        </w:tc>
        <w:tc>
          <w:tcPr>
            <w:tcW w:w="11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5" w:type="dxa"/>
            <w:vAlign w:val="top"/>
          </w:tcPr>
          <w:p>
            <w:pPr>
              <w:spacing w:before="215" w:line="187" w:lineRule="auto"/>
              <w:ind w:left="31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5.3</w:t>
            </w:r>
          </w:p>
        </w:tc>
        <w:tc>
          <w:tcPr>
            <w:tcW w:w="1179" w:type="dxa"/>
            <w:vAlign w:val="top"/>
          </w:tcPr>
          <w:p>
            <w:pPr>
              <w:spacing w:before="215" w:line="187" w:lineRule="auto"/>
              <w:ind w:left="45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100</w:t>
            </w:r>
          </w:p>
        </w:tc>
        <w:tc>
          <w:tcPr>
            <w:tcW w:w="2159" w:type="dxa"/>
            <w:vAlign w:val="top"/>
          </w:tcPr>
          <w:p>
            <w:pPr>
              <w:spacing w:before="215" w:line="187" w:lineRule="auto"/>
              <w:ind w:left="79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530.00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71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9" w:type="dxa"/>
            <w:vAlign w:val="top"/>
          </w:tcPr>
          <w:p>
            <w:pPr>
              <w:pStyle w:val="6"/>
              <w:spacing w:before="179" w:line="221" w:lineRule="auto"/>
              <w:ind w:left="36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莱芜区</w:t>
            </w:r>
          </w:p>
        </w:tc>
        <w:tc>
          <w:tcPr>
            <w:tcW w:w="7708" w:type="dxa"/>
            <w:vAlign w:val="top"/>
          </w:tcPr>
          <w:p>
            <w:pPr>
              <w:pStyle w:val="6"/>
              <w:spacing w:before="179" w:line="221" w:lineRule="auto"/>
              <w:ind w:left="15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苗山镇、牛泉镇、和庄镇、茶业口镇、马鞍山林场</w:t>
            </w:r>
          </w:p>
        </w:tc>
        <w:tc>
          <w:tcPr>
            <w:tcW w:w="823" w:type="dxa"/>
            <w:vAlign w:val="top"/>
          </w:tcPr>
          <w:p>
            <w:pPr>
              <w:spacing w:before="214" w:line="236" w:lineRule="auto"/>
              <w:ind w:left="27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km</w:t>
            </w:r>
          </w:p>
        </w:tc>
        <w:tc>
          <w:tcPr>
            <w:tcW w:w="11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6" w:type="dxa"/>
            <w:vAlign w:val="top"/>
          </w:tcPr>
          <w:p>
            <w:pPr>
              <w:spacing w:before="218" w:line="187" w:lineRule="auto"/>
              <w:ind w:left="46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3.6</w:t>
            </w:r>
          </w:p>
        </w:tc>
        <w:tc>
          <w:tcPr>
            <w:tcW w:w="1176" w:type="dxa"/>
            <w:vAlign w:val="top"/>
          </w:tcPr>
          <w:p>
            <w:pPr>
              <w:spacing w:before="221" w:line="184" w:lineRule="auto"/>
              <w:ind w:left="54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7</w:t>
            </w:r>
          </w:p>
        </w:tc>
        <w:tc>
          <w:tcPr>
            <w:tcW w:w="1176" w:type="dxa"/>
            <w:vAlign w:val="top"/>
          </w:tcPr>
          <w:p>
            <w:pPr>
              <w:spacing w:before="221" w:line="184" w:lineRule="auto"/>
              <w:ind w:left="54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7</w:t>
            </w:r>
          </w:p>
        </w:tc>
        <w:tc>
          <w:tcPr>
            <w:tcW w:w="885" w:type="dxa"/>
            <w:vAlign w:val="top"/>
          </w:tcPr>
          <w:p>
            <w:pPr>
              <w:spacing w:before="218" w:line="187" w:lineRule="auto"/>
              <w:ind w:left="28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>17.6</w:t>
            </w:r>
          </w:p>
        </w:tc>
        <w:tc>
          <w:tcPr>
            <w:tcW w:w="1179" w:type="dxa"/>
            <w:vAlign w:val="top"/>
          </w:tcPr>
          <w:p>
            <w:pPr>
              <w:spacing w:before="218" w:line="187" w:lineRule="auto"/>
              <w:ind w:left="45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100</w:t>
            </w:r>
          </w:p>
        </w:tc>
        <w:tc>
          <w:tcPr>
            <w:tcW w:w="2159" w:type="dxa"/>
            <w:vAlign w:val="top"/>
          </w:tcPr>
          <w:p>
            <w:pPr>
              <w:spacing w:before="218" w:line="187" w:lineRule="auto"/>
              <w:ind w:left="75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1760.00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715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179" w:lineRule="auto"/>
              <w:ind w:left="26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二</w:t>
            </w:r>
          </w:p>
        </w:tc>
        <w:tc>
          <w:tcPr>
            <w:tcW w:w="1646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21" w:lineRule="auto"/>
              <w:ind w:left="299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提升车行道</w:t>
            </w:r>
          </w:p>
        </w:tc>
        <w:tc>
          <w:tcPr>
            <w:tcW w:w="13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08" w:type="dxa"/>
            <w:vAlign w:val="top"/>
          </w:tcPr>
          <w:p>
            <w:pPr>
              <w:pStyle w:val="6"/>
              <w:spacing w:before="163" w:line="222" w:lineRule="auto"/>
              <w:ind w:left="3651"/>
              <w:rPr>
                <w:sz w:val="21"/>
                <w:szCs w:val="21"/>
              </w:rPr>
            </w:pPr>
            <w:r>
              <w:rPr>
                <w:b/>
                <w:bCs/>
                <w:spacing w:val="-6"/>
                <w:sz w:val="21"/>
                <w:szCs w:val="21"/>
              </w:rPr>
              <w:t>小计</w:t>
            </w:r>
          </w:p>
        </w:tc>
        <w:tc>
          <w:tcPr>
            <w:tcW w:w="823" w:type="dxa"/>
            <w:vAlign w:val="top"/>
          </w:tcPr>
          <w:p>
            <w:pPr>
              <w:spacing w:before="201" w:line="233" w:lineRule="auto"/>
              <w:ind w:left="27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1"/>
                <w:szCs w:val="21"/>
              </w:rPr>
              <w:t>km</w:t>
            </w:r>
          </w:p>
        </w:tc>
        <w:tc>
          <w:tcPr>
            <w:tcW w:w="11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5" w:type="dxa"/>
            <w:vAlign w:val="top"/>
          </w:tcPr>
          <w:p>
            <w:pPr>
              <w:spacing w:before="202" w:line="187" w:lineRule="auto"/>
              <w:ind w:left="16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1"/>
                <w:szCs w:val="21"/>
              </w:rPr>
              <w:t>186.48</w:t>
            </w:r>
          </w:p>
        </w:tc>
        <w:tc>
          <w:tcPr>
            <w:tcW w:w="1179" w:type="dxa"/>
            <w:vAlign w:val="top"/>
          </w:tcPr>
          <w:p>
            <w:pPr>
              <w:spacing w:before="202" w:line="187" w:lineRule="auto"/>
              <w:ind w:left="49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60</w:t>
            </w:r>
          </w:p>
        </w:tc>
        <w:tc>
          <w:tcPr>
            <w:tcW w:w="2159" w:type="dxa"/>
            <w:vAlign w:val="top"/>
          </w:tcPr>
          <w:p>
            <w:pPr>
              <w:spacing w:before="202" w:line="187" w:lineRule="auto"/>
              <w:ind w:left="69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1"/>
                <w:szCs w:val="21"/>
              </w:rPr>
              <w:t>11188.80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9" w:type="dxa"/>
            <w:vAlign w:val="top"/>
          </w:tcPr>
          <w:p>
            <w:pPr>
              <w:pStyle w:val="6"/>
              <w:spacing w:before="180" w:line="222" w:lineRule="auto"/>
              <w:ind w:left="36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历下区</w:t>
            </w:r>
          </w:p>
        </w:tc>
        <w:tc>
          <w:tcPr>
            <w:tcW w:w="7708" w:type="dxa"/>
            <w:vAlign w:val="top"/>
          </w:tcPr>
          <w:p>
            <w:pPr>
              <w:pStyle w:val="6"/>
              <w:spacing w:before="180" w:line="221" w:lineRule="auto"/>
              <w:ind w:left="218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半边山东北段、半边山中段、野峪顶</w:t>
            </w:r>
          </w:p>
        </w:tc>
        <w:tc>
          <w:tcPr>
            <w:tcW w:w="823" w:type="dxa"/>
            <w:vAlign w:val="top"/>
          </w:tcPr>
          <w:p>
            <w:pPr>
              <w:spacing w:before="215" w:line="236" w:lineRule="auto"/>
              <w:ind w:left="27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km</w:t>
            </w:r>
          </w:p>
        </w:tc>
        <w:tc>
          <w:tcPr>
            <w:tcW w:w="11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6" w:type="dxa"/>
            <w:vAlign w:val="top"/>
          </w:tcPr>
          <w:p>
            <w:pPr>
              <w:spacing w:before="219" w:line="187" w:lineRule="auto"/>
              <w:ind w:left="35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2.941</w:t>
            </w:r>
          </w:p>
        </w:tc>
        <w:tc>
          <w:tcPr>
            <w:tcW w:w="11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5" w:type="dxa"/>
            <w:vAlign w:val="top"/>
          </w:tcPr>
          <w:p>
            <w:pPr>
              <w:spacing w:before="219" w:line="187" w:lineRule="auto"/>
              <w:ind w:left="207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2.941</w:t>
            </w:r>
          </w:p>
        </w:tc>
        <w:tc>
          <w:tcPr>
            <w:tcW w:w="1179" w:type="dxa"/>
            <w:vAlign w:val="top"/>
          </w:tcPr>
          <w:p>
            <w:pPr>
              <w:spacing w:before="219" w:line="187" w:lineRule="auto"/>
              <w:ind w:left="49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60</w:t>
            </w:r>
          </w:p>
        </w:tc>
        <w:tc>
          <w:tcPr>
            <w:tcW w:w="2159" w:type="dxa"/>
            <w:vAlign w:val="top"/>
          </w:tcPr>
          <w:p>
            <w:pPr>
              <w:spacing w:before="219" w:line="187" w:lineRule="auto"/>
              <w:ind w:left="81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176.46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9" w:type="dxa"/>
            <w:vAlign w:val="top"/>
          </w:tcPr>
          <w:p>
            <w:pPr>
              <w:pStyle w:val="6"/>
              <w:spacing w:before="180" w:line="221" w:lineRule="auto"/>
              <w:ind w:left="36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历城区</w:t>
            </w:r>
          </w:p>
        </w:tc>
        <w:tc>
          <w:tcPr>
            <w:tcW w:w="7708" w:type="dxa"/>
            <w:vAlign w:val="top"/>
          </w:tcPr>
          <w:p>
            <w:pPr>
              <w:pStyle w:val="6"/>
              <w:spacing w:before="180" w:line="220" w:lineRule="auto"/>
              <w:ind w:left="270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北宅科、岔峪村、莲花山</w:t>
            </w:r>
          </w:p>
        </w:tc>
        <w:tc>
          <w:tcPr>
            <w:tcW w:w="823" w:type="dxa"/>
            <w:vAlign w:val="top"/>
          </w:tcPr>
          <w:p>
            <w:pPr>
              <w:spacing w:before="215" w:line="236" w:lineRule="auto"/>
              <w:ind w:left="27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km</w:t>
            </w:r>
          </w:p>
        </w:tc>
        <w:tc>
          <w:tcPr>
            <w:tcW w:w="11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6" w:type="dxa"/>
            <w:vAlign w:val="top"/>
          </w:tcPr>
          <w:p>
            <w:pPr>
              <w:spacing w:before="219" w:line="187" w:lineRule="auto"/>
              <w:ind w:left="40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4.75</w:t>
            </w:r>
          </w:p>
        </w:tc>
        <w:tc>
          <w:tcPr>
            <w:tcW w:w="11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5" w:type="dxa"/>
            <w:vAlign w:val="top"/>
          </w:tcPr>
          <w:p>
            <w:pPr>
              <w:spacing w:before="219" w:line="187" w:lineRule="auto"/>
              <w:ind w:left="25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4.75</w:t>
            </w:r>
          </w:p>
        </w:tc>
        <w:tc>
          <w:tcPr>
            <w:tcW w:w="1179" w:type="dxa"/>
            <w:vAlign w:val="top"/>
          </w:tcPr>
          <w:p>
            <w:pPr>
              <w:spacing w:before="219" w:line="187" w:lineRule="auto"/>
              <w:ind w:left="49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60</w:t>
            </w:r>
          </w:p>
        </w:tc>
        <w:tc>
          <w:tcPr>
            <w:tcW w:w="2159" w:type="dxa"/>
            <w:vAlign w:val="top"/>
          </w:tcPr>
          <w:p>
            <w:pPr>
              <w:spacing w:before="219" w:line="187" w:lineRule="auto"/>
              <w:ind w:left="79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285.00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9" w:type="dxa"/>
            <w:vAlign w:val="top"/>
          </w:tcPr>
          <w:p>
            <w:pPr>
              <w:pStyle w:val="6"/>
              <w:spacing w:before="178" w:line="221" w:lineRule="auto"/>
              <w:ind w:left="36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莱芜区</w:t>
            </w:r>
          </w:p>
        </w:tc>
        <w:tc>
          <w:tcPr>
            <w:tcW w:w="7708" w:type="dxa"/>
            <w:vAlign w:val="top"/>
          </w:tcPr>
          <w:p>
            <w:pPr>
              <w:pStyle w:val="6"/>
              <w:spacing w:before="178" w:line="221" w:lineRule="auto"/>
              <w:ind w:left="102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大王庄镇、高庄街道、口镇、华山林场、雪野街道</w:t>
            </w:r>
            <w:r>
              <w:rPr>
                <w:spacing w:val="-1"/>
                <w:sz w:val="21"/>
                <w:szCs w:val="21"/>
              </w:rPr>
              <w:t>、吉山林场</w:t>
            </w:r>
          </w:p>
        </w:tc>
        <w:tc>
          <w:tcPr>
            <w:tcW w:w="823" w:type="dxa"/>
            <w:vAlign w:val="top"/>
          </w:tcPr>
          <w:p>
            <w:pPr>
              <w:spacing w:before="213" w:line="236" w:lineRule="auto"/>
              <w:ind w:left="27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km</w:t>
            </w:r>
          </w:p>
        </w:tc>
        <w:tc>
          <w:tcPr>
            <w:tcW w:w="1176" w:type="dxa"/>
            <w:vAlign w:val="top"/>
          </w:tcPr>
          <w:p>
            <w:pPr>
              <w:spacing w:before="217" w:line="187" w:lineRule="auto"/>
              <w:ind w:left="54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6</w:t>
            </w:r>
          </w:p>
        </w:tc>
        <w:tc>
          <w:tcPr>
            <w:tcW w:w="1176" w:type="dxa"/>
            <w:vAlign w:val="top"/>
          </w:tcPr>
          <w:p>
            <w:pPr>
              <w:spacing w:before="217" w:line="187" w:lineRule="auto"/>
              <w:ind w:left="32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13.207</w:t>
            </w:r>
          </w:p>
        </w:tc>
        <w:tc>
          <w:tcPr>
            <w:tcW w:w="1176" w:type="dxa"/>
            <w:vAlign w:val="top"/>
          </w:tcPr>
          <w:p>
            <w:pPr>
              <w:spacing w:before="217" w:line="187" w:lineRule="auto"/>
              <w:ind w:left="48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20</w:t>
            </w:r>
          </w:p>
        </w:tc>
        <w:tc>
          <w:tcPr>
            <w:tcW w:w="1176" w:type="dxa"/>
            <w:vAlign w:val="top"/>
          </w:tcPr>
          <w:p>
            <w:pPr>
              <w:spacing w:before="217" w:line="187" w:lineRule="auto"/>
              <w:ind w:left="50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10</w:t>
            </w:r>
          </w:p>
        </w:tc>
        <w:tc>
          <w:tcPr>
            <w:tcW w:w="885" w:type="dxa"/>
            <w:vAlign w:val="top"/>
          </w:tcPr>
          <w:p>
            <w:pPr>
              <w:spacing w:before="217" w:line="187" w:lineRule="auto"/>
              <w:ind w:left="15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49.207</w:t>
            </w:r>
          </w:p>
        </w:tc>
        <w:tc>
          <w:tcPr>
            <w:tcW w:w="1179" w:type="dxa"/>
            <w:vAlign w:val="top"/>
          </w:tcPr>
          <w:p>
            <w:pPr>
              <w:spacing w:before="217" w:line="187" w:lineRule="auto"/>
              <w:ind w:left="49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60</w:t>
            </w:r>
          </w:p>
        </w:tc>
        <w:tc>
          <w:tcPr>
            <w:tcW w:w="2159" w:type="dxa"/>
            <w:vAlign w:val="top"/>
          </w:tcPr>
          <w:p>
            <w:pPr>
              <w:spacing w:before="217" w:line="187" w:lineRule="auto"/>
              <w:ind w:left="73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2952.42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9" w:type="dxa"/>
            <w:vAlign w:val="top"/>
          </w:tcPr>
          <w:p>
            <w:pPr>
              <w:pStyle w:val="6"/>
              <w:spacing w:before="177" w:line="221" w:lineRule="auto"/>
              <w:ind w:left="25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南部山区</w:t>
            </w:r>
          </w:p>
        </w:tc>
        <w:tc>
          <w:tcPr>
            <w:tcW w:w="7708" w:type="dxa"/>
            <w:vAlign w:val="top"/>
          </w:tcPr>
          <w:p>
            <w:pPr>
              <w:pStyle w:val="6"/>
              <w:spacing w:before="178" w:line="220" w:lineRule="auto"/>
              <w:ind w:left="123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高而街道、柳埠林场、锦绣川街道、柳埠街道、西营街道</w:t>
            </w:r>
          </w:p>
        </w:tc>
        <w:tc>
          <w:tcPr>
            <w:tcW w:w="823" w:type="dxa"/>
            <w:vAlign w:val="top"/>
          </w:tcPr>
          <w:p>
            <w:pPr>
              <w:spacing w:before="213" w:line="236" w:lineRule="auto"/>
              <w:ind w:left="27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km</w:t>
            </w:r>
          </w:p>
        </w:tc>
        <w:tc>
          <w:tcPr>
            <w:tcW w:w="1176" w:type="dxa"/>
            <w:vAlign w:val="top"/>
          </w:tcPr>
          <w:p>
            <w:pPr>
              <w:spacing w:before="216" w:line="187" w:lineRule="auto"/>
              <w:ind w:left="53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4</w:t>
            </w:r>
          </w:p>
        </w:tc>
        <w:tc>
          <w:tcPr>
            <w:tcW w:w="1176" w:type="dxa"/>
            <w:vAlign w:val="top"/>
          </w:tcPr>
          <w:p>
            <w:pPr>
              <w:spacing w:before="216" w:line="187" w:lineRule="auto"/>
              <w:ind w:left="54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6</w:t>
            </w:r>
          </w:p>
        </w:tc>
        <w:tc>
          <w:tcPr>
            <w:tcW w:w="1176" w:type="dxa"/>
            <w:vAlign w:val="top"/>
          </w:tcPr>
          <w:p>
            <w:pPr>
              <w:spacing w:before="216" w:line="187" w:lineRule="auto"/>
              <w:ind w:left="35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5.801</w:t>
            </w:r>
          </w:p>
        </w:tc>
        <w:tc>
          <w:tcPr>
            <w:tcW w:w="1176" w:type="dxa"/>
            <w:vAlign w:val="top"/>
          </w:tcPr>
          <w:p>
            <w:pPr>
              <w:spacing w:before="219" w:line="184" w:lineRule="auto"/>
              <w:ind w:left="54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5</w:t>
            </w:r>
          </w:p>
        </w:tc>
        <w:tc>
          <w:tcPr>
            <w:tcW w:w="885" w:type="dxa"/>
            <w:vAlign w:val="top"/>
          </w:tcPr>
          <w:p>
            <w:pPr>
              <w:spacing w:before="216" w:line="187" w:lineRule="auto"/>
              <w:ind w:left="15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20.801</w:t>
            </w:r>
          </w:p>
        </w:tc>
        <w:tc>
          <w:tcPr>
            <w:tcW w:w="1179" w:type="dxa"/>
            <w:vAlign w:val="top"/>
          </w:tcPr>
          <w:p>
            <w:pPr>
              <w:spacing w:before="216" w:line="187" w:lineRule="auto"/>
              <w:ind w:left="49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60</w:t>
            </w:r>
          </w:p>
        </w:tc>
        <w:tc>
          <w:tcPr>
            <w:tcW w:w="2159" w:type="dxa"/>
            <w:vAlign w:val="top"/>
          </w:tcPr>
          <w:p>
            <w:pPr>
              <w:spacing w:before="216" w:line="187" w:lineRule="auto"/>
              <w:ind w:left="75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1248.06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9" w:type="dxa"/>
            <w:vAlign w:val="top"/>
          </w:tcPr>
          <w:p>
            <w:pPr>
              <w:pStyle w:val="6"/>
              <w:spacing w:before="181" w:line="221" w:lineRule="auto"/>
              <w:ind w:left="35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平阴县</w:t>
            </w:r>
          </w:p>
        </w:tc>
        <w:tc>
          <w:tcPr>
            <w:tcW w:w="7708" w:type="dxa"/>
            <w:vAlign w:val="top"/>
          </w:tcPr>
          <w:p>
            <w:pPr>
              <w:pStyle w:val="6"/>
              <w:spacing w:before="181" w:line="220" w:lineRule="auto"/>
              <w:ind w:left="81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安城镇、东阿镇、洪范池镇、孔村镇、玫瑰镇、孝</w:t>
            </w:r>
            <w:r>
              <w:rPr>
                <w:spacing w:val="-1"/>
                <w:sz w:val="21"/>
                <w:szCs w:val="21"/>
              </w:rPr>
              <w:t>直镇、榆山街道</w:t>
            </w:r>
          </w:p>
        </w:tc>
        <w:tc>
          <w:tcPr>
            <w:tcW w:w="823" w:type="dxa"/>
            <w:vAlign w:val="top"/>
          </w:tcPr>
          <w:p>
            <w:pPr>
              <w:spacing w:before="216" w:line="236" w:lineRule="auto"/>
              <w:ind w:left="27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km</w:t>
            </w:r>
          </w:p>
        </w:tc>
        <w:tc>
          <w:tcPr>
            <w:tcW w:w="1176" w:type="dxa"/>
            <w:vAlign w:val="top"/>
          </w:tcPr>
          <w:p>
            <w:pPr>
              <w:spacing w:before="219" w:line="187" w:lineRule="auto"/>
              <w:ind w:left="50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18</w:t>
            </w:r>
          </w:p>
        </w:tc>
        <w:tc>
          <w:tcPr>
            <w:tcW w:w="1176" w:type="dxa"/>
            <w:vAlign w:val="top"/>
          </w:tcPr>
          <w:p>
            <w:pPr>
              <w:spacing w:before="219" w:line="187" w:lineRule="auto"/>
              <w:ind w:left="48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22</w:t>
            </w:r>
          </w:p>
        </w:tc>
        <w:tc>
          <w:tcPr>
            <w:tcW w:w="1176" w:type="dxa"/>
            <w:vAlign w:val="top"/>
          </w:tcPr>
          <w:p>
            <w:pPr>
              <w:spacing w:before="219" w:line="187" w:lineRule="auto"/>
              <w:ind w:left="48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21</w:t>
            </w:r>
          </w:p>
        </w:tc>
        <w:tc>
          <w:tcPr>
            <w:tcW w:w="1176" w:type="dxa"/>
            <w:vAlign w:val="top"/>
          </w:tcPr>
          <w:p>
            <w:pPr>
              <w:spacing w:before="219" w:line="187" w:lineRule="auto"/>
              <w:ind w:left="32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18.157</w:t>
            </w:r>
          </w:p>
        </w:tc>
        <w:tc>
          <w:tcPr>
            <w:tcW w:w="885" w:type="dxa"/>
            <w:vAlign w:val="top"/>
          </w:tcPr>
          <w:p>
            <w:pPr>
              <w:spacing w:before="219" w:line="187" w:lineRule="auto"/>
              <w:ind w:left="157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79.157</w:t>
            </w:r>
          </w:p>
        </w:tc>
        <w:tc>
          <w:tcPr>
            <w:tcW w:w="1179" w:type="dxa"/>
            <w:vAlign w:val="top"/>
          </w:tcPr>
          <w:p>
            <w:pPr>
              <w:spacing w:before="219" w:line="187" w:lineRule="auto"/>
              <w:ind w:left="49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60</w:t>
            </w:r>
          </w:p>
        </w:tc>
        <w:tc>
          <w:tcPr>
            <w:tcW w:w="2159" w:type="dxa"/>
            <w:vAlign w:val="top"/>
          </w:tcPr>
          <w:p>
            <w:pPr>
              <w:spacing w:before="219" w:line="187" w:lineRule="auto"/>
              <w:ind w:left="73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4749.42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9" w:type="dxa"/>
            <w:vAlign w:val="top"/>
          </w:tcPr>
          <w:p>
            <w:pPr>
              <w:pStyle w:val="6"/>
              <w:spacing w:before="181" w:line="221" w:lineRule="auto"/>
              <w:ind w:left="36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市中区</w:t>
            </w:r>
          </w:p>
        </w:tc>
        <w:tc>
          <w:tcPr>
            <w:tcW w:w="7708" w:type="dxa"/>
            <w:vAlign w:val="top"/>
          </w:tcPr>
          <w:p>
            <w:pPr>
              <w:pStyle w:val="6"/>
              <w:spacing w:before="181" w:line="221" w:lineRule="auto"/>
              <w:ind w:left="165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党家街道、陡沟街道、十六里河街道、兴隆街道</w:t>
            </w:r>
          </w:p>
        </w:tc>
        <w:tc>
          <w:tcPr>
            <w:tcW w:w="823" w:type="dxa"/>
            <w:vAlign w:val="top"/>
          </w:tcPr>
          <w:p>
            <w:pPr>
              <w:spacing w:before="216" w:line="236" w:lineRule="auto"/>
              <w:ind w:left="27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km</w:t>
            </w:r>
          </w:p>
        </w:tc>
        <w:tc>
          <w:tcPr>
            <w:tcW w:w="11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6" w:type="dxa"/>
            <w:vAlign w:val="top"/>
          </w:tcPr>
          <w:p>
            <w:pPr>
              <w:spacing w:before="220" w:line="187" w:lineRule="auto"/>
              <w:ind w:left="357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6.535</w:t>
            </w:r>
          </w:p>
        </w:tc>
        <w:tc>
          <w:tcPr>
            <w:tcW w:w="11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5" w:type="dxa"/>
            <w:vAlign w:val="top"/>
          </w:tcPr>
          <w:p>
            <w:pPr>
              <w:spacing w:before="220" w:line="187" w:lineRule="auto"/>
              <w:ind w:left="21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6.535</w:t>
            </w:r>
          </w:p>
        </w:tc>
        <w:tc>
          <w:tcPr>
            <w:tcW w:w="1179" w:type="dxa"/>
            <w:vAlign w:val="top"/>
          </w:tcPr>
          <w:p>
            <w:pPr>
              <w:spacing w:before="220" w:line="187" w:lineRule="auto"/>
              <w:ind w:left="49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60</w:t>
            </w:r>
          </w:p>
        </w:tc>
        <w:tc>
          <w:tcPr>
            <w:tcW w:w="2159" w:type="dxa"/>
            <w:vAlign w:val="top"/>
          </w:tcPr>
          <w:p>
            <w:pPr>
              <w:spacing w:before="220" w:line="187" w:lineRule="auto"/>
              <w:ind w:left="79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392.10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9" w:type="dxa"/>
            <w:vAlign w:val="top"/>
          </w:tcPr>
          <w:p>
            <w:pPr>
              <w:pStyle w:val="6"/>
              <w:spacing w:before="182" w:line="220" w:lineRule="auto"/>
              <w:ind w:left="36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章丘区</w:t>
            </w:r>
          </w:p>
        </w:tc>
        <w:tc>
          <w:tcPr>
            <w:tcW w:w="7708" w:type="dxa"/>
            <w:vAlign w:val="top"/>
          </w:tcPr>
          <w:p>
            <w:pPr>
              <w:pStyle w:val="6"/>
              <w:spacing w:before="181" w:line="221" w:lineRule="auto"/>
              <w:ind w:left="365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刁镇</w:t>
            </w:r>
          </w:p>
        </w:tc>
        <w:tc>
          <w:tcPr>
            <w:tcW w:w="823" w:type="dxa"/>
            <w:vAlign w:val="top"/>
          </w:tcPr>
          <w:p>
            <w:pPr>
              <w:spacing w:before="217" w:line="236" w:lineRule="auto"/>
              <w:ind w:left="27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km</w:t>
            </w:r>
          </w:p>
        </w:tc>
        <w:tc>
          <w:tcPr>
            <w:tcW w:w="11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6" w:type="dxa"/>
            <w:vAlign w:val="top"/>
          </w:tcPr>
          <w:p>
            <w:pPr>
              <w:spacing w:before="220" w:line="187" w:lineRule="auto"/>
              <w:ind w:left="37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1.268</w:t>
            </w:r>
          </w:p>
        </w:tc>
        <w:tc>
          <w:tcPr>
            <w:tcW w:w="11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5" w:type="dxa"/>
            <w:vAlign w:val="top"/>
          </w:tcPr>
          <w:p>
            <w:pPr>
              <w:spacing w:before="220" w:line="187" w:lineRule="auto"/>
              <w:ind w:left="227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1.268</w:t>
            </w:r>
          </w:p>
        </w:tc>
        <w:tc>
          <w:tcPr>
            <w:tcW w:w="1179" w:type="dxa"/>
            <w:vAlign w:val="top"/>
          </w:tcPr>
          <w:p>
            <w:pPr>
              <w:spacing w:before="220" w:line="187" w:lineRule="auto"/>
              <w:ind w:left="49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60</w:t>
            </w:r>
          </w:p>
        </w:tc>
        <w:tc>
          <w:tcPr>
            <w:tcW w:w="2159" w:type="dxa"/>
            <w:vAlign w:val="top"/>
          </w:tcPr>
          <w:p>
            <w:pPr>
              <w:spacing w:before="220" w:line="187" w:lineRule="auto"/>
              <w:ind w:left="847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76.08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9" w:type="dxa"/>
            <w:vAlign w:val="top"/>
          </w:tcPr>
          <w:p>
            <w:pPr>
              <w:pStyle w:val="6"/>
              <w:spacing w:before="183" w:line="221" w:lineRule="auto"/>
              <w:ind w:left="36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长清区</w:t>
            </w:r>
          </w:p>
        </w:tc>
        <w:tc>
          <w:tcPr>
            <w:tcW w:w="7708" w:type="dxa"/>
            <w:vAlign w:val="top"/>
          </w:tcPr>
          <w:p>
            <w:pPr>
              <w:pStyle w:val="6"/>
              <w:spacing w:before="182" w:line="221" w:lineRule="auto"/>
              <w:ind w:left="272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崮云湖街道、五峰山街道</w:t>
            </w:r>
          </w:p>
        </w:tc>
        <w:tc>
          <w:tcPr>
            <w:tcW w:w="823" w:type="dxa"/>
            <w:vAlign w:val="top"/>
          </w:tcPr>
          <w:p>
            <w:pPr>
              <w:spacing w:before="217" w:line="236" w:lineRule="auto"/>
              <w:ind w:left="27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km</w:t>
            </w:r>
          </w:p>
        </w:tc>
        <w:tc>
          <w:tcPr>
            <w:tcW w:w="11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6" w:type="dxa"/>
            <w:vAlign w:val="top"/>
          </w:tcPr>
          <w:p>
            <w:pPr>
              <w:spacing w:before="221" w:line="187" w:lineRule="auto"/>
              <w:ind w:left="35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5.321</w:t>
            </w:r>
          </w:p>
        </w:tc>
        <w:tc>
          <w:tcPr>
            <w:tcW w:w="11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5" w:type="dxa"/>
            <w:vAlign w:val="top"/>
          </w:tcPr>
          <w:p>
            <w:pPr>
              <w:spacing w:before="221" w:line="187" w:lineRule="auto"/>
              <w:ind w:left="21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5.321</w:t>
            </w:r>
          </w:p>
        </w:tc>
        <w:tc>
          <w:tcPr>
            <w:tcW w:w="1179" w:type="dxa"/>
            <w:vAlign w:val="top"/>
          </w:tcPr>
          <w:p>
            <w:pPr>
              <w:spacing w:before="221" w:line="187" w:lineRule="auto"/>
              <w:ind w:left="49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60</w:t>
            </w:r>
          </w:p>
        </w:tc>
        <w:tc>
          <w:tcPr>
            <w:tcW w:w="2159" w:type="dxa"/>
            <w:vAlign w:val="top"/>
          </w:tcPr>
          <w:p>
            <w:pPr>
              <w:spacing w:before="221" w:line="187" w:lineRule="auto"/>
              <w:ind w:left="79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319.26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71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9" w:type="dxa"/>
            <w:vAlign w:val="top"/>
          </w:tcPr>
          <w:p>
            <w:pPr>
              <w:pStyle w:val="6"/>
              <w:spacing w:before="180" w:line="221" w:lineRule="auto"/>
              <w:ind w:left="35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钢城区</w:t>
            </w:r>
          </w:p>
        </w:tc>
        <w:tc>
          <w:tcPr>
            <w:tcW w:w="7708" w:type="dxa"/>
            <w:vAlign w:val="top"/>
          </w:tcPr>
          <w:p>
            <w:pPr>
              <w:pStyle w:val="6"/>
              <w:spacing w:before="180" w:line="221" w:lineRule="auto"/>
              <w:ind w:left="344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辛庄街道</w:t>
            </w:r>
          </w:p>
        </w:tc>
        <w:tc>
          <w:tcPr>
            <w:tcW w:w="823" w:type="dxa"/>
            <w:vAlign w:val="top"/>
          </w:tcPr>
          <w:p>
            <w:pPr>
              <w:spacing w:before="216" w:line="236" w:lineRule="auto"/>
              <w:ind w:left="27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km</w:t>
            </w:r>
          </w:p>
        </w:tc>
        <w:tc>
          <w:tcPr>
            <w:tcW w:w="1176" w:type="dxa"/>
            <w:vAlign w:val="top"/>
          </w:tcPr>
          <w:p>
            <w:pPr>
              <w:spacing w:before="219" w:line="187" w:lineRule="auto"/>
              <w:ind w:left="53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4</w:t>
            </w:r>
          </w:p>
        </w:tc>
        <w:tc>
          <w:tcPr>
            <w:tcW w:w="1176" w:type="dxa"/>
            <w:vAlign w:val="top"/>
          </w:tcPr>
          <w:p>
            <w:pPr>
              <w:spacing w:before="219" w:line="187" w:lineRule="auto"/>
              <w:ind w:left="537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4</w:t>
            </w:r>
          </w:p>
        </w:tc>
        <w:tc>
          <w:tcPr>
            <w:tcW w:w="1176" w:type="dxa"/>
            <w:vAlign w:val="top"/>
          </w:tcPr>
          <w:p>
            <w:pPr>
              <w:spacing w:before="219" w:line="187" w:lineRule="auto"/>
              <w:ind w:left="45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4.5</w:t>
            </w:r>
          </w:p>
        </w:tc>
        <w:tc>
          <w:tcPr>
            <w:tcW w:w="1176" w:type="dxa"/>
            <w:vAlign w:val="top"/>
          </w:tcPr>
          <w:p>
            <w:pPr>
              <w:spacing w:before="219" w:line="187" w:lineRule="auto"/>
              <w:ind w:left="537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4</w:t>
            </w:r>
          </w:p>
        </w:tc>
        <w:tc>
          <w:tcPr>
            <w:tcW w:w="885" w:type="dxa"/>
            <w:vAlign w:val="top"/>
          </w:tcPr>
          <w:p>
            <w:pPr>
              <w:spacing w:before="219" w:line="187" w:lineRule="auto"/>
              <w:ind w:left="28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16.5</w:t>
            </w:r>
          </w:p>
        </w:tc>
        <w:tc>
          <w:tcPr>
            <w:tcW w:w="1179" w:type="dxa"/>
            <w:vAlign w:val="top"/>
          </w:tcPr>
          <w:p>
            <w:pPr>
              <w:spacing w:before="219" w:line="187" w:lineRule="auto"/>
              <w:ind w:left="49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60</w:t>
            </w:r>
          </w:p>
        </w:tc>
        <w:tc>
          <w:tcPr>
            <w:tcW w:w="2159" w:type="dxa"/>
            <w:vAlign w:val="top"/>
          </w:tcPr>
          <w:p>
            <w:pPr>
              <w:spacing w:before="219" w:line="187" w:lineRule="auto"/>
              <w:ind w:left="79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990.00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715" w:type="dxa"/>
            <w:vAlign w:val="top"/>
          </w:tcPr>
          <w:p>
            <w:pPr>
              <w:pStyle w:val="6"/>
              <w:spacing w:before="166" w:line="238" w:lineRule="auto"/>
              <w:ind w:left="25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三</w:t>
            </w:r>
          </w:p>
        </w:tc>
        <w:tc>
          <w:tcPr>
            <w:tcW w:w="1646" w:type="dxa"/>
            <w:vAlign w:val="top"/>
          </w:tcPr>
          <w:p>
            <w:pPr>
              <w:pStyle w:val="6"/>
              <w:spacing w:before="165" w:line="221" w:lineRule="auto"/>
              <w:ind w:left="200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改造防火步道</w:t>
            </w:r>
          </w:p>
        </w:tc>
        <w:tc>
          <w:tcPr>
            <w:tcW w:w="13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3" w:type="dxa"/>
            <w:vAlign w:val="top"/>
          </w:tcPr>
          <w:p>
            <w:pPr>
              <w:spacing w:before="204" w:line="233" w:lineRule="auto"/>
              <w:ind w:left="27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1"/>
                <w:szCs w:val="21"/>
              </w:rPr>
              <w:t>km</w:t>
            </w:r>
          </w:p>
        </w:tc>
        <w:tc>
          <w:tcPr>
            <w:tcW w:w="1176" w:type="dxa"/>
            <w:vAlign w:val="top"/>
          </w:tcPr>
          <w:p>
            <w:pPr>
              <w:spacing w:before="204" w:line="187" w:lineRule="auto"/>
              <w:ind w:left="49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1"/>
                <w:szCs w:val="21"/>
              </w:rPr>
              <w:t>10</w:t>
            </w:r>
          </w:p>
        </w:tc>
        <w:tc>
          <w:tcPr>
            <w:tcW w:w="1176" w:type="dxa"/>
            <w:vAlign w:val="top"/>
          </w:tcPr>
          <w:p>
            <w:pPr>
              <w:spacing w:before="204" w:line="187" w:lineRule="auto"/>
              <w:ind w:left="48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20</w:t>
            </w:r>
          </w:p>
        </w:tc>
        <w:tc>
          <w:tcPr>
            <w:tcW w:w="1176" w:type="dxa"/>
            <w:vAlign w:val="top"/>
          </w:tcPr>
          <w:p>
            <w:pPr>
              <w:spacing w:before="204" w:line="187" w:lineRule="auto"/>
              <w:ind w:left="49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1"/>
                <w:szCs w:val="21"/>
              </w:rPr>
              <w:t>15</w:t>
            </w:r>
          </w:p>
        </w:tc>
        <w:tc>
          <w:tcPr>
            <w:tcW w:w="1176" w:type="dxa"/>
            <w:vAlign w:val="top"/>
          </w:tcPr>
          <w:p>
            <w:pPr>
              <w:spacing w:before="204" w:line="187" w:lineRule="auto"/>
              <w:ind w:left="49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1"/>
                <w:szCs w:val="21"/>
              </w:rPr>
              <w:t>15</w:t>
            </w:r>
          </w:p>
        </w:tc>
        <w:tc>
          <w:tcPr>
            <w:tcW w:w="885" w:type="dxa"/>
            <w:vAlign w:val="top"/>
          </w:tcPr>
          <w:p>
            <w:pPr>
              <w:spacing w:before="204" w:line="187" w:lineRule="auto"/>
              <w:ind w:left="34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1"/>
                <w:szCs w:val="21"/>
              </w:rPr>
              <w:t>60</w:t>
            </w:r>
          </w:p>
        </w:tc>
        <w:tc>
          <w:tcPr>
            <w:tcW w:w="1179" w:type="dxa"/>
            <w:vAlign w:val="top"/>
          </w:tcPr>
          <w:p>
            <w:pPr>
              <w:spacing w:before="204" w:line="187" w:lineRule="auto"/>
              <w:ind w:left="49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1"/>
                <w:szCs w:val="21"/>
              </w:rPr>
              <w:t>15</w:t>
            </w:r>
          </w:p>
        </w:tc>
        <w:tc>
          <w:tcPr>
            <w:tcW w:w="2159" w:type="dxa"/>
            <w:vAlign w:val="top"/>
          </w:tcPr>
          <w:p>
            <w:pPr>
              <w:spacing w:before="204" w:line="187" w:lineRule="auto"/>
              <w:ind w:left="79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900.00</w:t>
            </w:r>
          </w:p>
        </w:tc>
      </w:tr>
    </w:tbl>
    <w:p>
      <w:pPr>
        <w:pStyle w:val="2"/>
      </w:pPr>
    </w:p>
    <w:p>
      <w:pPr>
        <w:sectPr>
          <w:footerReference r:id="rId140" w:type="default"/>
          <w:pgSz w:w="23813" w:h="16839"/>
          <w:pgMar w:top="1431" w:right="1322" w:bottom="1149" w:left="1327" w:header="0" w:footer="988" w:gutter="0"/>
          <w:cols w:space="720" w:num="1"/>
        </w:sectPr>
      </w:pPr>
    </w:p>
    <w:p>
      <w:pPr>
        <w:pStyle w:val="2"/>
        <w:spacing w:line="403" w:lineRule="auto"/>
      </w:pPr>
    </w:p>
    <w:p>
      <w:pPr>
        <w:spacing w:before="78" w:line="220" w:lineRule="auto"/>
        <w:ind w:left="886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表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6-6    </w:t>
      </w:r>
      <w:r>
        <w:rPr>
          <w:rFonts w:ascii="宋体" w:hAnsi="宋体" w:eastAsia="宋体" w:cs="宋体"/>
          <w:spacing w:val="-1"/>
          <w:sz w:val="24"/>
          <w:szCs w:val="24"/>
        </w:rPr>
        <w:t>森林消防营房改造工程项目表</w:t>
      </w:r>
    </w:p>
    <w:p>
      <w:pPr>
        <w:spacing w:line="67" w:lineRule="exact"/>
      </w:pPr>
    </w:p>
    <w:tbl>
      <w:tblPr>
        <w:tblStyle w:val="5"/>
        <w:tblW w:w="2115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3"/>
        <w:gridCol w:w="6460"/>
        <w:gridCol w:w="2282"/>
        <w:gridCol w:w="2284"/>
        <w:gridCol w:w="1425"/>
        <w:gridCol w:w="1426"/>
        <w:gridCol w:w="1428"/>
        <w:gridCol w:w="1440"/>
        <w:gridCol w:w="298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433" w:type="dxa"/>
            <w:vMerge w:val="restart"/>
            <w:tcBorders>
              <w:bottom w:val="nil"/>
            </w:tcBorders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22" w:lineRule="auto"/>
              <w:ind w:left="50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序号</w:t>
            </w:r>
          </w:p>
        </w:tc>
        <w:tc>
          <w:tcPr>
            <w:tcW w:w="6460" w:type="dxa"/>
            <w:vMerge w:val="restart"/>
            <w:tcBorders>
              <w:bottom w:val="nil"/>
            </w:tcBorders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5" w:lineRule="auto"/>
              <w:ind w:left="3035"/>
              <w:rPr>
                <w:sz w:val="21"/>
                <w:szCs w:val="21"/>
              </w:rPr>
            </w:pPr>
            <w:r>
              <w:rPr>
                <w:b/>
                <w:bCs/>
                <w:spacing w:val="-8"/>
                <w:sz w:val="21"/>
                <w:szCs w:val="21"/>
              </w:rPr>
              <w:t>区县</w:t>
            </w:r>
          </w:p>
        </w:tc>
        <w:tc>
          <w:tcPr>
            <w:tcW w:w="2282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17" w:line="221" w:lineRule="auto"/>
              <w:ind w:left="516"/>
              <w:rPr>
                <w:sz w:val="21"/>
                <w:szCs w:val="21"/>
              </w:rPr>
            </w:pPr>
            <w:r>
              <w:rPr>
                <w:b/>
                <w:bCs/>
                <w:spacing w:val="-5"/>
                <w:sz w:val="21"/>
                <w:szCs w:val="21"/>
              </w:rPr>
              <w:t>工程量（㎡）</w:t>
            </w:r>
          </w:p>
        </w:tc>
        <w:tc>
          <w:tcPr>
            <w:tcW w:w="2284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16" w:line="219" w:lineRule="auto"/>
              <w:ind w:left="516"/>
              <w:rPr>
                <w:sz w:val="21"/>
                <w:szCs w:val="21"/>
              </w:rPr>
            </w:pPr>
            <w:r>
              <w:rPr>
                <w:b/>
                <w:bCs/>
                <w:spacing w:val="-5"/>
                <w:sz w:val="21"/>
                <w:szCs w:val="21"/>
              </w:rPr>
              <w:t>单价（万元）</w:t>
            </w:r>
          </w:p>
        </w:tc>
        <w:tc>
          <w:tcPr>
            <w:tcW w:w="5719" w:type="dxa"/>
            <w:gridSpan w:val="4"/>
            <w:vAlign w:val="top"/>
          </w:tcPr>
          <w:p>
            <w:pPr>
              <w:pStyle w:val="6"/>
              <w:spacing w:before="55" w:line="221" w:lineRule="auto"/>
              <w:ind w:left="2446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年度任务</w:t>
            </w:r>
          </w:p>
        </w:tc>
        <w:tc>
          <w:tcPr>
            <w:tcW w:w="298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16" w:line="219" w:lineRule="auto"/>
              <w:ind w:left="653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投资估算（万元）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43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46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8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8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25" w:type="dxa"/>
            <w:vAlign w:val="top"/>
          </w:tcPr>
          <w:p>
            <w:pPr>
              <w:pStyle w:val="6"/>
              <w:spacing w:before="51" w:line="221" w:lineRule="auto"/>
              <w:ind w:left="372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2022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6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1"/>
                <w:sz w:val="21"/>
                <w:szCs w:val="21"/>
              </w:rPr>
              <w:t>年</w:t>
            </w:r>
          </w:p>
        </w:tc>
        <w:tc>
          <w:tcPr>
            <w:tcW w:w="1426" w:type="dxa"/>
            <w:vAlign w:val="top"/>
          </w:tcPr>
          <w:p>
            <w:pPr>
              <w:pStyle w:val="6"/>
              <w:spacing w:before="51" w:line="221" w:lineRule="auto"/>
              <w:ind w:left="374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2023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6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1"/>
                <w:sz w:val="21"/>
                <w:szCs w:val="21"/>
              </w:rPr>
              <w:t>年</w:t>
            </w:r>
          </w:p>
        </w:tc>
        <w:tc>
          <w:tcPr>
            <w:tcW w:w="1428" w:type="dxa"/>
            <w:vAlign w:val="top"/>
          </w:tcPr>
          <w:p>
            <w:pPr>
              <w:pStyle w:val="6"/>
              <w:spacing w:before="51" w:line="221" w:lineRule="auto"/>
              <w:ind w:left="373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2024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6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1"/>
                <w:sz w:val="21"/>
                <w:szCs w:val="21"/>
              </w:rPr>
              <w:t>年</w:t>
            </w:r>
          </w:p>
        </w:tc>
        <w:tc>
          <w:tcPr>
            <w:tcW w:w="1440" w:type="dxa"/>
            <w:vAlign w:val="top"/>
          </w:tcPr>
          <w:p>
            <w:pPr>
              <w:pStyle w:val="6"/>
              <w:spacing w:before="51" w:line="221" w:lineRule="auto"/>
              <w:ind w:left="380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2025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6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1"/>
                <w:sz w:val="21"/>
                <w:szCs w:val="21"/>
              </w:rPr>
              <w:t>年</w:t>
            </w:r>
          </w:p>
        </w:tc>
        <w:tc>
          <w:tcPr>
            <w:tcW w:w="29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43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46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82" w:type="dxa"/>
            <w:vAlign w:val="top"/>
          </w:tcPr>
          <w:p>
            <w:pPr>
              <w:spacing w:before="93" w:line="187" w:lineRule="auto"/>
              <w:ind w:left="93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2450</w:t>
            </w:r>
          </w:p>
        </w:tc>
        <w:tc>
          <w:tcPr>
            <w:tcW w:w="22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25" w:type="dxa"/>
            <w:vAlign w:val="top"/>
          </w:tcPr>
          <w:p>
            <w:pPr>
              <w:pStyle w:val="6"/>
              <w:spacing w:before="54" w:line="221" w:lineRule="auto"/>
              <w:ind w:left="296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第三季度</w:t>
            </w:r>
          </w:p>
        </w:tc>
        <w:tc>
          <w:tcPr>
            <w:tcW w:w="1426" w:type="dxa"/>
            <w:vAlign w:val="top"/>
          </w:tcPr>
          <w:p>
            <w:pPr>
              <w:pStyle w:val="6"/>
              <w:spacing w:before="54" w:line="221" w:lineRule="auto"/>
              <w:ind w:left="29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第三季度</w:t>
            </w:r>
          </w:p>
        </w:tc>
        <w:tc>
          <w:tcPr>
            <w:tcW w:w="1428" w:type="dxa"/>
            <w:vAlign w:val="top"/>
          </w:tcPr>
          <w:p>
            <w:pPr>
              <w:pStyle w:val="6"/>
              <w:spacing w:before="54" w:line="221" w:lineRule="auto"/>
              <w:ind w:left="297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第三季度</w:t>
            </w:r>
          </w:p>
        </w:tc>
        <w:tc>
          <w:tcPr>
            <w:tcW w:w="1440" w:type="dxa"/>
            <w:vAlign w:val="top"/>
          </w:tcPr>
          <w:p>
            <w:pPr>
              <w:pStyle w:val="6"/>
              <w:spacing w:before="54" w:line="221" w:lineRule="auto"/>
              <w:ind w:left="304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第三季度</w:t>
            </w:r>
          </w:p>
        </w:tc>
        <w:tc>
          <w:tcPr>
            <w:tcW w:w="2980" w:type="dxa"/>
            <w:vAlign w:val="top"/>
          </w:tcPr>
          <w:p>
            <w:pPr>
              <w:spacing w:before="93" w:line="187" w:lineRule="auto"/>
              <w:ind w:left="129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1"/>
                <w:szCs w:val="21"/>
              </w:rPr>
              <w:t>1225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8" w:hRule="atLeast"/>
        </w:trPr>
        <w:tc>
          <w:tcPr>
            <w:tcW w:w="1433" w:type="dxa"/>
            <w:vAlign w:val="top"/>
          </w:tcPr>
          <w:p>
            <w:pPr>
              <w:spacing w:before="93" w:line="187" w:lineRule="auto"/>
              <w:ind w:left="68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6460" w:type="dxa"/>
            <w:vAlign w:val="top"/>
          </w:tcPr>
          <w:p>
            <w:pPr>
              <w:pStyle w:val="6"/>
              <w:spacing w:before="54" w:line="221" w:lineRule="auto"/>
              <w:ind w:left="291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钢城区</w:t>
            </w:r>
          </w:p>
        </w:tc>
        <w:tc>
          <w:tcPr>
            <w:tcW w:w="2282" w:type="dxa"/>
            <w:vAlign w:val="top"/>
          </w:tcPr>
          <w:p>
            <w:pPr>
              <w:spacing w:before="93" w:line="187" w:lineRule="auto"/>
              <w:ind w:left="98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300</w:t>
            </w:r>
          </w:p>
        </w:tc>
        <w:tc>
          <w:tcPr>
            <w:tcW w:w="2284" w:type="dxa"/>
            <w:vAlign w:val="top"/>
          </w:tcPr>
          <w:p>
            <w:pPr>
              <w:spacing w:before="93" w:line="187" w:lineRule="auto"/>
              <w:ind w:left="101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0.5</w:t>
            </w:r>
          </w:p>
        </w:tc>
        <w:tc>
          <w:tcPr>
            <w:tcW w:w="1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26" w:type="dxa"/>
            <w:vAlign w:val="top"/>
          </w:tcPr>
          <w:p>
            <w:pPr>
              <w:spacing w:before="93" w:line="187" w:lineRule="auto"/>
              <w:ind w:left="57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100</w:t>
            </w:r>
          </w:p>
        </w:tc>
        <w:tc>
          <w:tcPr>
            <w:tcW w:w="1428" w:type="dxa"/>
            <w:vAlign w:val="top"/>
          </w:tcPr>
          <w:p>
            <w:pPr>
              <w:spacing w:before="93" w:line="187" w:lineRule="auto"/>
              <w:ind w:left="57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100</w:t>
            </w:r>
          </w:p>
        </w:tc>
        <w:tc>
          <w:tcPr>
            <w:tcW w:w="1440" w:type="dxa"/>
            <w:vAlign w:val="top"/>
          </w:tcPr>
          <w:p>
            <w:pPr>
              <w:spacing w:before="93" w:line="187" w:lineRule="auto"/>
              <w:ind w:left="58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100</w:t>
            </w:r>
          </w:p>
        </w:tc>
        <w:tc>
          <w:tcPr>
            <w:tcW w:w="2980" w:type="dxa"/>
            <w:vAlign w:val="top"/>
          </w:tcPr>
          <w:p>
            <w:pPr>
              <w:spacing w:before="93" w:line="187" w:lineRule="auto"/>
              <w:ind w:left="135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150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21" w:hRule="atLeast"/>
        </w:trPr>
        <w:tc>
          <w:tcPr>
            <w:tcW w:w="1433" w:type="dxa"/>
            <w:vAlign w:val="top"/>
          </w:tcPr>
          <w:p>
            <w:pPr>
              <w:spacing w:before="94" w:line="187" w:lineRule="auto"/>
              <w:ind w:left="66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2</w:t>
            </w:r>
          </w:p>
        </w:tc>
        <w:tc>
          <w:tcPr>
            <w:tcW w:w="6460" w:type="dxa"/>
            <w:vAlign w:val="top"/>
          </w:tcPr>
          <w:p>
            <w:pPr>
              <w:pStyle w:val="6"/>
              <w:spacing w:before="55" w:line="221" w:lineRule="auto"/>
              <w:ind w:left="292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高新区</w:t>
            </w:r>
          </w:p>
        </w:tc>
        <w:tc>
          <w:tcPr>
            <w:tcW w:w="2282" w:type="dxa"/>
            <w:vAlign w:val="top"/>
          </w:tcPr>
          <w:p>
            <w:pPr>
              <w:spacing w:before="94" w:line="187" w:lineRule="auto"/>
              <w:ind w:left="99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500</w:t>
            </w:r>
          </w:p>
        </w:tc>
        <w:tc>
          <w:tcPr>
            <w:tcW w:w="2284" w:type="dxa"/>
            <w:vAlign w:val="top"/>
          </w:tcPr>
          <w:p>
            <w:pPr>
              <w:spacing w:before="94" w:line="187" w:lineRule="auto"/>
              <w:ind w:left="101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0.5</w:t>
            </w:r>
          </w:p>
        </w:tc>
        <w:tc>
          <w:tcPr>
            <w:tcW w:w="1425" w:type="dxa"/>
            <w:vAlign w:val="top"/>
          </w:tcPr>
          <w:p>
            <w:pPr>
              <w:spacing w:before="94" w:line="187" w:lineRule="auto"/>
              <w:ind w:left="61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50</w:t>
            </w:r>
          </w:p>
        </w:tc>
        <w:tc>
          <w:tcPr>
            <w:tcW w:w="1426" w:type="dxa"/>
            <w:vAlign w:val="top"/>
          </w:tcPr>
          <w:p>
            <w:pPr>
              <w:spacing w:before="94" w:line="187" w:lineRule="auto"/>
              <w:ind w:left="55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200</w:t>
            </w:r>
          </w:p>
        </w:tc>
        <w:tc>
          <w:tcPr>
            <w:tcW w:w="1428" w:type="dxa"/>
            <w:vAlign w:val="top"/>
          </w:tcPr>
          <w:p>
            <w:pPr>
              <w:spacing w:before="94" w:line="187" w:lineRule="auto"/>
              <w:ind w:left="57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150</w:t>
            </w:r>
          </w:p>
        </w:tc>
        <w:tc>
          <w:tcPr>
            <w:tcW w:w="1440" w:type="dxa"/>
            <w:vAlign w:val="top"/>
          </w:tcPr>
          <w:p>
            <w:pPr>
              <w:spacing w:before="94" w:line="187" w:lineRule="auto"/>
              <w:ind w:left="58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100</w:t>
            </w:r>
          </w:p>
        </w:tc>
        <w:tc>
          <w:tcPr>
            <w:tcW w:w="2980" w:type="dxa"/>
            <w:vAlign w:val="top"/>
          </w:tcPr>
          <w:p>
            <w:pPr>
              <w:spacing w:before="94" w:line="187" w:lineRule="auto"/>
              <w:ind w:left="13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250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8" w:hRule="atLeast"/>
        </w:trPr>
        <w:tc>
          <w:tcPr>
            <w:tcW w:w="1433" w:type="dxa"/>
            <w:vAlign w:val="top"/>
          </w:tcPr>
          <w:p>
            <w:pPr>
              <w:spacing w:before="92" w:line="187" w:lineRule="auto"/>
              <w:ind w:left="66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3</w:t>
            </w:r>
          </w:p>
        </w:tc>
        <w:tc>
          <w:tcPr>
            <w:tcW w:w="6460" w:type="dxa"/>
            <w:vAlign w:val="top"/>
          </w:tcPr>
          <w:p>
            <w:pPr>
              <w:pStyle w:val="6"/>
              <w:spacing w:before="53" w:line="221" w:lineRule="auto"/>
              <w:ind w:left="291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莱芜区</w:t>
            </w:r>
          </w:p>
        </w:tc>
        <w:tc>
          <w:tcPr>
            <w:tcW w:w="2282" w:type="dxa"/>
            <w:vAlign w:val="top"/>
          </w:tcPr>
          <w:p>
            <w:pPr>
              <w:spacing w:before="92" w:line="187" w:lineRule="auto"/>
              <w:ind w:left="98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400</w:t>
            </w:r>
          </w:p>
        </w:tc>
        <w:tc>
          <w:tcPr>
            <w:tcW w:w="2284" w:type="dxa"/>
            <w:vAlign w:val="top"/>
          </w:tcPr>
          <w:p>
            <w:pPr>
              <w:spacing w:before="92" w:line="187" w:lineRule="auto"/>
              <w:ind w:left="101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0.5</w:t>
            </w:r>
          </w:p>
        </w:tc>
        <w:tc>
          <w:tcPr>
            <w:tcW w:w="1425" w:type="dxa"/>
            <w:vAlign w:val="top"/>
          </w:tcPr>
          <w:p>
            <w:pPr>
              <w:spacing w:before="92" w:line="187" w:lineRule="auto"/>
              <w:ind w:left="61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>50</w:t>
            </w:r>
          </w:p>
        </w:tc>
        <w:tc>
          <w:tcPr>
            <w:tcW w:w="1426" w:type="dxa"/>
            <w:vAlign w:val="top"/>
          </w:tcPr>
          <w:p>
            <w:pPr>
              <w:spacing w:before="92" w:line="187" w:lineRule="auto"/>
              <w:ind w:left="57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100</w:t>
            </w:r>
          </w:p>
        </w:tc>
        <w:tc>
          <w:tcPr>
            <w:tcW w:w="1428" w:type="dxa"/>
            <w:vAlign w:val="top"/>
          </w:tcPr>
          <w:p>
            <w:pPr>
              <w:spacing w:before="92" w:line="187" w:lineRule="auto"/>
              <w:ind w:left="57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150</w:t>
            </w:r>
          </w:p>
        </w:tc>
        <w:tc>
          <w:tcPr>
            <w:tcW w:w="1440" w:type="dxa"/>
            <w:vAlign w:val="top"/>
          </w:tcPr>
          <w:p>
            <w:pPr>
              <w:spacing w:before="92" w:line="187" w:lineRule="auto"/>
              <w:ind w:left="58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100</w:t>
            </w:r>
          </w:p>
        </w:tc>
        <w:tc>
          <w:tcPr>
            <w:tcW w:w="2980" w:type="dxa"/>
            <w:vAlign w:val="top"/>
          </w:tcPr>
          <w:p>
            <w:pPr>
              <w:spacing w:before="92" w:line="187" w:lineRule="auto"/>
              <w:ind w:left="13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9" w:hRule="atLeast"/>
        </w:trPr>
        <w:tc>
          <w:tcPr>
            <w:tcW w:w="1433" w:type="dxa"/>
            <w:vAlign w:val="top"/>
          </w:tcPr>
          <w:p>
            <w:pPr>
              <w:spacing w:before="96" w:line="187" w:lineRule="auto"/>
              <w:ind w:left="66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4</w:t>
            </w:r>
          </w:p>
        </w:tc>
        <w:tc>
          <w:tcPr>
            <w:tcW w:w="6460" w:type="dxa"/>
            <w:vAlign w:val="top"/>
          </w:tcPr>
          <w:p>
            <w:pPr>
              <w:pStyle w:val="6"/>
              <w:spacing w:before="56" w:line="221" w:lineRule="auto"/>
              <w:ind w:left="291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历城区</w:t>
            </w:r>
          </w:p>
        </w:tc>
        <w:tc>
          <w:tcPr>
            <w:tcW w:w="2282" w:type="dxa"/>
            <w:vAlign w:val="top"/>
          </w:tcPr>
          <w:p>
            <w:pPr>
              <w:spacing w:before="95" w:line="187" w:lineRule="auto"/>
              <w:ind w:left="98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300</w:t>
            </w:r>
          </w:p>
        </w:tc>
        <w:tc>
          <w:tcPr>
            <w:tcW w:w="2284" w:type="dxa"/>
            <w:vAlign w:val="top"/>
          </w:tcPr>
          <w:p>
            <w:pPr>
              <w:spacing w:before="95" w:line="187" w:lineRule="auto"/>
              <w:ind w:left="101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0.5</w:t>
            </w:r>
          </w:p>
        </w:tc>
        <w:tc>
          <w:tcPr>
            <w:tcW w:w="1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26" w:type="dxa"/>
            <w:vAlign w:val="top"/>
          </w:tcPr>
          <w:p>
            <w:pPr>
              <w:spacing w:before="95" w:line="187" w:lineRule="auto"/>
              <w:ind w:left="57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100</w:t>
            </w:r>
          </w:p>
        </w:tc>
        <w:tc>
          <w:tcPr>
            <w:tcW w:w="1428" w:type="dxa"/>
            <w:vAlign w:val="top"/>
          </w:tcPr>
          <w:p>
            <w:pPr>
              <w:spacing w:before="95" w:line="187" w:lineRule="auto"/>
              <w:ind w:left="57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100</w:t>
            </w:r>
          </w:p>
        </w:tc>
        <w:tc>
          <w:tcPr>
            <w:tcW w:w="1440" w:type="dxa"/>
            <w:vAlign w:val="top"/>
          </w:tcPr>
          <w:p>
            <w:pPr>
              <w:spacing w:before="95" w:line="187" w:lineRule="auto"/>
              <w:ind w:left="58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100</w:t>
            </w:r>
          </w:p>
        </w:tc>
        <w:tc>
          <w:tcPr>
            <w:tcW w:w="2980" w:type="dxa"/>
            <w:vAlign w:val="top"/>
          </w:tcPr>
          <w:p>
            <w:pPr>
              <w:spacing w:before="95" w:line="187" w:lineRule="auto"/>
              <w:ind w:left="135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150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21" w:hRule="atLeast"/>
        </w:trPr>
        <w:tc>
          <w:tcPr>
            <w:tcW w:w="1433" w:type="dxa"/>
            <w:vAlign w:val="top"/>
          </w:tcPr>
          <w:p>
            <w:pPr>
              <w:spacing w:before="98" w:line="184" w:lineRule="auto"/>
              <w:ind w:left="66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5</w:t>
            </w:r>
          </w:p>
        </w:tc>
        <w:tc>
          <w:tcPr>
            <w:tcW w:w="6460" w:type="dxa"/>
            <w:vAlign w:val="top"/>
          </w:tcPr>
          <w:p>
            <w:pPr>
              <w:pStyle w:val="6"/>
              <w:spacing w:before="56" w:line="221" w:lineRule="auto"/>
              <w:ind w:left="281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南部山区</w:t>
            </w:r>
          </w:p>
        </w:tc>
        <w:tc>
          <w:tcPr>
            <w:tcW w:w="2282" w:type="dxa"/>
            <w:vAlign w:val="top"/>
          </w:tcPr>
          <w:p>
            <w:pPr>
              <w:spacing w:before="95" w:line="187" w:lineRule="auto"/>
              <w:ind w:left="100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100</w:t>
            </w:r>
          </w:p>
        </w:tc>
        <w:tc>
          <w:tcPr>
            <w:tcW w:w="2284" w:type="dxa"/>
            <w:vAlign w:val="top"/>
          </w:tcPr>
          <w:p>
            <w:pPr>
              <w:spacing w:before="95" w:line="187" w:lineRule="auto"/>
              <w:ind w:left="101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0.5</w:t>
            </w:r>
          </w:p>
        </w:tc>
        <w:tc>
          <w:tcPr>
            <w:tcW w:w="1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26" w:type="dxa"/>
            <w:vAlign w:val="top"/>
          </w:tcPr>
          <w:p>
            <w:pPr>
              <w:spacing w:before="95" w:line="187" w:lineRule="auto"/>
              <w:ind w:left="61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50</w:t>
            </w:r>
          </w:p>
        </w:tc>
        <w:tc>
          <w:tcPr>
            <w:tcW w:w="1428" w:type="dxa"/>
            <w:vAlign w:val="top"/>
          </w:tcPr>
          <w:p>
            <w:pPr>
              <w:spacing w:before="95" w:line="187" w:lineRule="auto"/>
              <w:ind w:left="61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50</w:t>
            </w:r>
          </w:p>
        </w:tc>
        <w:tc>
          <w:tcPr>
            <w:tcW w:w="144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80" w:type="dxa"/>
            <w:vAlign w:val="top"/>
          </w:tcPr>
          <w:p>
            <w:pPr>
              <w:spacing w:before="95" w:line="187" w:lineRule="auto"/>
              <w:ind w:left="138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50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9" w:hRule="atLeast"/>
        </w:trPr>
        <w:tc>
          <w:tcPr>
            <w:tcW w:w="1433" w:type="dxa"/>
            <w:vAlign w:val="top"/>
          </w:tcPr>
          <w:p>
            <w:pPr>
              <w:spacing w:before="96" w:line="187" w:lineRule="auto"/>
              <w:ind w:left="66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6</w:t>
            </w:r>
          </w:p>
        </w:tc>
        <w:tc>
          <w:tcPr>
            <w:tcW w:w="6460" w:type="dxa"/>
            <w:vAlign w:val="top"/>
          </w:tcPr>
          <w:p>
            <w:pPr>
              <w:pStyle w:val="6"/>
              <w:spacing w:before="57" w:line="221" w:lineRule="auto"/>
              <w:ind w:left="291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平阴县</w:t>
            </w:r>
          </w:p>
        </w:tc>
        <w:tc>
          <w:tcPr>
            <w:tcW w:w="2282" w:type="dxa"/>
            <w:vAlign w:val="top"/>
          </w:tcPr>
          <w:p>
            <w:pPr>
              <w:spacing w:before="96" w:line="187" w:lineRule="auto"/>
              <w:ind w:left="99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500</w:t>
            </w:r>
          </w:p>
        </w:tc>
        <w:tc>
          <w:tcPr>
            <w:tcW w:w="2284" w:type="dxa"/>
            <w:vAlign w:val="top"/>
          </w:tcPr>
          <w:p>
            <w:pPr>
              <w:spacing w:before="96" w:line="187" w:lineRule="auto"/>
              <w:ind w:left="101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0.5</w:t>
            </w:r>
          </w:p>
        </w:tc>
        <w:tc>
          <w:tcPr>
            <w:tcW w:w="1425" w:type="dxa"/>
            <w:vAlign w:val="top"/>
          </w:tcPr>
          <w:p>
            <w:pPr>
              <w:spacing w:before="96" w:line="187" w:lineRule="auto"/>
              <w:ind w:left="61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50</w:t>
            </w:r>
          </w:p>
        </w:tc>
        <w:tc>
          <w:tcPr>
            <w:tcW w:w="1426" w:type="dxa"/>
            <w:vAlign w:val="top"/>
          </w:tcPr>
          <w:p>
            <w:pPr>
              <w:spacing w:before="96" w:line="187" w:lineRule="auto"/>
              <w:ind w:left="57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150</w:t>
            </w:r>
          </w:p>
        </w:tc>
        <w:tc>
          <w:tcPr>
            <w:tcW w:w="1428" w:type="dxa"/>
            <w:vAlign w:val="top"/>
          </w:tcPr>
          <w:p>
            <w:pPr>
              <w:spacing w:before="96" w:line="187" w:lineRule="auto"/>
              <w:ind w:left="557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200</w:t>
            </w:r>
          </w:p>
        </w:tc>
        <w:tc>
          <w:tcPr>
            <w:tcW w:w="1440" w:type="dxa"/>
            <w:vAlign w:val="top"/>
          </w:tcPr>
          <w:p>
            <w:pPr>
              <w:spacing w:before="96" w:line="187" w:lineRule="auto"/>
              <w:ind w:left="58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100</w:t>
            </w:r>
          </w:p>
        </w:tc>
        <w:tc>
          <w:tcPr>
            <w:tcW w:w="2980" w:type="dxa"/>
            <w:vAlign w:val="top"/>
          </w:tcPr>
          <w:p>
            <w:pPr>
              <w:spacing w:before="96" w:line="187" w:lineRule="auto"/>
              <w:ind w:left="13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250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433" w:type="dxa"/>
            <w:vAlign w:val="top"/>
          </w:tcPr>
          <w:p>
            <w:pPr>
              <w:spacing w:before="99" w:line="184" w:lineRule="auto"/>
              <w:ind w:left="667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7</w:t>
            </w:r>
          </w:p>
        </w:tc>
        <w:tc>
          <w:tcPr>
            <w:tcW w:w="6460" w:type="dxa"/>
            <w:vAlign w:val="top"/>
          </w:tcPr>
          <w:p>
            <w:pPr>
              <w:pStyle w:val="6"/>
              <w:spacing w:before="57" w:line="221" w:lineRule="auto"/>
              <w:ind w:left="292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市中区</w:t>
            </w:r>
          </w:p>
        </w:tc>
        <w:tc>
          <w:tcPr>
            <w:tcW w:w="2282" w:type="dxa"/>
            <w:vAlign w:val="top"/>
          </w:tcPr>
          <w:p>
            <w:pPr>
              <w:spacing w:before="96" w:line="187" w:lineRule="auto"/>
              <w:ind w:left="100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150</w:t>
            </w:r>
          </w:p>
        </w:tc>
        <w:tc>
          <w:tcPr>
            <w:tcW w:w="2284" w:type="dxa"/>
            <w:vAlign w:val="top"/>
          </w:tcPr>
          <w:p>
            <w:pPr>
              <w:spacing w:before="96" w:line="187" w:lineRule="auto"/>
              <w:ind w:left="101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0.5</w:t>
            </w:r>
          </w:p>
        </w:tc>
        <w:tc>
          <w:tcPr>
            <w:tcW w:w="1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26" w:type="dxa"/>
            <w:vAlign w:val="top"/>
          </w:tcPr>
          <w:p>
            <w:pPr>
              <w:spacing w:before="99" w:line="184" w:lineRule="auto"/>
              <w:ind w:left="61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75</w:t>
            </w:r>
          </w:p>
        </w:tc>
        <w:tc>
          <w:tcPr>
            <w:tcW w:w="1428" w:type="dxa"/>
            <w:vAlign w:val="top"/>
          </w:tcPr>
          <w:p>
            <w:pPr>
              <w:spacing w:before="99" w:line="184" w:lineRule="auto"/>
              <w:ind w:left="61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75</w:t>
            </w:r>
          </w:p>
        </w:tc>
        <w:tc>
          <w:tcPr>
            <w:tcW w:w="144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80" w:type="dxa"/>
            <w:vAlign w:val="top"/>
          </w:tcPr>
          <w:p>
            <w:pPr>
              <w:spacing w:before="99" w:line="184" w:lineRule="auto"/>
              <w:ind w:left="1387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75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433" w:type="dxa"/>
            <w:vAlign w:val="top"/>
          </w:tcPr>
          <w:p>
            <w:pPr>
              <w:spacing w:before="94" w:line="187" w:lineRule="auto"/>
              <w:ind w:left="67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8</w:t>
            </w:r>
          </w:p>
        </w:tc>
        <w:tc>
          <w:tcPr>
            <w:tcW w:w="6460" w:type="dxa"/>
            <w:vAlign w:val="top"/>
          </w:tcPr>
          <w:p>
            <w:pPr>
              <w:pStyle w:val="6"/>
              <w:spacing w:before="56" w:line="220" w:lineRule="auto"/>
              <w:ind w:left="292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章丘区</w:t>
            </w:r>
          </w:p>
        </w:tc>
        <w:tc>
          <w:tcPr>
            <w:tcW w:w="2282" w:type="dxa"/>
            <w:vAlign w:val="top"/>
          </w:tcPr>
          <w:p>
            <w:pPr>
              <w:spacing w:before="94" w:line="187" w:lineRule="auto"/>
              <w:ind w:left="98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200</w:t>
            </w:r>
          </w:p>
        </w:tc>
        <w:tc>
          <w:tcPr>
            <w:tcW w:w="2284" w:type="dxa"/>
            <w:vAlign w:val="top"/>
          </w:tcPr>
          <w:p>
            <w:pPr>
              <w:spacing w:before="94" w:line="187" w:lineRule="auto"/>
              <w:ind w:left="101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0.5</w:t>
            </w:r>
          </w:p>
        </w:tc>
        <w:tc>
          <w:tcPr>
            <w:tcW w:w="14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26" w:type="dxa"/>
            <w:vAlign w:val="top"/>
          </w:tcPr>
          <w:p>
            <w:pPr>
              <w:spacing w:before="94" w:line="187" w:lineRule="auto"/>
              <w:ind w:left="57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100</w:t>
            </w:r>
          </w:p>
        </w:tc>
        <w:tc>
          <w:tcPr>
            <w:tcW w:w="1428" w:type="dxa"/>
            <w:vAlign w:val="top"/>
          </w:tcPr>
          <w:p>
            <w:pPr>
              <w:spacing w:before="94" w:line="187" w:lineRule="auto"/>
              <w:ind w:left="57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100</w:t>
            </w:r>
          </w:p>
        </w:tc>
        <w:tc>
          <w:tcPr>
            <w:tcW w:w="144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80" w:type="dxa"/>
            <w:vAlign w:val="top"/>
          </w:tcPr>
          <w:p>
            <w:pPr>
              <w:spacing w:before="94" w:line="187" w:lineRule="auto"/>
              <w:ind w:left="135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100</w:t>
            </w:r>
          </w:p>
        </w:tc>
      </w:tr>
    </w:tbl>
    <w:p>
      <w:pPr>
        <w:spacing w:before="115" w:line="220" w:lineRule="auto"/>
        <w:ind w:left="910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表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6-6    </w:t>
      </w:r>
      <w:r>
        <w:rPr>
          <w:rFonts w:ascii="宋体" w:hAnsi="宋体" w:eastAsia="宋体" w:cs="宋体"/>
          <w:spacing w:val="-1"/>
          <w:sz w:val="24"/>
          <w:szCs w:val="24"/>
        </w:rPr>
        <w:t>航空消防系统工程项目表</w:t>
      </w:r>
    </w:p>
    <w:p>
      <w:pPr>
        <w:spacing w:line="66" w:lineRule="exact"/>
      </w:pPr>
    </w:p>
    <w:tbl>
      <w:tblPr>
        <w:tblStyle w:val="5"/>
        <w:tblW w:w="2115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9"/>
        <w:gridCol w:w="4391"/>
        <w:gridCol w:w="4948"/>
        <w:gridCol w:w="1509"/>
        <w:gridCol w:w="1509"/>
        <w:gridCol w:w="1515"/>
        <w:gridCol w:w="1675"/>
        <w:gridCol w:w="1668"/>
        <w:gridCol w:w="259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349" w:type="dxa"/>
            <w:vMerge w:val="restart"/>
            <w:tcBorders>
              <w:bottom w:val="nil"/>
            </w:tcBorders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22" w:lineRule="auto"/>
              <w:ind w:left="467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序号</w:t>
            </w:r>
          </w:p>
        </w:tc>
        <w:tc>
          <w:tcPr>
            <w:tcW w:w="4391" w:type="dxa"/>
            <w:vMerge w:val="restart"/>
            <w:tcBorders>
              <w:bottom w:val="nil"/>
            </w:tcBorders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1" w:lineRule="auto"/>
              <w:ind w:left="1779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建设项目</w:t>
            </w:r>
          </w:p>
        </w:tc>
        <w:tc>
          <w:tcPr>
            <w:tcW w:w="4948" w:type="dxa"/>
            <w:vMerge w:val="restart"/>
            <w:tcBorders>
              <w:bottom w:val="nil"/>
            </w:tcBorders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22" w:lineRule="auto"/>
              <w:ind w:left="226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位置</w:t>
            </w:r>
          </w:p>
        </w:tc>
        <w:tc>
          <w:tcPr>
            <w:tcW w:w="1509" w:type="dxa"/>
            <w:vMerge w:val="restart"/>
            <w:tcBorders>
              <w:bottom w:val="nil"/>
            </w:tcBorders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1" w:lineRule="auto"/>
              <w:ind w:left="550"/>
              <w:rPr>
                <w:sz w:val="21"/>
                <w:szCs w:val="21"/>
              </w:rPr>
            </w:pPr>
            <w:r>
              <w:rPr>
                <w:b/>
                <w:bCs/>
                <w:spacing w:val="-5"/>
                <w:sz w:val="21"/>
                <w:szCs w:val="21"/>
              </w:rPr>
              <w:t>单位</w:t>
            </w:r>
          </w:p>
        </w:tc>
        <w:tc>
          <w:tcPr>
            <w:tcW w:w="3024" w:type="dxa"/>
            <w:gridSpan w:val="2"/>
            <w:vAlign w:val="top"/>
          </w:tcPr>
          <w:p>
            <w:pPr>
              <w:pStyle w:val="6"/>
              <w:spacing w:before="55" w:line="221" w:lineRule="auto"/>
              <w:ind w:left="1097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年度任务</w:t>
            </w:r>
          </w:p>
        </w:tc>
        <w:tc>
          <w:tcPr>
            <w:tcW w:w="1675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16" w:line="221" w:lineRule="auto"/>
              <w:ind w:left="635"/>
              <w:rPr>
                <w:sz w:val="21"/>
                <w:szCs w:val="21"/>
              </w:rPr>
            </w:pPr>
            <w:r>
              <w:rPr>
                <w:b/>
                <w:bCs/>
                <w:spacing w:val="-5"/>
                <w:sz w:val="21"/>
                <w:szCs w:val="21"/>
              </w:rPr>
              <w:t>数量</w:t>
            </w:r>
          </w:p>
        </w:tc>
        <w:tc>
          <w:tcPr>
            <w:tcW w:w="166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16" w:line="219" w:lineRule="auto"/>
              <w:ind w:left="210"/>
              <w:rPr>
                <w:sz w:val="21"/>
                <w:szCs w:val="21"/>
              </w:rPr>
            </w:pPr>
            <w:r>
              <w:rPr>
                <w:b/>
                <w:bCs/>
                <w:spacing w:val="-5"/>
                <w:sz w:val="21"/>
                <w:szCs w:val="21"/>
              </w:rPr>
              <w:t>单价（万元）</w:t>
            </w:r>
          </w:p>
        </w:tc>
        <w:tc>
          <w:tcPr>
            <w:tcW w:w="2594" w:type="dxa"/>
            <w:vAlign w:val="top"/>
          </w:tcPr>
          <w:p>
            <w:pPr>
              <w:pStyle w:val="6"/>
              <w:spacing w:before="56" w:line="219" w:lineRule="auto"/>
              <w:ind w:left="461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投资估算（万元）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3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9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94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0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09" w:type="dxa"/>
            <w:vAlign w:val="top"/>
          </w:tcPr>
          <w:p>
            <w:pPr>
              <w:pStyle w:val="6"/>
              <w:spacing w:before="54" w:line="221" w:lineRule="auto"/>
              <w:ind w:left="416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2024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6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1"/>
                <w:sz w:val="21"/>
                <w:szCs w:val="21"/>
              </w:rPr>
              <w:t>年</w:t>
            </w:r>
          </w:p>
        </w:tc>
        <w:tc>
          <w:tcPr>
            <w:tcW w:w="1515" w:type="dxa"/>
            <w:vAlign w:val="top"/>
          </w:tcPr>
          <w:p>
            <w:pPr>
              <w:pStyle w:val="6"/>
              <w:spacing w:before="54" w:line="221" w:lineRule="auto"/>
              <w:ind w:left="420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2025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6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1"/>
                <w:sz w:val="21"/>
                <w:szCs w:val="21"/>
              </w:rPr>
              <w:t>年</w:t>
            </w:r>
          </w:p>
        </w:tc>
        <w:tc>
          <w:tcPr>
            <w:tcW w:w="167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6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94" w:type="dxa"/>
            <w:vAlign w:val="top"/>
          </w:tcPr>
          <w:p>
            <w:pPr>
              <w:pStyle w:val="6"/>
              <w:spacing w:before="54" w:line="222" w:lineRule="auto"/>
              <w:ind w:left="1091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合计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3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9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94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0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09" w:type="dxa"/>
            <w:vAlign w:val="top"/>
          </w:tcPr>
          <w:p>
            <w:pPr>
              <w:pStyle w:val="6"/>
              <w:spacing w:before="53" w:line="221" w:lineRule="auto"/>
              <w:ind w:left="3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第三季度</w:t>
            </w:r>
          </w:p>
        </w:tc>
        <w:tc>
          <w:tcPr>
            <w:tcW w:w="1515" w:type="dxa"/>
            <w:vAlign w:val="top"/>
          </w:tcPr>
          <w:p>
            <w:pPr>
              <w:pStyle w:val="6"/>
              <w:spacing w:before="53" w:line="221" w:lineRule="auto"/>
              <w:ind w:left="34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第三季度</w:t>
            </w:r>
          </w:p>
        </w:tc>
        <w:tc>
          <w:tcPr>
            <w:tcW w:w="1675" w:type="dxa"/>
            <w:vAlign w:val="top"/>
          </w:tcPr>
          <w:p>
            <w:pPr>
              <w:spacing w:before="92" w:line="187" w:lineRule="auto"/>
              <w:ind w:left="78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6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94" w:type="dxa"/>
            <w:vAlign w:val="top"/>
          </w:tcPr>
          <w:p>
            <w:pPr>
              <w:spacing w:before="92" w:line="187" w:lineRule="auto"/>
              <w:ind w:left="101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520.00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349" w:type="dxa"/>
            <w:vAlign w:val="top"/>
          </w:tcPr>
          <w:p>
            <w:pPr>
              <w:pStyle w:val="6"/>
              <w:spacing w:before="133" w:line="163" w:lineRule="exact"/>
              <w:ind w:left="577"/>
              <w:rPr>
                <w:sz w:val="21"/>
                <w:szCs w:val="21"/>
              </w:rPr>
            </w:pPr>
            <w:r>
              <w:rPr>
                <w:position w:val="-4"/>
                <w:sz w:val="21"/>
                <w:szCs w:val="21"/>
              </w:rPr>
              <w:t>一</w:t>
            </w:r>
          </w:p>
        </w:tc>
        <w:tc>
          <w:tcPr>
            <w:tcW w:w="4391" w:type="dxa"/>
            <w:vAlign w:val="top"/>
          </w:tcPr>
          <w:p>
            <w:pPr>
              <w:pStyle w:val="6"/>
              <w:spacing w:before="54" w:line="220" w:lineRule="auto"/>
              <w:ind w:left="18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停机坪</w:t>
            </w:r>
          </w:p>
        </w:tc>
        <w:tc>
          <w:tcPr>
            <w:tcW w:w="4948" w:type="dxa"/>
            <w:vAlign w:val="top"/>
          </w:tcPr>
          <w:p>
            <w:pPr>
              <w:pStyle w:val="6"/>
              <w:spacing w:before="53" w:line="221" w:lineRule="auto"/>
              <w:ind w:left="174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跑马岭北门广场</w:t>
            </w:r>
          </w:p>
        </w:tc>
        <w:tc>
          <w:tcPr>
            <w:tcW w:w="1509" w:type="dxa"/>
            <w:vAlign w:val="top"/>
          </w:tcPr>
          <w:p>
            <w:pPr>
              <w:pStyle w:val="6"/>
              <w:spacing w:before="53" w:line="221" w:lineRule="auto"/>
              <w:ind w:left="65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处</w:t>
            </w:r>
          </w:p>
        </w:tc>
        <w:tc>
          <w:tcPr>
            <w:tcW w:w="1509" w:type="dxa"/>
            <w:vAlign w:val="top"/>
          </w:tcPr>
          <w:p>
            <w:pPr>
              <w:spacing w:before="92" w:line="187" w:lineRule="auto"/>
              <w:ind w:left="72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5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5" w:type="dxa"/>
            <w:vAlign w:val="top"/>
          </w:tcPr>
          <w:p>
            <w:pPr>
              <w:spacing w:before="92" w:line="187" w:lineRule="auto"/>
              <w:ind w:left="80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668" w:type="dxa"/>
            <w:vAlign w:val="top"/>
          </w:tcPr>
          <w:p>
            <w:pPr>
              <w:spacing w:before="92" w:line="187" w:lineRule="auto"/>
              <w:ind w:left="68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260</w:t>
            </w:r>
          </w:p>
        </w:tc>
        <w:tc>
          <w:tcPr>
            <w:tcW w:w="2594" w:type="dxa"/>
            <w:vAlign w:val="top"/>
          </w:tcPr>
          <w:p>
            <w:pPr>
              <w:spacing w:before="92" w:line="187" w:lineRule="auto"/>
              <w:ind w:left="100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260.00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349" w:type="dxa"/>
            <w:vAlign w:val="top"/>
          </w:tcPr>
          <w:p>
            <w:pPr>
              <w:pStyle w:val="6"/>
              <w:spacing w:before="94" w:line="179" w:lineRule="auto"/>
              <w:ind w:left="5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二</w:t>
            </w:r>
          </w:p>
        </w:tc>
        <w:tc>
          <w:tcPr>
            <w:tcW w:w="4391" w:type="dxa"/>
            <w:vAlign w:val="top"/>
          </w:tcPr>
          <w:p>
            <w:pPr>
              <w:pStyle w:val="6"/>
              <w:spacing w:before="55" w:line="220" w:lineRule="auto"/>
              <w:ind w:left="18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停机坪</w:t>
            </w:r>
          </w:p>
        </w:tc>
        <w:tc>
          <w:tcPr>
            <w:tcW w:w="4948" w:type="dxa"/>
            <w:vAlign w:val="top"/>
          </w:tcPr>
          <w:p>
            <w:pPr>
              <w:pStyle w:val="6"/>
              <w:spacing w:before="55" w:line="221" w:lineRule="auto"/>
              <w:ind w:left="132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药乡国家森林公园西北门</w:t>
            </w:r>
          </w:p>
        </w:tc>
        <w:tc>
          <w:tcPr>
            <w:tcW w:w="1509" w:type="dxa"/>
            <w:vAlign w:val="top"/>
          </w:tcPr>
          <w:p>
            <w:pPr>
              <w:pStyle w:val="6"/>
              <w:spacing w:before="56" w:line="223" w:lineRule="auto"/>
              <w:ind w:left="65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处</w:t>
            </w:r>
          </w:p>
        </w:tc>
        <w:tc>
          <w:tcPr>
            <w:tcW w:w="15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5" w:type="dxa"/>
            <w:vAlign w:val="top"/>
          </w:tcPr>
          <w:p>
            <w:pPr>
              <w:spacing w:before="94" w:line="187" w:lineRule="auto"/>
              <w:ind w:left="727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675" w:type="dxa"/>
            <w:vAlign w:val="top"/>
          </w:tcPr>
          <w:p>
            <w:pPr>
              <w:spacing w:before="94" w:line="187" w:lineRule="auto"/>
              <w:ind w:left="80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668" w:type="dxa"/>
            <w:vAlign w:val="top"/>
          </w:tcPr>
          <w:p>
            <w:pPr>
              <w:spacing w:before="94" w:line="187" w:lineRule="auto"/>
              <w:ind w:left="68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260</w:t>
            </w:r>
          </w:p>
        </w:tc>
        <w:tc>
          <w:tcPr>
            <w:tcW w:w="2594" w:type="dxa"/>
            <w:vAlign w:val="top"/>
          </w:tcPr>
          <w:p>
            <w:pPr>
              <w:spacing w:before="94" w:line="187" w:lineRule="auto"/>
              <w:ind w:left="100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260.00</w:t>
            </w:r>
          </w:p>
        </w:tc>
      </w:tr>
    </w:tbl>
    <w:p>
      <w:pPr>
        <w:spacing w:before="114" w:line="220" w:lineRule="auto"/>
        <w:ind w:left="910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表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6-7    </w:t>
      </w:r>
      <w:r>
        <w:rPr>
          <w:rFonts w:ascii="宋体" w:hAnsi="宋体" w:eastAsia="宋体" w:cs="宋体"/>
          <w:spacing w:val="-1"/>
          <w:sz w:val="24"/>
          <w:szCs w:val="24"/>
        </w:rPr>
        <w:t>防火物资储备工程项目表</w:t>
      </w:r>
    </w:p>
    <w:p>
      <w:pPr>
        <w:spacing w:line="67" w:lineRule="exact"/>
      </w:pPr>
    </w:p>
    <w:tbl>
      <w:tblPr>
        <w:tblStyle w:val="5"/>
        <w:tblW w:w="20970" w:type="dxa"/>
        <w:tblInd w:w="96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2760"/>
        <w:gridCol w:w="660"/>
        <w:gridCol w:w="9246"/>
        <w:gridCol w:w="451"/>
        <w:gridCol w:w="871"/>
        <w:gridCol w:w="868"/>
        <w:gridCol w:w="871"/>
        <w:gridCol w:w="869"/>
        <w:gridCol w:w="871"/>
        <w:gridCol w:w="451"/>
        <w:gridCol w:w="873"/>
        <w:gridCol w:w="172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456" w:type="dxa"/>
            <w:vMerge w:val="restart"/>
            <w:tcBorders>
              <w:bottom w:val="nil"/>
            </w:tcBorders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22" w:lineRule="auto"/>
              <w:ind w:left="21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序号</w:t>
            </w:r>
          </w:p>
        </w:tc>
        <w:tc>
          <w:tcPr>
            <w:tcW w:w="2760" w:type="dxa"/>
            <w:vMerge w:val="restart"/>
            <w:tcBorders>
              <w:bottom w:val="nil"/>
            </w:tcBorders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1" w:lineRule="auto"/>
              <w:ind w:left="963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建设项目</w:t>
            </w:r>
          </w:p>
        </w:tc>
        <w:tc>
          <w:tcPr>
            <w:tcW w:w="660" w:type="dxa"/>
            <w:vMerge w:val="restart"/>
            <w:tcBorders>
              <w:bottom w:val="nil"/>
            </w:tcBorders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25" w:lineRule="auto"/>
              <w:ind w:left="136"/>
              <w:rPr>
                <w:sz w:val="21"/>
                <w:szCs w:val="21"/>
              </w:rPr>
            </w:pPr>
            <w:r>
              <w:rPr>
                <w:b/>
                <w:bCs/>
                <w:spacing w:val="-8"/>
                <w:sz w:val="21"/>
                <w:szCs w:val="21"/>
              </w:rPr>
              <w:t>区县</w:t>
            </w:r>
          </w:p>
        </w:tc>
        <w:tc>
          <w:tcPr>
            <w:tcW w:w="9246" w:type="dxa"/>
            <w:vMerge w:val="restart"/>
            <w:tcBorders>
              <w:bottom w:val="nil"/>
            </w:tcBorders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22" w:lineRule="auto"/>
              <w:ind w:left="4415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位置</w:t>
            </w:r>
          </w:p>
        </w:tc>
        <w:tc>
          <w:tcPr>
            <w:tcW w:w="451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62" w:line="221" w:lineRule="auto"/>
              <w:ind w:left="21"/>
              <w:rPr>
                <w:sz w:val="21"/>
                <w:szCs w:val="21"/>
              </w:rPr>
            </w:pPr>
            <w:r>
              <w:rPr>
                <w:b/>
                <w:bCs/>
                <w:spacing w:val="-5"/>
                <w:sz w:val="21"/>
                <w:szCs w:val="21"/>
              </w:rPr>
              <w:t>单位</w:t>
            </w:r>
          </w:p>
        </w:tc>
        <w:tc>
          <w:tcPr>
            <w:tcW w:w="4350" w:type="dxa"/>
            <w:gridSpan w:val="5"/>
            <w:vAlign w:val="top"/>
          </w:tcPr>
          <w:p>
            <w:pPr>
              <w:pStyle w:val="6"/>
              <w:spacing w:before="81" w:line="221" w:lineRule="auto"/>
              <w:ind w:left="1761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年度计划</w:t>
            </w:r>
          </w:p>
        </w:tc>
        <w:tc>
          <w:tcPr>
            <w:tcW w:w="451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61" w:line="221" w:lineRule="auto"/>
              <w:ind w:left="23"/>
              <w:rPr>
                <w:sz w:val="21"/>
                <w:szCs w:val="21"/>
              </w:rPr>
            </w:pPr>
            <w:r>
              <w:rPr>
                <w:b/>
                <w:bCs/>
                <w:spacing w:val="-5"/>
                <w:sz w:val="21"/>
                <w:szCs w:val="21"/>
              </w:rPr>
              <w:t>数量</w:t>
            </w:r>
          </w:p>
        </w:tc>
        <w:tc>
          <w:tcPr>
            <w:tcW w:w="873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05" w:line="248" w:lineRule="auto"/>
              <w:ind w:left="29" w:right="23" w:firstLine="206"/>
              <w:rPr>
                <w:sz w:val="21"/>
                <w:szCs w:val="21"/>
              </w:rPr>
            </w:pPr>
            <w:r>
              <w:rPr>
                <w:b/>
                <w:bCs/>
                <w:spacing w:val="-6"/>
                <w:sz w:val="21"/>
                <w:szCs w:val="21"/>
              </w:rPr>
              <w:t>单价</w:t>
            </w:r>
            <w:r>
              <w:rPr>
                <w:sz w:val="21"/>
                <w:szCs w:val="21"/>
              </w:rPr>
              <w:t xml:space="preserve">   </w:t>
            </w:r>
            <w:r>
              <w:rPr>
                <w:b/>
                <w:bCs/>
                <w:spacing w:val="-9"/>
                <w:sz w:val="21"/>
                <w:szCs w:val="21"/>
              </w:rPr>
              <w:t>（万元）</w:t>
            </w:r>
          </w:p>
        </w:tc>
        <w:tc>
          <w:tcPr>
            <w:tcW w:w="1723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62" w:line="219" w:lineRule="auto"/>
              <w:ind w:left="2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投资估算（万元）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45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6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6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1" w:type="dxa"/>
            <w:vAlign w:val="top"/>
          </w:tcPr>
          <w:p>
            <w:pPr>
              <w:pStyle w:val="6"/>
              <w:spacing w:before="77" w:line="221" w:lineRule="auto"/>
              <w:ind w:left="96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2022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7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1"/>
                <w:sz w:val="21"/>
                <w:szCs w:val="21"/>
              </w:rPr>
              <w:t>年</w:t>
            </w:r>
          </w:p>
        </w:tc>
        <w:tc>
          <w:tcPr>
            <w:tcW w:w="868" w:type="dxa"/>
            <w:vAlign w:val="top"/>
          </w:tcPr>
          <w:p>
            <w:pPr>
              <w:pStyle w:val="6"/>
              <w:spacing w:before="77" w:line="221" w:lineRule="auto"/>
              <w:ind w:left="94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2023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6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1"/>
                <w:sz w:val="21"/>
                <w:szCs w:val="21"/>
              </w:rPr>
              <w:t>年</w:t>
            </w:r>
          </w:p>
        </w:tc>
        <w:tc>
          <w:tcPr>
            <w:tcW w:w="871" w:type="dxa"/>
            <w:vAlign w:val="top"/>
          </w:tcPr>
          <w:p>
            <w:pPr>
              <w:pStyle w:val="6"/>
              <w:spacing w:before="77" w:line="221" w:lineRule="auto"/>
              <w:ind w:left="98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2024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6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1"/>
                <w:sz w:val="21"/>
                <w:szCs w:val="21"/>
              </w:rPr>
              <w:t>年</w:t>
            </w:r>
          </w:p>
        </w:tc>
        <w:tc>
          <w:tcPr>
            <w:tcW w:w="1740" w:type="dxa"/>
            <w:gridSpan w:val="2"/>
            <w:vAlign w:val="top"/>
          </w:tcPr>
          <w:p>
            <w:pPr>
              <w:pStyle w:val="6"/>
              <w:spacing w:before="77" w:line="221" w:lineRule="auto"/>
              <w:ind w:left="532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2025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6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1"/>
                <w:sz w:val="21"/>
                <w:szCs w:val="21"/>
              </w:rPr>
              <w:t>年</w:t>
            </w:r>
          </w:p>
        </w:tc>
        <w:tc>
          <w:tcPr>
            <w:tcW w:w="45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45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6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6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1" w:type="dxa"/>
            <w:vAlign w:val="top"/>
          </w:tcPr>
          <w:p>
            <w:pPr>
              <w:pStyle w:val="6"/>
              <w:spacing w:before="69" w:line="221" w:lineRule="auto"/>
              <w:ind w:left="2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第三季度</w:t>
            </w:r>
          </w:p>
        </w:tc>
        <w:tc>
          <w:tcPr>
            <w:tcW w:w="868" w:type="dxa"/>
            <w:vAlign w:val="top"/>
          </w:tcPr>
          <w:p>
            <w:pPr>
              <w:pStyle w:val="6"/>
              <w:spacing w:before="69" w:line="221" w:lineRule="auto"/>
              <w:ind w:left="2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第三季度</w:t>
            </w:r>
          </w:p>
        </w:tc>
        <w:tc>
          <w:tcPr>
            <w:tcW w:w="871" w:type="dxa"/>
            <w:vAlign w:val="top"/>
          </w:tcPr>
          <w:p>
            <w:pPr>
              <w:pStyle w:val="6"/>
              <w:spacing w:before="69" w:line="221" w:lineRule="auto"/>
              <w:ind w:left="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第三季度</w:t>
            </w:r>
          </w:p>
        </w:tc>
        <w:tc>
          <w:tcPr>
            <w:tcW w:w="869" w:type="dxa"/>
            <w:vAlign w:val="top"/>
          </w:tcPr>
          <w:p>
            <w:pPr>
              <w:pStyle w:val="6"/>
              <w:spacing w:before="69" w:line="221" w:lineRule="auto"/>
              <w:ind w:left="2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第一季度</w:t>
            </w:r>
          </w:p>
        </w:tc>
        <w:tc>
          <w:tcPr>
            <w:tcW w:w="871" w:type="dxa"/>
            <w:vAlign w:val="top"/>
          </w:tcPr>
          <w:p>
            <w:pPr>
              <w:pStyle w:val="6"/>
              <w:spacing w:before="69" w:line="221" w:lineRule="auto"/>
              <w:ind w:left="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第三季度</w:t>
            </w:r>
          </w:p>
        </w:tc>
        <w:tc>
          <w:tcPr>
            <w:tcW w:w="4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3" w:type="dxa"/>
            <w:vAlign w:val="top"/>
          </w:tcPr>
          <w:p>
            <w:pPr>
              <w:spacing w:before="108" w:line="187" w:lineRule="auto"/>
              <w:ind w:left="52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2162.00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456" w:type="dxa"/>
            <w:vAlign w:val="top"/>
          </w:tcPr>
          <w:p>
            <w:pPr>
              <w:pStyle w:val="6"/>
              <w:spacing w:before="165" w:line="163" w:lineRule="exact"/>
              <w:ind w:left="131"/>
              <w:rPr>
                <w:sz w:val="21"/>
                <w:szCs w:val="21"/>
              </w:rPr>
            </w:pPr>
            <w:r>
              <w:rPr>
                <w:position w:val="-4"/>
                <w:sz w:val="21"/>
                <w:szCs w:val="21"/>
              </w:rPr>
              <w:t>一</w:t>
            </w:r>
          </w:p>
        </w:tc>
        <w:tc>
          <w:tcPr>
            <w:tcW w:w="2760" w:type="dxa"/>
            <w:vAlign w:val="top"/>
          </w:tcPr>
          <w:p>
            <w:pPr>
              <w:pStyle w:val="6"/>
              <w:spacing w:before="85" w:line="221" w:lineRule="auto"/>
              <w:ind w:left="43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现有物资储备库扩建</w:t>
            </w:r>
          </w:p>
        </w:tc>
        <w:tc>
          <w:tcPr>
            <w:tcW w:w="660" w:type="dxa"/>
            <w:vAlign w:val="top"/>
          </w:tcPr>
          <w:p>
            <w:pPr>
              <w:pStyle w:val="6"/>
              <w:spacing w:before="86" w:line="221" w:lineRule="auto"/>
              <w:ind w:left="1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长清区</w:t>
            </w:r>
          </w:p>
        </w:tc>
        <w:tc>
          <w:tcPr>
            <w:tcW w:w="92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1" w:type="dxa"/>
            <w:vAlign w:val="top"/>
          </w:tcPr>
          <w:p>
            <w:pPr>
              <w:spacing w:before="103" w:line="252" w:lineRule="exact"/>
              <w:ind w:left="107"/>
              <w:rPr>
                <w:rFonts w:ascii="Times New Roman" w:hAnsi="Times New Roman" w:eastAsia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1"/>
                <w:szCs w:val="21"/>
              </w:rPr>
              <w:t>m</w:t>
            </w:r>
            <w:r>
              <w:rPr>
                <w:rFonts w:ascii="Times New Roman" w:hAnsi="Times New Roman" w:eastAsia="Times New Roman" w:cs="Times New Roman"/>
                <w:spacing w:val="1"/>
                <w:position w:val="6"/>
                <w:sz w:val="13"/>
                <w:szCs w:val="13"/>
              </w:rPr>
              <w:t>2</w:t>
            </w:r>
          </w:p>
        </w:tc>
        <w:tc>
          <w:tcPr>
            <w:tcW w:w="8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8" w:type="dxa"/>
            <w:vAlign w:val="top"/>
          </w:tcPr>
          <w:p>
            <w:pPr>
              <w:spacing w:before="124" w:line="187" w:lineRule="auto"/>
              <w:ind w:left="33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40</w:t>
            </w:r>
          </w:p>
        </w:tc>
        <w:tc>
          <w:tcPr>
            <w:tcW w:w="8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1" w:type="dxa"/>
            <w:vAlign w:val="top"/>
          </w:tcPr>
          <w:p>
            <w:pPr>
              <w:spacing w:before="124" w:line="187" w:lineRule="auto"/>
              <w:ind w:left="12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40</w:t>
            </w:r>
          </w:p>
        </w:tc>
        <w:tc>
          <w:tcPr>
            <w:tcW w:w="873" w:type="dxa"/>
            <w:vAlign w:val="top"/>
          </w:tcPr>
          <w:p>
            <w:pPr>
              <w:spacing w:before="124" w:line="187" w:lineRule="auto"/>
              <w:ind w:left="40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723" w:type="dxa"/>
            <w:vAlign w:val="top"/>
          </w:tcPr>
          <w:p>
            <w:pPr>
              <w:spacing w:before="124" w:line="187" w:lineRule="auto"/>
              <w:ind w:left="62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40.00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456" w:type="dxa"/>
            <w:vAlign w:val="top"/>
          </w:tcPr>
          <w:p>
            <w:pPr>
              <w:pStyle w:val="6"/>
              <w:spacing w:before="266" w:line="179" w:lineRule="auto"/>
              <w:ind w:left="13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二</w:t>
            </w:r>
          </w:p>
        </w:tc>
        <w:tc>
          <w:tcPr>
            <w:tcW w:w="2760" w:type="dxa"/>
            <w:vAlign w:val="top"/>
          </w:tcPr>
          <w:p>
            <w:pPr>
              <w:pStyle w:val="6"/>
              <w:spacing w:before="226" w:line="221" w:lineRule="auto"/>
              <w:ind w:left="76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防火物资储备</w:t>
            </w:r>
          </w:p>
        </w:tc>
        <w:tc>
          <w:tcPr>
            <w:tcW w:w="6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46" w:type="dxa"/>
            <w:vAlign w:val="top"/>
          </w:tcPr>
          <w:p>
            <w:pPr>
              <w:pStyle w:val="6"/>
              <w:spacing w:before="72" w:line="247" w:lineRule="auto"/>
              <w:ind w:left="18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长清区、章丘区、南部山区、钢城区、莱芜区、平阴县、市中区、历城区、高新区、历下区、</w:t>
            </w:r>
            <w:r>
              <w:rPr>
                <w:spacing w:val="-6"/>
                <w:sz w:val="21"/>
                <w:szCs w:val="21"/>
              </w:rPr>
              <w:t>天桥区、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槐荫区、新旧动能转换起步区</w:t>
            </w:r>
          </w:p>
        </w:tc>
        <w:tc>
          <w:tcPr>
            <w:tcW w:w="451" w:type="dxa"/>
            <w:vAlign w:val="top"/>
          </w:tcPr>
          <w:p>
            <w:pPr>
              <w:pStyle w:val="6"/>
              <w:spacing w:before="227" w:line="221" w:lineRule="auto"/>
              <w:ind w:left="12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项</w:t>
            </w:r>
          </w:p>
        </w:tc>
        <w:tc>
          <w:tcPr>
            <w:tcW w:w="8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9" w:type="dxa"/>
            <w:vAlign w:val="top"/>
          </w:tcPr>
          <w:p>
            <w:pPr>
              <w:spacing w:before="266" w:line="187" w:lineRule="auto"/>
              <w:ind w:left="40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8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1" w:type="dxa"/>
            <w:vAlign w:val="top"/>
          </w:tcPr>
          <w:p>
            <w:pPr>
              <w:spacing w:before="266" w:line="187" w:lineRule="auto"/>
              <w:ind w:left="197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873" w:type="dxa"/>
            <w:vAlign w:val="top"/>
          </w:tcPr>
          <w:p>
            <w:pPr>
              <w:spacing w:before="265" w:line="187" w:lineRule="auto"/>
              <w:ind w:left="28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500</w:t>
            </w:r>
          </w:p>
        </w:tc>
        <w:tc>
          <w:tcPr>
            <w:tcW w:w="1723" w:type="dxa"/>
            <w:vAlign w:val="top"/>
          </w:tcPr>
          <w:p>
            <w:pPr>
              <w:spacing w:before="265" w:line="187" w:lineRule="auto"/>
              <w:ind w:left="58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500.00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5" w:hRule="atLeast"/>
        </w:trPr>
        <w:tc>
          <w:tcPr>
            <w:tcW w:w="456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38" w:lineRule="auto"/>
              <w:ind w:left="12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三</w:t>
            </w:r>
          </w:p>
        </w:tc>
        <w:tc>
          <w:tcPr>
            <w:tcW w:w="276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1" w:lineRule="auto"/>
              <w:ind w:left="3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国有林场防火物资储备库改造</w:t>
            </w:r>
          </w:p>
        </w:tc>
        <w:tc>
          <w:tcPr>
            <w:tcW w:w="6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46" w:type="dxa"/>
            <w:vAlign w:val="top"/>
          </w:tcPr>
          <w:p>
            <w:pPr>
              <w:pStyle w:val="6"/>
              <w:spacing w:before="70" w:line="256" w:lineRule="auto"/>
              <w:ind w:left="17" w:right="11" w:firstLine="3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历城区国有黑峪林场、南部山区国有柳埠林场、济南市林场、莱城区国有华山林场、莱城区国有吉山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林场、莱城区国有寄母山林场、莱城区国有马鞍山林场、平阴县国有大寨山林场、章丘区国有胡山林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场、长清区国有莲台山林场、长清区国有大峰山林场、长清区国有五峰山</w:t>
            </w:r>
            <w:r>
              <w:rPr>
                <w:spacing w:val="-1"/>
                <w:sz w:val="21"/>
                <w:szCs w:val="21"/>
              </w:rPr>
              <w:t>林场</w:t>
            </w:r>
          </w:p>
        </w:tc>
        <w:tc>
          <w:tcPr>
            <w:tcW w:w="45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spacing w:before="61" w:line="254" w:lineRule="exact"/>
              <w:ind w:left="107"/>
              <w:rPr>
                <w:rFonts w:ascii="Times New Roman" w:hAnsi="Times New Roman" w:eastAsia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1"/>
                <w:szCs w:val="21"/>
              </w:rPr>
              <w:t>m</w:t>
            </w:r>
            <w:r>
              <w:rPr>
                <w:rFonts w:ascii="Times New Roman" w:hAnsi="Times New Roman" w:eastAsia="Times New Roman" w:cs="Times New Roman"/>
                <w:spacing w:val="1"/>
                <w:position w:val="6"/>
                <w:sz w:val="13"/>
                <w:szCs w:val="13"/>
              </w:rPr>
              <w:t>2</w:t>
            </w:r>
          </w:p>
        </w:tc>
        <w:tc>
          <w:tcPr>
            <w:tcW w:w="871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before="60" w:line="187" w:lineRule="auto"/>
              <w:ind w:left="30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140</w:t>
            </w:r>
          </w:p>
        </w:tc>
        <w:tc>
          <w:tcPr>
            <w:tcW w:w="868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before="60" w:line="187" w:lineRule="auto"/>
              <w:ind w:left="27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260</w:t>
            </w:r>
          </w:p>
        </w:tc>
        <w:tc>
          <w:tcPr>
            <w:tcW w:w="871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before="60" w:line="187" w:lineRule="auto"/>
              <w:ind w:left="28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240</w:t>
            </w:r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1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before="60" w:line="187" w:lineRule="auto"/>
              <w:ind w:left="28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220</w:t>
            </w:r>
          </w:p>
        </w:tc>
        <w:tc>
          <w:tcPr>
            <w:tcW w:w="451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before="60" w:line="187" w:lineRule="auto"/>
              <w:ind w:left="7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860</w:t>
            </w:r>
          </w:p>
        </w:tc>
        <w:tc>
          <w:tcPr>
            <w:tcW w:w="873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before="60" w:line="187" w:lineRule="auto"/>
              <w:ind w:left="31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0.2</w:t>
            </w:r>
          </w:p>
        </w:tc>
        <w:tc>
          <w:tcPr>
            <w:tcW w:w="1723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before="60" w:line="187" w:lineRule="auto"/>
              <w:ind w:left="59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172.00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456" w:type="dxa"/>
            <w:vMerge w:val="restart"/>
            <w:tcBorders>
              <w:bottom w:val="nil"/>
            </w:tcBorders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3" w:lineRule="auto"/>
              <w:ind w:left="14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四</w:t>
            </w:r>
          </w:p>
        </w:tc>
        <w:tc>
          <w:tcPr>
            <w:tcW w:w="2760" w:type="dxa"/>
            <w:vMerge w:val="restart"/>
            <w:tcBorders>
              <w:bottom w:val="nil"/>
            </w:tcBorders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1" w:lineRule="auto"/>
              <w:ind w:left="6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镇街物资储备库</w:t>
            </w:r>
          </w:p>
        </w:tc>
        <w:tc>
          <w:tcPr>
            <w:tcW w:w="660" w:type="dxa"/>
            <w:vAlign w:val="top"/>
          </w:tcPr>
          <w:p>
            <w:pPr>
              <w:pStyle w:val="6"/>
              <w:spacing w:before="146" w:line="222" w:lineRule="auto"/>
              <w:ind w:left="126"/>
              <w:rPr>
                <w:sz w:val="21"/>
                <w:szCs w:val="21"/>
              </w:rPr>
            </w:pPr>
            <w:r>
              <w:rPr>
                <w:b/>
                <w:bCs/>
                <w:spacing w:val="-6"/>
                <w:sz w:val="21"/>
                <w:szCs w:val="21"/>
              </w:rPr>
              <w:t>小计</w:t>
            </w:r>
          </w:p>
        </w:tc>
        <w:tc>
          <w:tcPr>
            <w:tcW w:w="92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8" w:type="dxa"/>
            <w:vAlign w:val="top"/>
          </w:tcPr>
          <w:p>
            <w:pPr>
              <w:spacing w:before="184" w:line="187" w:lineRule="auto"/>
              <w:ind w:left="38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4</w:t>
            </w:r>
          </w:p>
        </w:tc>
        <w:tc>
          <w:tcPr>
            <w:tcW w:w="871" w:type="dxa"/>
            <w:vAlign w:val="top"/>
          </w:tcPr>
          <w:p>
            <w:pPr>
              <w:spacing w:before="184" w:line="187" w:lineRule="auto"/>
              <w:ind w:left="39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8</w:t>
            </w:r>
          </w:p>
        </w:tc>
        <w:tc>
          <w:tcPr>
            <w:tcW w:w="869" w:type="dxa"/>
            <w:vAlign w:val="top"/>
          </w:tcPr>
          <w:p>
            <w:pPr>
              <w:spacing w:before="184" w:line="187" w:lineRule="auto"/>
              <w:ind w:left="38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4</w:t>
            </w:r>
          </w:p>
        </w:tc>
        <w:tc>
          <w:tcPr>
            <w:tcW w:w="871" w:type="dxa"/>
            <w:vAlign w:val="top"/>
          </w:tcPr>
          <w:p>
            <w:pPr>
              <w:spacing w:before="184" w:line="187" w:lineRule="auto"/>
              <w:ind w:left="35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13</w:t>
            </w:r>
          </w:p>
        </w:tc>
        <w:tc>
          <w:tcPr>
            <w:tcW w:w="451" w:type="dxa"/>
            <w:vAlign w:val="top"/>
          </w:tcPr>
          <w:p>
            <w:pPr>
              <w:spacing w:before="184" w:line="187" w:lineRule="auto"/>
              <w:ind w:left="12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29</w:t>
            </w:r>
          </w:p>
        </w:tc>
        <w:tc>
          <w:tcPr>
            <w:tcW w:w="873" w:type="dxa"/>
            <w:vAlign w:val="top"/>
          </w:tcPr>
          <w:p>
            <w:pPr>
              <w:spacing w:before="184" w:line="187" w:lineRule="auto"/>
              <w:ind w:left="33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1"/>
                <w:szCs w:val="21"/>
              </w:rPr>
              <w:t>50</w:t>
            </w:r>
          </w:p>
        </w:tc>
        <w:tc>
          <w:tcPr>
            <w:tcW w:w="1723" w:type="dxa"/>
            <w:vAlign w:val="top"/>
          </w:tcPr>
          <w:p>
            <w:pPr>
              <w:spacing w:before="184" w:line="187" w:lineRule="auto"/>
              <w:ind w:left="5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1"/>
                <w:szCs w:val="21"/>
              </w:rPr>
              <w:t>1450.00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45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6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60" w:type="dxa"/>
            <w:vAlign w:val="top"/>
          </w:tcPr>
          <w:p>
            <w:pPr>
              <w:pStyle w:val="6"/>
              <w:spacing w:before="72" w:line="220" w:lineRule="auto"/>
              <w:ind w:left="1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钢城区</w:t>
            </w:r>
          </w:p>
        </w:tc>
        <w:tc>
          <w:tcPr>
            <w:tcW w:w="9246" w:type="dxa"/>
            <w:vAlign w:val="top"/>
          </w:tcPr>
          <w:p>
            <w:pPr>
              <w:pStyle w:val="6"/>
              <w:spacing w:before="72" w:line="220" w:lineRule="auto"/>
              <w:ind w:left="315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艾山街道、里辛街道、汶源街道</w:t>
            </w:r>
          </w:p>
        </w:tc>
        <w:tc>
          <w:tcPr>
            <w:tcW w:w="451" w:type="dxa"/>
            <w:vAlign w:val="top"/>
          </w:tcPr>
          <w:p>
            <w:pPr>
              <w:pStyle w:val="6"/>
              <w:spacing w:before="72" w:line="220" w:lineRule="auto"/>
              <w:ind w:left="13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处</w:t>
            </w:r>
          </w:p>
        </w:tc>
        <w:tc>
          <w:tcPr>
            <w:tcW w:w="8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8" w:type="dxa"/>
            <w:vAlign w:val="top"/>
          </w:tcPr>
          <w:p>
            <w:pPr>
              <w:spacing w:before="111" w:line="187" w:lineRule="auto"/>
              <w:ind w:left="40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871" w:type="dxa"/>
            <w:vAlign w:val="top"/>
          </w:tcPr>
          <w:p>
            <w:pPr>
              <w:spacing w:before="111" w:line="187" w:lineRule="auto"/>
              <w:ind w:left="40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1" w:type="dxa"/>
            <w:vAlign w:val="top"/>
          </w:tcPr>
          <w:p>
            <w:pPr>
              <w:spacing w:before="111" w:line="187" w:lineRule="auto"/>
              <w:ind w:left="40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451" w:type="dxa"/>
            <w:vAlign w:val="top"/>
          </w:tcPr>
          <w:p>
            <w:pPr>
              <w:spacing w:before="110" w:line="187" w:lineRule="auto"/>
              <w:ind w:left="18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3</w:t>
            </w:r>
          </w:p>
        </w:tc>
        <w:tc>
          <w:tcPr>
            <w:tcW w:w="873" w:type="dxa"/>
            <w:vAlign w:val="top"/>
          </w:tcPr>
          <w:p>
            <w:pPr>
              <w:spacing w:before="110" w:line="187" w:lineRule="auto"/>
              <w:ind w:left="34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50</w:t>
            </w:r>
          </w:p>
        </w:tc>
        <w:tc>
          <w:tcPr>
            <w:tcW w:w="1723" w:type="dxa"/>
            <w:vAlign w:val="top"/>
          </w:tcPr>
          <w:p>
            <w:pPr>
              <w:spacing w:before="110" w:line="187" w:lineRule="auto"/>
              <w:ind w:left="59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150.00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45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6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60" w:type="dxa"/>
            <w:vAlign w:val="top"/>
          </w:tcPr>
          <w:p>
            <w:pPr>
              <w:pStyle w:val="6"/>
              <w:spacing w:before="70" w:line="220" w:lineRule="auto"/>
              <w:ind w:left="2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章丘区</w:t>
            </w:r>
          </w:p>
        </w:tc>
        <w:tc>
          <w:tcPr>
            <w:tcW w:w="9246" w:type="dxa"/>
            <w:vAlign w:val="top"/>
          </w:tcPr>
          <w:p>
            <w:pPr>
              <w:pStyle w:val="6"/>
              <w:spacing w:before="70" w:line="220" w:lineRule="auto"/>
              <w:ind w:left="22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曹范街道、垛庄镇、官庄街道、普集街道、文祖街道</w:t>
            </w:r>
          </w:p>
        </w:tc>
        <w:tc>
          <w:tcPr>
            <w:tcW w:w="451" w:type="dxa"/>
            <w:vAlign w:val="top"/>
          </w:tcPr>
          <w:p>
            <w:pPr>
              <w:pStyle w:val="6"/>
              <w:spacing w:before="70" w:line="220" w:lineRule="auto"/>
              <w:ind w:left="13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处</w:t>
            </w:r>
          </w:p>
        </w:tc>
        <w:tc>
          <w:tcPr>
            <w:tcW w:w="8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8" w:type="dxa"/>
            <w:vAlign w:val="top"/>
          </w:tcPr>
          <w:p>
            <w:pPr>
              <w:spacing w:before="109" w:line="187" w:lineRule="auto"/>
              <w:ind w:left="40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871" w:type="dxa"/>
            <w:vAlign w:val="top"/>
          </w:tcPr>
          <w:p>
            <w:pPr>
              <w:spacing w:before="109" w:line="187" w:lineRule="auto"/>
              <w:ind w:left="40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869" w:type="dxa"/>
            <w:vAlign w:val="top"/>
          </w:tcPr>
          <w:p>
            <w:pPr>
              <w:spacing w:before="109" w:line="187" w:lineRule="auto"/>
              <w:ind w:left="40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871" w:type="dxa"/>
            <w:vAlign w:val="top"/>
          </w:tcPr>
          <w:p>
            <w:pPr>
              <w:spacing w:before="109" w:line="187" w:lineRule="auto"/>
              <w:ind w:left="387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2</w:t>
            </w:r>
          </w:p>
        </w:tc>
        <w:tc>
          <w:tcPr>
            <w:tcW w:w="451" w:type="dxa"/>
            <w:vAlign w:val="top"/>
          </w:tcPr>
          <w:p>
            <w:pPr>
              <w:spacing w:before="111" w:line="184" w:lineRule="auto"/>
              <w:ind w:left="18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5</w:t>
            </w:r>
          </w:p>
        </w:tc>
        <w:tc>
          <w:tcPr>
            <w:tcW w:w="873" w:type="dxa"/>
            <w:vAlign w:val="top"/>
          </w:tcPr>
          <w:p>
            <w:pPr>
              <w:spacing w:before="108" w:line="187" w:lineRule="auto"/>
              <w:ind w:left="34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50</w:t>
            </w:r>
          </w:p>
        </w:tc>
        <w:tc>
          <w:tcPr>
            <w:tcW w:w="1723" w:type="dxa"/>
            <w:vAlign w:val="top"/>
          </w:tcPr>
          <w:p>
            <w:pPr>
              <w:spacing w:before="108" w:line="187" w:lineRule="auto"/>
              <w:ind w:left="57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45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6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60" w:type="dxa"/>
            <w:vAlign w:val="top"/>
          </w:tcPr>
          <w:p>
            <w:pPr>
              <w:pStyle w:val="6"/>
              <w:spacing w:before="70" w:line="220" w:lineRule="auto"/>
              <w:ind w:left="2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莱芜区</w:t>
            </w:r>
          </w:p>
        </w:tc>
        <w:tc>
          <w:tcPr>
            <w:tcW w:w="9246" w:type="dxa"/>
            <w:vAlign w:val="top"/>
          </w:tcPr>
          <w:p>
            <w:pPr>
              <w:pStyle w:val="6"/>
              <w:spacing w:before="70" w:line="220" w:lineRule="auto"/>
              <w:ind w:left="179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茶业口镇、大王庄镇、高庄街道、和庄镇、口镇街</w:t>
            </w:r>
            <w:r>
              <w:rPr>
                <w:spacing w:val="-1"/>
                <w:sz w:val="21"/>
                <w:szCs w:val="21"/>
              </w:rPr>
              <w:t>道、苗山镇</w:t>
            </w:r>
          </w:p>
        </w:tc>
        <w:tc>
          <w:tcPr>
            <w:tcW w:w="451" w:type="dxa"/>
            <w:vAlign w:val="top"/>
          </w:tcPr>
          <w:p>
            <w:pPr>
              <w:pStyle w:val="6"/>
              <w:spacing w:before="70" w:line="220" w:lineRule="auto"/>
              <w:ind w:left="13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处</w:t>
            </w:r>
          </w:p>
        </w:tc>
        <w:tc>
          <w:tcPr>
            <w:tcW w:w="8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8" w:type="dxa"/>
            <w:vAlign w:val="top"/>
          </w:tcPr>
          <w:p>
            <w:pPr>
              <w:spacing w:before="109" w:line="187" w:lineRule="auto"/>
              <w:ind w:left="40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871" w:type="dxa"/>
            <w:vAlign w:val="top"/>
          </w:tcPr>
          <w:p>
            <w:pPr>
              <w:spacing w:before="109" w:line="187" w:lineRule="auto"/>
              <w:ind w:left="40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869" w:type="dxa"/>
            <w:vAlign w:val="top"/>
          </w:tcPr>
          <w:p>
            <w:pPr>
              <w:spacing w:before="109" w:line="187" w:lineRule="auto"/>
              <w:ind w:left="40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871" w:type="dxa"/>
            <w:vAlign w:val="top"/>
          </w:tcPr>
          <w:p>
            <w:pPr>
              <w:spacing w:before="108" w:line="187" w:lineRule="auto"/>
              <w:ind w:left="39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3</w:t>
            </w:r>
          </w:p>
        </w:tc>
        <w:tc>
          <w:tcPr>
            <w:tcW w:w="451" w:type="dxa"/>
            <w:vAlign w:val="top"/>
          </w:tcPr>
          <w:p>
            <w:pPr>
              <w:spacing w:before="108" w:line="187" w:lineRule="auto"/>
              <w:ind w:left="18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6</w:t>
            </w:r>
          </w:p>
        </w:tc>
        <w:tc>
          <w:tcPr>
            <w:tcW w:w="873" w:type="dxa"/>
            <w:vAlign w:val="top"/>
          </w:tcPr>
          <w:p>
            <w:pPr>
              <w:spacing w:before="108" w:line="187" w:lineRule="auto"/>
              <w:ind w:left="34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50</w:t>
            </w:r>
          </w:p>
        </w:tc>
        <w:tc>
          <w:tcPr>
            <w:tcW w:w="1723" w:type="dxa"/>
            <w:vAlign w:val="top"/>
          </w:tcPr>
          <w:p>
            <w:pPr>
              <w:spacing w:before="108" w:line="187" w:lineRule="auto"/>
              <w:ind w:left="58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300.00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45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6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60" w:type="dxa"/>
            <w:vAlign w:val="top"/>
          </w:tcPr>
          <w:p>
            <w:pPr>
              <w:pStyle w:val="6"/>
              <w:spacing w:before="73" w:line="220" w:lineRule="auto"/>
              <w:ind w:left="1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长清区</w:t>
            </w:r>
          </w:p>
        </w:tc>
        <w:tc>
          <w:tcPr>
            <w:tcW w:w="9246" w:type="dxa"/>
            <w:vAlign w:val="top"/>
          </w:tcPr>
          <w:p>
            <w:pPr>
              <w:pStyle w:val="6"/>
              <w:spacing w:before="73" w:line="220" w:lineRule="auto"/>
              <w:ind w:left="242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归德街道、马山镇、双泉镇、万德街道、孝里镇</w:t>
            </w:r>
          </w:p>
        </w:tc>
        <w:tc>
          <w:tcPr>
            <w:tcW w:w="451" w:type="dxa"/>
            <w:vAlign w:val="top"/>
          </w:tcPr>
          <w:p>
            <w:pPr>
              <w:pStyle w:val="6"/>
              <w:spacing w:before="73" w:line="220" w:lineRule="auto"/>
              <w:ind w:left="13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处</w:t>
            </w:r>
          </w:p>
        </w:tc>
        <w:tc>
          <w:tcPr>
            <w:tcW w:w="8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8" w:type="dxa"/>
            <w:vAlign w:val="top"/>
          </w:tcPr>
          <w:p>
            <w:pPr>
              <w:spacing w:before="112" w:line="187" w:lineRule="auto"/>
              <w:ind w:left="40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871" w:type="dxa"/>
            <w:vAlign w:val="top"/>
          </w:tcPr>
          <w:p>
            <w:pPr>
              <w:spacing w:before="112" w:line="187" w:lineRule="auto"/>
              <w:ind w:left="40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869" w:type="dxa"/>
            <w:vAlign w:val="top"/>
          </w:tcPr>
          <w:p>
            <w:pPr>
              <w:spacing w:before="112" w:line="187" w:lineRule="auto"/>
              <w:ind w:left="40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871" w:type="dxa"/>
            <w:vAlign w:val="top"/>
          </w:tcPr>
          <w:p>
            <w:pPr>
              <w:spacing w:before="112" w:line="187" w:lineRule="auto"/>
              <w:ind w:left="387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2</w:t>
            </w:r>
          </w:p>
        </w:tc>
        <w:tc>
          <w:tcPr>
            <w:tcW w:w="451" w:type="dxa"/>
            <w:vAlign w:val="top"/>
          </w:tcPr>
          <w:p>
            <w:pPr>
              <w:spacing w:before="114" w:line="184" w:lineRule="auto"/>
              <w:ind w:left="18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5</w:t>
            </w:r>
          </w:p>
        </w:tc>
        <w:tc>
          <w:tcPr>
            <w:tcW w:w="873" w:type="dxa"/>
            <w:vAlign w:val="top"/>
          </w:tcPr>
          <w:p>
            <w:pPr>
              <w:spacing w:before="111" w:line="187" w:lineRule="auto"/>
              <w:ind w:left="34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50</w:t>
            </w:r>
          </w:p>
        </w:tc>
        <w:tc>
          <w:tcPr>
            <w:tcW w:w="1723" w:type="dxa"/>
            <w:vAlign w:val="top"/>
          </w:tcPr>
          <w:p>
            <w:pPr>
              <w:spacing w:before="111" w:line="187" w:lineRule="auto"/>
              <w:ind w:left="57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45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6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60" w:type="dxa"/>
            <w:vAlign w:val="top"/>
          </w:tcPr>
          <w:p>
            <w:pPr>
              <w:pStyle w:val="6"/>
              <w:spacing w:before="70" w:line="220" w:lineRule="auto"/>
              <w:ind w:left="2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市中区</w:t>
            </w:r>
          </w:p>
        </w:tc>
        <w:tc>
          <w:tcPr>
            <w:tcW w:w="9246" w:type="dxa"/>
            <w:vAlign w:val="top"/>
          </w:tcPr>
          <w:p>
            <w:pPr>
              <w:pStyle w:val="6"/>
              <w:spacing w:before="70" w:line="220" w:lineRule="auto"/>
              <w:ind w:left="3681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党家街道、兴隆街道</w:t>
            </w:r>
          </w:p>
        </w:tc>
        <w:tc>
          <w:tcPr>
            <w:tcW w:w="451" w:type="dxa"/>
            <w:vAlign w:val="top"/>
          </w:tcPr>
          <w:p>
            <w:pPr>
              <w:pStyle w:val="6"/>
              <w:spacing w:before="70" w:line="220" w:lineRule="auto"/>
              <w:ind w:left="13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处</w:t>
            </w:r>
          </w:p>
        </w:tc>
        <w:tc>
          <w:tcPr>
            <w:tcW w:w="8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1" w:type="dxa"/>
            <w:vAlign w:val="top"/>
          </w:tcPr>
          <w:p>
            <w:pPr>
              <w:spacing w:before="109" w:line="187" w:lineRule="auto"/>
              <w:ind w:left="40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869" w:type="dxa"/>
            <w:vAlign w:val="top"/>
          </w:tcPr>
          <w:p>
            <w:pPr>
              <w:spacing w:before="109" w:line="187" w:lineRule="auto"/>
              <w:ind w:left="40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8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1" w:type="dxa"/>
            <w:vAlign w:val="top"/>
          </w:tcPr>
          <w:p>
            <w:pPr>
              <w:spacing w:before="109" w:line="187" w:lineRule="auto"/>
              <w:ind w:left="17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2</w:t>
            </w:r>
          </w:p>
        </w:tc>
        <w:tc>
          <w:tcPr>
            <w:tcW w:w="873" w:type="dxa"/>
            <w:vAlign w:val="top"/>
          </w:tcPr>
          <w:p>
            <w:pPr>
              <w:spacing w:before="108" w:line="187" w:lineRule="auto"/>
              <w:ind w:left="34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50</w:t>
            </w:r>
          </w:p>
        </w:tc>
        <w:tc>
          <w:tcPr>
            <w:tcW w:w="1723" w:type="dxa"/>
            <w:vAlign w:val="top"/>
          </w:tcPr>
          <w:p>
            <w:pPr>
              <w:spacing w:before="108" w:line="187" w:lineRule="auto"/>
              <w:ind w:left="59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100.00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45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6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60" w:type="dxa"/>
            <w:vAlign w:val="top"/>
          </w:tcPr>
          <w:p>
            <w:pPr>
              <w:pStyle w:val="6"/>
              <w:spacing w:before="72" w:line="220" w:lineRule="auto"/>
              <w:ind w:left="1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平阴县</w:t>
            </w:r>
          </w:p>
        </w:tc>
        <w:tc>
          <w:tcPr>
            <w:tcW w:w="9246" w:type="dxa"/>
            <w:vAlign w:val="top"/>
          </w:tcPr>
          <w:p>
            <w:pPr>
              <w:pStyle w:val="6"/>
              <w:spacing w:before="72" w:line="220" w:lineRule="auto"/>
              <w:ind w:left="336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洪范池镇、孔村镇、孝直镇</w:t>
            </w:r>
          </w:p>
        </w:tc>
        <w:tc>
          <w:tcPr>
            <w:tcW w:w="451" w:type="dxa"/>
            <w:vAlign w:val="top"/>
          </w:tcPr>
          <w:p>
            <w:pPr>
              <w:pStyle w:val="6"/>
              <w:spacing w:before="72" w:line="220" w:lineRule="auto"/>
              <w:ind w:left="13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处</w:t>
            </w:r>
          </w:p>
        </w:tc>
        <w:tc>
          <w:tcPr>
            <w:tcW w:w="8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1" w:type="dxa"/>
            <w:vAlign w:val="top"/>
          </w:tcPr>
          <w:p>
            <w:pPr>
              <w:spacing w:before="111" w:line="187" w:lineRule="auto"/>
              <w:ind w:left="40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1" w:type="dxa"/>
            <w:vAlign w:val="top"/>
          </w:tcPr>
          <w:p>
            <w:pPr>
              <w:spacing w:before="111" w:line="187" w:lineRule="auto"/>
              <w:ind w:left="387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2</w:t>
            </w:r>
          </w:p>
        </w:tc>
        <w:tc>
          <w:tcPr>
            <w:tcW w:w="451" w:type="dxa"/>
            <w:vAlign w:val="top"/>
          </w:tcPr>
          <w:p>
            <w:pPr>
              <w:spacing w:before="111" w:line="187" w:lineRule="auto"/>
              <w:ind w:left="18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3</w:t>
            </w:r>
          </w:p>
        </w:tc>
        <w:tc>
          <w:tcPr>
            <w:tcW w:w="873" w:type="dxa"/>
            <w:vAlign w:val="top"/>
          </w:tcPr>
          <w:p>
            <w:pPr>
              <w:spacing w:before="111" w:line="187" w:lineRule="auto"/>
              <w:ind w:left="34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50</w:t>
            </w:r>
          </w:p>
        </w:tc>
        <w:tc>
          <w:tcPr>
            <w:tcW w:w="1723" w:type="dxa"/>
            <w:vAlign w:val="top"/>
          </w:tcPr>
          <w:p>
            <w:pPr>
              <w:spacing w:before="111" w:line="187" w:lineRule="auto"/>
              <w:ind w:left="59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150.00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45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6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60" w:type="dxa"/>
            <w:vAlign w:val="top"/>
          </w:tcPr>
          <w:p>
            <w:pPr>
              <w:pStyle w:val="6"/>
              <w:spacing w:before="70" w:line="220" w:lineRule="auto"/>
              <w:ind w:left="2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历城区</w:t>
            </w:r>
          </w:p>
        </w:tc>
        <w:tc>
          <w:tcPr>
            <w:tcW w:w="9246" w:type="dxa"/>
            <w:vAlign w:val="top"/>
          </w:tcPr>
          <w:p>
            <w:pPr>
              <w:pStyle w:val="6"/>
              <w:spacing w:before="70" w:line="220" w:lineRule="auto"/>
              <w:ind w:left="315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彩石街道、港沟街道、唐冶街道</w:t>
            </w:r>
          </w:p>
        </w:tc>
        <w:tc>
          <w:tcPr>
            <w:tcW w:w="451" w:type="dxa"/>
            <w:vAlign w:val="top"/>
          </w:tcPr>
          <w:p>
            <w:pPr>
              <w:pStyle w:val="6"/>
              <w:spacing w:before="70" w:line="220" w:lineRule="auto"/>
              <w:ind w:left="13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处</w:t>
            </w:r>
          </w:p>
        </w:tc>
        <w:tc>
          <w:tcPr>
            <w:tcW w:w="8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1" w:type="dxa"/>
            <w:vAlign w:val="top"/>
          </w:tcPr>
          <w:p>
            <w:pPr>
              <w:spacing w:before="109" w:line="187" w:lineRule="auto"/>
              <w:ind w:left="40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1" w:type="dxa"/>
            <w:vAlign w:val="top"/>
          </w:tcPr>
          <w:p>
            <w:pPr>
              <w:spacing w:before="109" w:line="187" w:lineRule="auto"/>
              <w:ind w:left="387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2</w:t>
            </w:r>
          </w:p>
        </w:tc>
        <w:tc>
          <w:tcPr>
            <w:tcW w:w="451" w:type="dxa"/>
            <w:vAlign w:val="top"/>
          </w:tcPr>
          <w:p>
            <w:pPr>
              <w:spacing w:before="109" w:line="187" w:lineRule="auto"/>
              <w:ind w:left="18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3</w:t>
            </w:r>
          </w:p>
        </w:tc>
        <w:tc>
          <w:tcPr>
            <w:tcW w:w="873" w:type="dxa"/>
            <w:vAlign w:val="top"/>
          </w:tcPr>
          <w:p>
            <w:pPr>
              <w:spacing w:before="109" w:line="187" w:lineRule="auto"/>
              <w:ind w:left="34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50</w:t>
            </w:r>
          </w:p>
        </w:tc>
        <w:tc>
          <w:tcPr>
            <w:tcW w:w="1723" w:type="dxa"/>
            <w:vAlign w:val="top"/>
          </w:tcPr>
          <w:p>
            <w:pPr>
              <w:spacing w:before="109" w:line="187" w:lineRule="auto"/>
              <w:ind w:left="59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150.00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45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6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60" w:type="dxa"/>
            <w:vAlign w:val="top"/>
          </w:tcPr>
          <w:p>
            <w:pPr>
              <w:pStyle w:val="6"/>
              <w:spacing w:before="70" w:line="221" w:lineRule="auto"/>
              <w:ind w:left="2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高新区</w:t>
            </w:r>
          </w:p>
        </w:tc>
        <w:tc>
          <w:tcPr>
            <w:tcW w:w="9246" w:type="dxa"/>
            <w:vAlign w:val="top"/>
          </w:tcPr>
          <w:p>
            <w:pPr>
              <w:pStyle w:val="6"/>
              <w:spacing w:before="70" w:line="221" w:lineRule="auto"/>
              <w:ind w:left="358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东区街道、舜华路街道</w:t>
            </w:r>
          </w:p>
        </w:tc>
        <w:tc>
          <w:tcPr>
            <w:tcW w:w="451" w:type="dxa"/>
            <w:vAlign w:val="top"/>
          </w:tcPr>
          <w:p>
            <w:pPr>
              <w:pStyle w:val="6"/>
              <w:spacing w:before="70" w:line="225" w:lineRule="auto"/>
              <w:ind w:left="13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处</w:t>
            </w:r>
          </w:p>
        </w:tc>
        <w:tc>
          <w:tcPr>
            <w:tcW w:w="8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1" w:type="dxa"/>
            <w:vAlign w:val="top"/>
          </w:tcPr>
          <w:p>
            <w:pPr>
              <w:spacing w:before="109" w:line="187" w:lineRule="auto"/>
              <w:ind w:left="40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1" w:type="dxa"/>
            <w:vAlign w:val="top"/>
          </w:tcPr>
          <w:p>
            <w:pPr>
              <w:spacing w:before="109" w:line="187" w:lineRule="auto"/>
              <w:ind w:left="40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451" w:type="dxa"/>
            <w:vAlign w:val="top"/>
          </w:tcPr>
          <w:p>
            <w:pPr>
              <w:spacing w:before="109" w:line="187" w:lineRule="auto"/>
              <w:ind w:left="17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2</w:t>
            </w:r>
          </w:p>
        </w:tc>
        <w:tc>
          <w:tcPr>
            <w:tcW w:w="873" w:type="dxa"/>
            <w:vAlign w:val="top"/>
          </w:tcPr>
          <w:p>
            <w:pPr>
              <w:spacing w:before="109" w:line="187" w:lineRule="auto"/>
              <w:ind w:left="34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50</w:t>
            </w:r>
          </w:p>
        </w:tc>
        <w:tc>
          <w:tcPr>
            <w:tcW w:w="1723" w:type="dxa"/>
            <w:vAlign w:val="top"/>
          </w:tcPr>
          <w:p>
            <w:pPr>
              <w:spacing w:before="109" w:line="187" w:lineRule="auto"/>
              <w:ind w:left="59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100.00</w:t>
            </w:r>
          </w:p>
        </w:tc>
      </w:tr>
    </w:tbl>
    <w:p>
      <w:pPr>
        <w:pStyle w:val="2"/>
      </w:pPr>
    </w:p>
    <w:p>
      <w:pPr>
        <w:sectPr>
          <w:footerReference r:id="rId141" w:type="default"/>
          <w:pgSz w:w="23813" w:h="16839"/>
          <w:pgMar w:top="1431" w:right="1322" w:bottom="1149" w:left="1327" w:header="0" w:footer="988" w:gutter="0"/>
          <w:cols w:space="720" w:num="1"/>
        </w:sectPr>
      </w:pPr>
    </w:p>
    <w:p>
      <w:pPr>
        <w:spacing w:before="261" w:line="219" w:lineRule="auto"/>
        <w:ind w:left="2736"/>
        <w:rPr>
          <w:rFonts w:ascii="宋体" w:hAnsi="宋体" w:eastAsia="宋体" w:cs="宋体"/>
          <w:sz w:val="36"/>
          <w:szCs w:val="36"/>
        </w:rPr>
      </w:pPr>
      <w:bookmarkStart w:id="43" w:name="bookmark44"/>
      <w:bookmarkEnd w:id="43"/>
      <w:bookmarkStart w:id="44" w:name="bookmark45"/>
      <w:bookmarkEnd w:id="44"/>
      <w:r>
        <w:rPr>
          <w:rFonts w:ascii="宋体" w:hAnsi="宋体" w:eastAsia="宋体" w:cs="宋体"/>
          <w:b/>
          <w:bCs/>
          <w:spacing w:val="-4"/>
          <w:sz w:val="36"/>
          <w:szCs w:val="36"/>
        </w:rPr>
        <w:t>第七章</w:t>
      </w:r>
      <w:r>
        <w:rPr>
          <w:rFonts w:ascii="宋体" w:hAnsi="宋体" w:eastAsia="宋体" w:cs="宋体"/>
          <w:spacing w:val="-4"/>
          <w:sz w:val="36"/>
          <w:szCs w:val="36"/>
        </w:rPr>
        <w:t xml:space="preserve">  </w:t>
      </w:r>
      <w:r>
        <w:rPr>
          <w:rFonts w:ascii="宋体" w:hAnsi="宋体" w:eastAsia="宋体" w:cs="宋体"/>
          <w:b/>
          <w:bCs/>
          <w:spacing w:val="-4"/>
          <w:sz w:val="36"/>
          <w:szCs w:val="36"/>
        </w:rPr>
        <w:t>组织管理</w:t>
      </w:r>
    </w:p>
    <w:p>
      <w:pPr>
        <w:pStyle w:val="2"/>
        <w:spacing w:line="415" w:lineRule="auto"/>
      </w:pPr>
    </w:p>
    <w:p>
      <w:pPr>
        <w:spacing w:before="100" w:line="224" w:lineRule="auto"/>
        <w:ind w:left="25"/>
        <w:outlineLvl w:val="0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7.1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项目管理机构</w:t>
      </w:r>
    </w:p>
    <w:p>
      <w:pPr>
        <w:pStyle w:val="2"/>
        <w:spacing w:line="295" w:lineRule="auto"/>
      </w:pPr>
    </w:p>
    <w:p>
      <w:pPr>
        <w:spacing w:before="91" w:line="411" w:lineRule="auto"/>
        <w:ind w:left="28" w:right="97" w:firstLine="55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为保障济南市森林防火能力建设项目的顺利实施，要加强项目的</w:t>
      </w:r>
      <w:r>
        <w:rPr>
          <w:rFonts w:ascii="宋体" w:hAnsi="宋体" w:eastAsia="宋体" w:cs="宋体"/>
          <w:spacing w:val="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8"/>
          <w:sz w:val="28"/>
          <w:szCs w:val="28"/>
        </w:rPr>
        <w:t>组织管理， 健全项目管理机构，</w:t>
      </w:r>
      <w:r>
        <w:rPr>
          <w:rFonts w:ascii="宋体" w:hAnsi="宋体" w:eastAsia="宋体" w:cs="宋体"/>
          <w:spacing w:val="-4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8"/>
          <w:sz w:val="28"/>
          <w:szCs w:val="28"/>
        </w:rPr>
        <w:t>统一管理职能，</w:t>
      </w:r>
      <w:r>
        <w:rPr>
          <w:rFonts w:ascii="宋体" w:hAnsi="宋体" w:eastAsia="宋体" w:cs="宋体"/>
          <w:spacing w:val="7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8"/>
          <w:sz w:val="28"/>
          <w:szCs w:val="28"/>
        </w:rPr>
        <w:t>明确职责。根据行政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隶属关系，规划设立项目领导小组，实行项目负责人制，同时配备精</w:t>
      </w:r>
    </w:p>
    <w:p>
      <w:pPr>
        <w:spacing w:line="219" w:lineRule="auto"/>
        <w:ind w:left="2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干的工程技术人员和经济财务人员，项目管理各级机构和职责如下：</w:t>
      </w:r>
    </w:p>
    <w:p>
      <w:pPr>
        <w:spacing w:before="293" w:line="411" w:lineRule="auto"/>
        <w:ind w:left="27" w:right="98" w:firstLine="578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1</w:t>
      </w:r>
      <w:r>
        <w:rPr>
          <w:rFonts w:ascii="宋体" w:hAnsi="宋体" w:eastAsia="宋体" w:cs="宋体"/>
          <w:sz w:val="28"/>
          <w:szCs w:val="28"/>
        </w:rPr>
        <w:t>、项目领导小组：由分管森林防火的副区（县）长任组长</w:t>
      </w:r>
      <w:r>
        <w:rPr>
          <w:rFonts w:ascii="宋体" w:hAnsi="宋体" w:eastAsia="宋体" w:cs="宋体"/>
          <w:spacing w:val="-1"/>
          <w:sz w:val="28"/>
          <w:szCs w:val="28"/>
        </w:rPr>
        <w:t>，各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区县公安、财政、交通运输、水利、农业、旅游、民政、通信、气象</w:t>
      </w:r>
      <w:r>
        <w:rPr>
          <w:rFonts w:ascii="宋体" w:hAnsi="宋体" w:eastAsia="宋体" w:cs="宋体"/>
          <w:spacing w:val="1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等有关部门负责人为成员， 负责协调各级组织管理，</w:t>
      </w:r>
      <w:r>
        <w:rPr>
          <w:rFonts w:ascii="宋体" w:hAnsi="宋体" w:eastAsia="宋体" w:cs="宋体"/>
          <w:spacing w:val="-4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检查督</w:t>
      </w:r>
      <w:r>
        <w:rPr>
          <w:rFonts w:ascii="宋体" w:hAnsi="宋体" w:eastAsia="宋体" w:cs="宋体"/>
          <w:spacing w:val="-12"/>
          <w:sz w:val="28"/>
          <w:szCs w:val="28"/>
        </w:rPr>
        <w:t>促项目实</w:t>
      </w:r>
    </w:p>
    <w:p>
      <w:pPr>
        <w:spacing w:before="1" w:line="220" w:lineRule="auto"/>
        <w:ind w:left="2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施进度和质量。</w:t>
      </w:r>
    </w:p>
    <w:p>
      <w:pPr>
        <w:spacing w:before="292" w:line="411" w:lineRule="auto"/>
        <w:ind w:left="24" w:firstLine="555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4"/>
          <w:sz w:val="28"/>
          <w:szCs w:val="28"/>
        </w:rPr>
        <w:t>2</w:t>
      </w:r>
      <w:r>
        <w:rPr>
          <w:rFonts w:ascii="宋体" w:hAnsi="宋体" w:eastAsia="宋体" w:cs="宋体"/>
          <w:spacing w:val="-14"/>
          <w:sz w:val="28"/>
          <w:szCs w:val="28"/>
        </w:rPr>
        <w:t>、镇（街道）</w:t>
      </w:r>
      <w:r>
        <w:rPr>
          <w:rFonts w:ascii="宋体" w:hAnsi="宋体" w:eastAsia="宋体" w:cs="宋体"/>
          <w:spacing w:val="4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4"/>
          <w:sz w:val="28"/>
          <w:szCs w:val="28"/>
        </w:rPr>
        <w:t>级项目领导小组：</w:t>
      </w:r>
      <w:r>
        <w:rPr>
          <w:rFonts w:ascii="宋体" w:hAnsi="宋体" w:eastAsia="宋体" w:cs="宋体"/>
          <w:spacing w:val="4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4"/>
          <w:sz w:val="28"/>
          <w:szCs w:val="28"/>
        </w:rPr>
        <w:t>由镇（街道办）主任任组长，</w:t>
      </w:r>
      <w:r>
        <w:rPr>
          <w:rFonts w:ascii="宋体" w:hAnsi="宋体" w:eastAsia="宋体" w:cs="宋体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9"/>
          <w:sz w:val="28"/>
          <w:szCs w:val="28"/>
        </w:rPr>
        <w:t>分管森林防火工作的副主任任副组长，街道办分管林业、财政</w:t>
      </w:r>
      <w:r>
        <w:rPr>
          <w:rFonts w:ascii="宋体" w:hAnsi="宋体" w:eastAsia="宋体" w:cs="宋体"/>
          <w:spacing w:val="-10"/>
          <w:sz w:val="28"/>
          <w:szCs w:val="28"/>
        </w:rPr>
        <w:t>、交通、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 xml:space="preserve">旅游等负责人为成员。负责贯彻落实项目建设的各项方针政策和实施 </w:t>
      </w:r>
      <w:r>
        <w:rPr>
          <w:rFonts w:ascii="宋体" w:hAnsi="宋体" w:eastAsia="宋体" w:cs="宋体"/>
          <w:spacing w:val="-9"/>
          <w:sz w:val="28"/>
          <w:szCs w:val="28"/>
        </w:rPr>
        <w:t>方案，</w:t>
      </w:r>
      <w:r>
        <w:rPr>
          <w:rFonts w:ascii="宋体" w:hAnsi="宋体" w:eastAsia="宋体" w:cs="宋体"/>
          <w:spacing w:val="-3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协调工程建设中出现的各种问题，</w:t>
      </w:r>
      <w:r>
        <w:rPr>
          <w:rFonts w:ascii="宋体" w:hAnsi="宋体" w:eastAsia="宋体" w:cs="宋体"/>
          <w:spacing w:val="-7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组织实施上级下达的各项工</w:t>
      </w:r>
    </w:p>
    <w:p>
      <w:pPr>
        <w:spacing w:line="220" w:lineRule="auto"/>
        <w:ind w:left="2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程年度建设任务，检查监督项目实施进度、质量及资金使用情况。</w:t>
      </w:r>
    </w:p>
    <w:p>
      <w:pPr>
        <w:spacing w:before="294" w:line="411" w:lineRule="auto"/>
        <w:ind w:left="24" w:right="27" w:firstLine="560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3</w:t>
      </w:r>
      <w:r>
        <w:rPr>
          <w:rFonts w:ascii="宋体" w:hAnsi="宋体" w:eastAsia="宋体" w:cs="宋体"/>
          <w:sz w:val="28"/>
          <w:szCs w:val="28"/>
        </w:rPr>
        <w:t>、项目负责人：由济南市园林和林业绿化局、各镇（街道、管</w:t>
      </w:r>
      <w:r>
        <w:rPr>
          <w:rFonts w:ascii="宋体" w:hAnsi="宋体" w:eastAsia="宋体" w:cs="宋体"/>
          <w:spacing w:val="1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委会）</w:t>
      </w:r>
      <w:r>
        <w:rPr>
          <w:rFonts w:ascii="宋体" w:hAnsi="宋体" w:eastAsia="宋体" w:cs="宋体"/>
          <w:spacing w:val="-7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森林防火指挥长或副指挥长担任相应的项目负责人，</w:t>
      </w:r>
      <w:r>
        <w:rPr>
          <w:rFonts w:ascii="宋体" w:hAnsi="宋体" w:eastAsia="宋体" w:cs="宋体"/>
          <w:spacing w:val="-7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其主要职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责是：具体负责项目工程技术管理、工程建设物资管理和资金管理等，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并对施工进度和施工质量负责。项目负责人按其职责对其经手的建设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6"/>
          <w:sz w:val="28"/>
          <w:szCs w:val="28"/>
        </w:rPr>
        <w:t>工程在工程寿命期和法律追诉期限负终身质量责任，并承担相应行</w:t>
      </w:r>
    </w:p>
    <w:p>
      <w:pPr>
        <w:spacing w:before="1" w:line="220" w:lineRule="auto"/>
        <w:ind w:left="2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政、经济和法律责任。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142" w:type="default"/>
          <w:pgSz w:w="11907" w:h="16839"/>
          <w:pgMar w:top="1431" w:right="1697" w:bottom="1151" w:left="1785" w:header="0" w:footer="991" w:gutter="0"/>
          <w:cols w:space="720" w:num="1"/>
        </w:sectPr>
      </w:pPr>
    </w:p>
    <w:p>
      <w:pPr>
        <w:spacing w:before="162" w:line="225" w:lineRule="auto"/>
        <w:ind w:left="25"/>
        <w:outlineLvl w:val="0"/>
        <w:rPr>
          <w:rFonts w:ascii="宋体" w:hAnsi="宋体" w:eastAsia="宋体" w:cs="宋体"/>
          <w:sz w:val="31"/>
          <w:szCs w:val="31"/>
        </w:rPr>
      </w:pPr>
      <w:bookmarkStart w:id="45" w:name="bookmark46"/>
      <w:bookmarkEnd w:id="45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7.2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工程质量管理</w:t>
      </w:r>
    </w:p>
    <w:p>
      <w:pPr>
        <w:pStyle w:val="2"/>
        <w:spacing w:line="291" w:lineRule="auto"/>
      </w:pPr>
    </w:p>
    <w:p>
      <w:pPr>
        <w:spacing w:before="91" w:line="624" w:lineRule="exact"/>
        <w:ind w:right="25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position w:val="26"/>
          <w:sz w:val="28"/>
          <w:szCs w:val="28"/>
        </w:rPr>
        <w:t>1</w:t>
      </w:r>
      <w:r>
        <w:rPr>
          <w:rFonts w:ascii="宋体" w:hAnsi="宋体" w:eastAsia="宋体" w:cs="宋体"/>
          <w:position w:val="26"/>
          <w:sz w:val="28"/>
          <w:szCs w:val="28"/>
        </w:rPr>
        <w:t>、严格按照基本建设程序进行管理，建设项目法人责任制，层</w:t>
      </w:r>
    </w:p>
    <w:p>
      <w:pPr>
        <w:spacing w:line="220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层签订责任状， 做到目标明确、责任到人。</w:t>
      </w:r>
    </w:p>
    <w:p>
      <w:pPr>
        <w:spacing w:before="290" w:line="624" w:lineRule="exact"/>
        <w:ind w:right="25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4"/>
          <w:position w:val="26"/>
          <w:sz w:val="28"/>
          <w:szCs w:val="28"/>
        </w:rPr>
        <w:t>2</w:t>
      </w:r>
      <w:r>
        <w:rPr>
          <w:rFonts w:ascii="宋体" w:hAnsi="宋体" w:eastAsia="宋体" w:cs="宋体"/>
          <w:spacing w:val="-4"/>
          <w:position w:val="26"/>
          <w:sz w:val="28"/>
          <w:szCs w:val="28"/>
        </w:rPr>
        <w:t>、严格实行建设项目招标制和工程监理制， 加强工程建设监督</w:t>
      </w:r>
    </w:p>
    <w:p>
      <w:pPr>
        <w:spacing w:line="220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检查，确保工程建设质量。</w:t>
      </w:r>
    </w:p>
    <w:p>
      <w:pPr>
        <w:spacing w:before="290" w:line="624" w:lineRule="exact"/>
        <w:ind w:right="24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1"/>
          <w:position w:val="26"/>
          <w:sz w:val="28"/>
          <w:szCs w:val="28"/>
        </w:rPr>
        <w:t>3</w:t>
      </w:r>
      <w:r>
        <w:rPr>
          <w:rFonts w:ascii="宋体" w:hAnsi="宋体" w:eastAsia="宋体" w:cs="宋体"/>
          <w:spacing w:val="1"/>
          <w:position w:val="26"/>
          <w:sz w:val="28"/>
          <w:szCs w:val="28"/>
        </w:rPr>
        <w:t>、切实加强工程建设的技术管理，从设计到施工必须</w:t>
      </w:r>
      <w:r>
        <w:rPr>
          <w:rFonts w:ascii="宋体" w:hAnsi="宋体" w:eastAsia="宋体" w:cs="宋体"/>
          <w:position w:val="26"/>
          <w:sz w:val="28"/>
          <w:szCs w:val="28"/>
        </w:rPr>
        <w:t>严格执行</w:t>
      </w:r>
    </w:p>
    <w:p>
      <w:pPr>
        <w:spacing w:line="220" w:lineRule="auto"/>
        <w:ind w:left="2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工程建设技术管理规程。</w:t>
      </w:r>
    </w:p>
    <w:p>
      <w:pPr>
        <w:spacing w:before="290" w:line="624" w:lineRule="exact"/>
        <w:ind w:right="23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1"/>
          <w:position w:val="26"/>
          <w:sz w:val="28"/>
          <w:szCs w:val="28"/>
        </w:rPr>
        <w:t>4</w:t>
      </w:r>
      <w:r>
        <w:rPr>
          <w:rFonts w:ascii="宋体" w:hAnsi="宋体" w:eastAsia="宋体" w:cs="宋体"/>
          <w:spacing w:val="1"/>
          <w:position w:val="26"/>
          <w:sz w:val="28"/>
          <w:szCs w:val="28"/>
        </w:rPr>
        <w:t>、建立严格的竣工验收制度，严格按照工程建设程序进行，并</w:t>
      </w:r>
    </w:p>
    <w:p>
      <w:pPr>
        <w:spacing w:line="220" w:lineRule="auto"/>
        <w:ind w:left="2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接受上级的检查验收。</w:t>
      </w:r>
    </w:p>
    <w:p>
      <w:pPr>
        <w:pStyle w:val="2"/>
        <w:spacing w:line="289" w:lineRule="auto"/>
      </w:pPr>
    </w:p>
    <w:p>
      <w:pPr>
        <w:spacing w:before="101" w:line="225" w:lineRule="auto"/>
        <w:ind w:left="25"/>
        <w:outlineLvl w:val="0"/>
        <w:rPr>
          <w:rFonts w:ascii="宋体" w:hAnsi="宋体" w:eastAsia="宋体" w:cs="宋体"/>
          <w:sz w:val="31"/>
          <w:szCs w:val="31"/>
        </w:rPr>
      </w:pPr>
      <w:bookmarkStart w:id="46" w:name="bookmark47"/>
      <w:bookmarkEnd w:id="46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7.3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工程资金管理</w:t>
      </w:r>
    </w:p>
    <w:p>
      <w:pPr>
        <w:pStyle w:val="2"/>
        <w:spacing w:line="291" w:lineRule="auto"/>
      </w:pPr>
    </w:p>
    <w:p>
      <w:pPr>
        <w:spacing w:before="92" w:line="624" w:lineRule="exact"/>
        <w:ind w:right="24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5"/>
          <w:position w:val="26"/>
          <w:sz w:val="28"/>
          <w:szCs w:val="28"/>
        </w:rPr>
        <w:t>1</w:t>
      </w:r>
      <w:r>
        <w:rPr>
          <w:rFonts w:ascii="宋体" w:hAnsi="宋体" w:eastAsia="宋体" w:cs="宋体"/>
          <w:spacing w:val="-5"/>
          <w:position w:val="26"/>
          <w:sz w:val="28"/>
          <w:szCs w:val="28"/>
        </w:rPr>
        <w:t>、项目资金使用严格按专项资金计划执行， 并按年度将资金使</w:t>
      </w:r>
    </w:p>
    <w:p>
      <w:pPr>
        <w:spacing w:before="1" w:line="220" w:lineRule="auto"/>
        <w:ind w:left="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用计划落实到工程项目。</w:t>
      </w:r>
    </w:p>
    <w:p>
      <w:pPr>
        <w:spacing w:before="290" w:line="624" w:lineRule="exact"/>
        <w:ind w:right="29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5"/>
          <w:position w:val="26"/>
          <w:sz w:val="28"/>
          <w:szCs w:val="28"/>
        </w:rPr>
        <w:t>2</w:t>
      </w:r>
      <w:r>
        <w:rPr>
          <w:rFonts w:ascii="Times New Roman" w:hAnsi="Times New Roman" w:eastAsia="Times New Roman" w:cs="Times New Roman"/>
          <w:spacing w:val="-38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position w:val="26"/>
          <w:sz w:val="28"/>
          <w:szCs w:val="28"/>
        </w:rPr>
        <w:t>、严格执行财务管理办法，设置专项资金， 实行专款专</w:t>
      </w:r>
      <w:r>
        <w:rPr>
          <w:rFonts w:ascii="宋体" w:hAnsi="宋体" w:eastAsia="宋体" w:cs="宋体"/>
          <w:spacing w:val="-6"/>
          <w:position w:val="26"/>
          <w:sz w:val="28"/>
          <w:szCs w:val="28"/>
        </w:rPr>
        <w:t>用，同</w:t>
      </w:r>
    </w:p>
    <w:p>
      <w:pPr>
        <w:spacing w:before="1" w:line="220" w:lineRule="auto"/>
        <w:ind w:left="3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时加强资金的审计和监督。</w:t>
      </w:r>
    </w:p>
    <w:p>
      <w:pPr>
        <w:pStyle w:val="2"/>
        <w:spacing w:line="288" w:lineRule="auto"/>
      </w:pPr>
    </w:p>
    <w:p>
      <w:pPr>
        <w:spacing w:before="101" w:line="225" w:lineRule="auto"/>
        <w:ind w:left="25"/>
        <w:outlineLvl w:val="0"/>
        <w:rPr>
          <w:rFonts w:ascii="宋体" w:hAnsi="宋体" w:eastAsia="宋体" w:cs="宋体"/>
          <w:sz w:val="31"/>
          <w:szCs w:val="31"/>
        </w:rPr>
      </w:pPr>
      <w:bookmarkStart w:id="47" w:name="bookmark48"/>
      <w:bookmarkEnd w:id="47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7.4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工程运行管理</w:t>
      </w:r>
    </w:p>
    <w:p>
      <w:pPr>
        <w:pStyle w:val="2"/>
        <w:spacing w:line="291" w:lineRule="auto"/>
      </w:pPr>
    </w:p>
    <w:p>
      <w:pPr>
        <w:spacing w:before="92" w:line="624" w:lineRule="exact"/>
        <w:ind w:right="11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position w:val="26"/>
          <w:sz w:val="28"/>
          <w:szCs w:val="28"/>
        </w:rPr>
        <w:t>项目建成后，</w:t>
      </w:r>
      <w:r>
        <w:rPr>
          <w:rFonts w:ascii="宋体" w:hAnsi="宋体" w:eastAsia="宋体" w:cs="宋体"/>
          <w:spacing w:val="-52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position w:val="26"/>
          <w:sz w:val="28"/>
          <w:szCs w:val="28"/>
        </w:rPr>
        <w:t>实行属地管理。基础设施建设所在地的森林防火部</w:t>
      </w:r>
    </w:p>
    <w:p>
      <w:pPr>
        <w:spacing w:line="220" w:lineRule="auto"/>
        <w:ind w:left="5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门负责设施的运行和维护管理，确保最大限度的发挥作用。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143" w:type="default"/>
          <w:pgSz w:w="11907" w:h="16839"/>
          <w:pgMar w:top="1431" w:right="1785" w:bottom="1151" w:left="1785" w:header="0" w:footer="991" w:gutter="0"/>
          <w:cols w:space="720" w:num="1"/>
        </w:sectPr>
      </w:pPr>
    </w:p>
    <w:p>
      <w:pPr>
        <w:spacing w:before="141" w:line="218" w:lineRule="auto"/>
        <w:ind w:left="1830"/>
        <w:rPr>
          <w:rFonts w:ascii="宋体" w:hAnsi="宋体" w:eastAsia="宋体" w:cs="宋体"/>
          <w:sz w:val="36"/>
          <w:szCs w:val="36"/>
        </w:rPr>
      </w:pPr>
      <w:bookmarkStart w:id="48" w:name="bookmark50"/>
      <w:bookmarkEnd w:id="48"/>
      <w:bookmarkStart w:id="49" w:name="bookmark49"/>
      <w:bookmarkEnd w:id="49"/>
      <w:r>
        <w:rPr>
          <w:rFonts w:ascii="宋体" w:hAnsi="宋体" w:eastAsia="宋体" w:cs="宋体"/>
          <w:b/>
          <w:bCs/>
          <w:spacing w:val="-3"/>
          <w:sz w:val="36"/>
          <w:szCs w:val="36"/>
        </w:rPr>
        <w:t>第八章</w:t>
      </w:r>
      <w:r>
        <w:rPr>
          <w:rFonts w:ascii="宋体" w:hAnsi="宋体" w:eastAsia="宋体" w:cs="宋体"/>
          <w:spacing w:val="-3"/>
          <w:sz w:val="36"/>
          <w:szCs w:val="36"/>
        </w:rPr>
        <w:t xml:space="preserve">  </w:t>
      </w:r>
      <w:r>
        <w:rPr>
          <w:rFonts w:ascii="宋体" w:hAnsi="宋体" w:eastAsia="宋体" w:cs="宋体"/>
          <w:b/>
          <w:bCs/>
          <w:spacing w:val="-3"/>
          <w:sz w:val="36"/>
          <w:szCs w:val="36"/>
        </w:rPr>
        <w:t>投资估算与资金筹措</w:t>
      </w:r>
    </w:p>
    <w:p>
      <w:pPr>
        <w:pStyle w:val="2"/>
        <w:spacing w:line="416" w:lineRule="auto"/>
      </w:pPr>
    </w:p>
    <w:p>
      <w:pPr>
        <w:spacing w:before="100" w:line="754" w:lineRule="exact"/>
        <w:ind w:left="25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5"/>
          <w:position w:val="33"/>
          <w:sz w:val="31"/>
          <w:szCs w:val="31"/>
        </w:rPr>
        <w:t xml:space="preserve">8.1 </w:t>
      </w:r>
      <w:r>
        <w:rPr>
          <w:rFonts w:ascii="宋体" w:hAnsi="宋体" w:eastAsia="宋体" w:cs="宋体"/>
          <w:b/>
          <w:bCs/>
          <w:spacing w:val="5"/>
          <w:position w:val="33"/>
          <w:sz w:val="31"/>
          <w:szCs w:val="31"/>
        </w:rPr>
        <w:t>投资估算编制说明</w:t>
      </w:r>
    </w:p>
    <w:p>
      <w:pPr>
        <w:spacing w:line="218" w:lineRule="auto"/>
        <w:ind w:left="25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8.1.1 </w:t>
      </w:r>
      <w:r>
        <w:rPr>
          <w:rFonts w:ascii="宋体" w:hAnsi="宋体" w:eastAsia="宋体" w:cs="宋体"/>
          <w:b/>
          <w:bCs/>
          <w:spacing w:val="-2"/>
          <w:sz w:val="30"/>
          <w:szCs w:val="30"/>
        </w:rPr>
        <w:t>投资估算原则</w:t>
      </w:r>
    </w:p>
    <w:p>
      <w:pPr>
        <w:pStyle w:val="2"/>
        <w:spacing w:line="306" w:lineRule="auto"/>
      </w:pPr>
    </w:p>
    <w:p>
      <w:pPr>
        <w:spacing w:before="91" w:line="624" w:lineRule="exact"/>
        <w:ind w:left="606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position w:val="26"/>
          <w:sz w:val="28"/>
          <w:szCs w:val="28"/>
        </w:rPr>
        <w:t>1</w:t>
      </w:r>
      <w:r>
        <w:rPr>
          <w:rFonts w:ascii="宋体" w:hAnsi="宋体" w:eastAsia="宋体" w:cs="宋体"/>
          <w:spacing w:val="-1"/>
          <w:position w:val="26"/>
          <w:sz w:val="28"/>
          <w:szCs w:val="28"/>
        </w:rPr>
        <w:t>、坚持根据实际、实事求是、准确计算、科学安排、厉行节约</w:t>
      </w:r>
    </w:p>
    <w:p>
      <w:pPr>
        <w:spacing w:before="1" w:line="220" w:lineRule="auto"/>
        <w:ind w:left="4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9"/>
          <w:sz w:val="28"/>
          <w:szCs w:val="28"/>
        </w:rPr>
        <w:t>的原则；</w:t>
      </w:r>
    </w:p>
    <w:p>
      <w:pPr>
        <w:spacing w:before="289" w:line="624" w:lineRule="exact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5"/>
          <w:position w:val="26"/>
          <w:sz w:val="28"/>
          <w:szCs w:val="28"/>
        </w:rPr>
        <w:t>2</w:t>
      </w:r>
      <w:r>
        <w:rPr>
          <w:rFonts w:ascii="宋体" w:hAnsi="宋体" w:eastAsia="宋体" w:cs="宋体"/>
          <w:spacing w:val="-5"/>
          <w:position w:val="26"/>
          <w:sz w:val="28"/>
          <w:szCs w:val="28"/>
        </w:rPr>
        <w:t>、坚持统筹兼顾、保证重点、合理使用、注重效益、分项核算、</w:t>
      </w:r>
    </w:p>
    <w:p>
      <w:pPr>
        <w:spacing w:before="1" w:line="220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专款专用的原则；</w:t>
      </w:r>
    </w:p>
    <w:p>
      <w:pPr>
        <w:spacing w:before="289" w:line="624" w:lineRule="exact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position w:val="26"/>
          <w:sz w:val="28"/>
          <w:szCs w:val="28"/>
        </w:rPr>
        <w:t>3</w:t>
      </w:r>
      <w:r>
        <w:rPr>
          <w:rFonts w:ascii="宋体" w:hAnsi="宋体" w:eastAsia="宋体" w:cs="宋体"/>
          <w:spacing w:val="-1"/>
          <w:position w:val="26"/>
          <w:sz w:val="28"/>
          <w:szCs w:val="28"/>
        </w:rPr>
        <w:t>、坚持因地制宜、量力而行、优先解决突出问题的原则；</w:t>
      </w:r>
    </w:p>
    <w:p>
      <w:pPr>
        <w:spacing w:line="220" w:lineRule="auto"/>
        <w:ind w:left="578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4</w:t>
      </w:r>
      <w:r>
        <w:rPr>
          <w:rFonts w:ascii="宋体" w:hAnsi="宋体" w:eastAsia="宋体" w:cs="宋体"/>
          <w:spacing w:val="-2"/>
          <w:sz w:val="28"/>
          <w:szCs w:val="28"/>
        </w:rPr>
        <w:t>、坚持多渠道筹集资金的原则。</w:t>
      </w:r>
    </w:p>
    <w:p>
      <w:pPr>
        <w:pStyle w:val="2"/>
        <w:spacing w:line="301" w:lineRule="auto"/>
      </w:pPr>
    </w:p>
    <w:p>
      <w:pPr>
        <w:spacing w:before="98" w:line="218" w:lineRule="auto"/>
        <w:ind w:left="25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8.1.2 </w:t>
      </w:r>
      <w:r>
        <w:rPr>
          <w:rFonts w:ascii="宋体" w:hAnsi="宋体" w:eastAsia="宋体" w:cs="宋体"/>
          <w:b/>
          <w:bCs/>
          <w:spacing w:val="-2"/>
          <w:sz w:val="30"/>
          <w:szCs w:val="30"/>
        </w:rPr>
        <w:t>投资估算依据</w:t>
      </w:r>
    </w:p>
    <w:p>
      <w:pPr>
        <w:pStyle w:val="2"/>
        <w:spacing w:line="306" w:lineRule="auto"/>
      </w:pPr>
    </w:p>
    <w:p>
      <w:pPr>
        <w:spacing w:before="91" w:line="220" w:lineRule="auto"/>
        <w:ind w:left="606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</w:t>
      </w:r>
      <w:r>
        <w:rPr>
          <w:rFonts w:ascii="宋体" w:hAnsi="宋体" w:eastAsia="宋体" w:cs="宋体"/>
          <w:spacing w:val="-2"/>
          <w:sz w:val="28"/>
          <w:szCs w:val="28"/>
        </w:rPr>
        <w:t>、《森林防火工程技术标准》（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LYJ1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27‐2012</w:t>
      </w:r>
      <w:r>
        <w:rPr>
          <w:rFonts w:ascii="宋体" w:hAnsi="宋体" w:eastAsia="宋体" w:cs="宋体"/>
          <w:spacing w:val="-16"/>
          <w:sz w:val="28"/>
          <w:szCs w:val="28"/>
        </w:rPr>
        <w:t>）；</w:t>
      </w:r>
    </w:p>
    <w:p>
      <w:pPr>
        <w:spacing w:before="291" w:line="624" w:lineRule="exact"/>
        <w:ind w:left="579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11"/>
          <w:position w:val="26"/>
          <w:sz w:val="28"/>
          <w:szCs w:val="28"/>
        </w:rPr>
        <w:t>2</w:t>
      </w:r>
      <w:r>
        <w:rPr>
          <w:rFonts w:ascii="宋体" w:hAnsi="宋体" w:eastAsia="宋体" w:cs="宋体"/>
          <w:spacing w:val="11"/>
          <w:position w:val="26"/>
          <w:sz w:val="28"/>
          <w:szCs w:val="28"/>
        </w:rPr>
        <w:t>、《森林重点火险区综合治理工程项目建设标准》（林规发</w:t>
      </w:r>
    </w:p>
    <w:p>
      <w:pPr>
        <w:spacing w:before="1" w:line="215" w:lineRule="auto"/>
        <w:ind w:left="37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[2014]19</w:t>
      </w:r>
      <w:r>
        <w:rPr>
          <w:rFonts w:ascii="宋体" w:hAnsi="宋体" w:eastAsia="宋体" w:cs="宋体"/>
          <w:spacing w:val="-5"/>
          <w:sz w:val="28"/>
          <w:szCs w:val="28"/>
        </w:rPr>
        <w:t>号</w:t>
      </w:r>
      <w:r>
        <w:rPr>
          <w:rFonts w:ascii="宋体" w:hAnsi="宋体" w:eastAsia="宋体" w:cs="宋体"/>
          <w:spacing w:val="-11"/>
          <w:sz w:val="28"/>
          <w:szCs w:val="28"/>
        </w:rPr>
        <w:t>）；</w:t>
      </w:r>
    </w:p>
    <w:p>
      <w:pPr>
        <w:spacing w:before="297" w:line="624" w:lineRule="exact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position w:val="26"/>
          <w:sz w:val="28"/>
          <w:szCs w:val="28"/>
        </w:rPr>
        <w:t>3</w:t>
      </w:r>
      <w:r>
        <w:rPr>
          <w:rFonts w:ascii="宋体" w:hAnsi="宋体" w:eastAsia="宋体" w:cs="宋体"/>
          <w:spacing w:val="-1"/>
          <w:position w:val="26"/>
          <w:sz w:val="28"/>
          <w:szCs w:val="28"/>
        </w:rPr>
        <w:t>、《林业建设项目管理文件资料汇编》（</w:t>
      </w:r>
      <w:r>
        <w:rPr>
          <w:rFonts w:ascii="Times New Roman" w:hAnsi="Times New Roman" w:eastAsia="Times New Roman" w:cs="Times New Roman"/>
          <w:spacing w:val="-1"/>
          <w:position w:val="26"/>
          <w:sz w:val="28"/>
          <w:szCs w:val="28"/>
        </w:rPr>
        <w:t>2006.10</w:t>
      </w:r>
      <w:r>
        <w:rPr>
          <w:rFonts w:ascii="宋体" w:hAnsi="宋体" w:eastAsia="宋体" w:cs="宋体"/>
          <w:spacing w:val="-9"/>
          <w:position w:val="26"/>
          <w:sz w:val="28"/>
          <w:szCs w:val="28"/>
        </w:rPr>
        <w:t>）；</w:t>
      </w:r>
    </w:p>
    <w:p>
      <w:pPr>
        <w:spacing w:before="1" w:line="218" w:lineRule="auto"/>
        <w:ind w:left="578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4</w:t>
      </w:r>
      <w:r>
        <w:rPr>
          <w:rFonts w:ascii="宋体" w:hAnsi="宋体" w:eastAsia="宋体" w:cs="宋体"/>
          <w:spacing w:val="-1"/>
          <w:sz w:val="28"/>
          <w:szCs w:val="28"/>
        </w:rPr>
        <w:t>、《建设项目经济评价方法与参数》（第三版</w:t>
      </w:r>
      <w:r>
        <w:rPr>
          <w:rFonts w:ascii="宋体" w:hAnsi="宋体" w:eastAsia="宋体" w:cs="宋体"/>
          <w:spacing w:val="-11"/>
          <w:sz w:val="28"/>
          <w:szCs w:val="28"/>
        </w:rPr>
        <w:t>）；</w:t>
      </w:r>
    </w:p>
    <w:p>
      <w:pPr>
        <w:spacing w:before="292" w:line="220" w:lineRule="auto"/>
        <w:ind w:left="587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5</w:t>
      </w:r>
      <w:r>
        <w:rPr>
          <w:rFonts w:ascii="宋体" w:hAnsi="宋体" w:eastAsia="宋体" w:cs="宋体"/>
          <w:spacing w:val="-2"/>
          <w:sz w:val="28"/>
          <w:szCs w:val="28"/>
        </w:rPr>
        <w:t>、《森林火情瞭望监测设施建设标准》（建标</w:t>
      </w:r>
      <w:r>
        <w:rPr>
          <w:rFonts w:ascii="宋体" w:hAnsi="宋体" w:eastAsia="宋体" w:cs="宋体"/>
          <w:spacing w:val="4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123-2009</w:t>
      </w:r>
      <w:r>
        <w:rPr>
          <w:rFonts w:ascii="宋体" w:hAnsi="宋体" w:eastAsia="宋体" w:cs="宋体"/>
          <w:spacing w:val="-15"/>
          <w:sz w:val="28"/>
          <w:szCs w:val="28"/>
        </w:rPr>
        <w:t>）；</w:t>
      </w:r>
    </w:p>
    <w:p>
      <w:pPr>
        <w:spacing w:before="290" w:line="220" w:lineRule="auto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6</w:t>
      </w:r>
      <w:r>
        <w:rPr>
          <w:rFonts w:ascii="宋体" w:hAnsi="宋体" w:eastAsia="宋体" w:cs="宋体"/>
          <w:spacing w:val="-9"/>
          <w:sz w:val="28"/>
          <w:szCs w:val="28"/>
        </w:rPr>
        <w:t>、《森林防火物资储备库工程项目建设标准》（建标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122-2009</w:t>
      </w:r>
      <w:r>
        <w:rPr>
          <w:rFonts w:ascii="宋体" w:hAnsi="宋体" w:eastAsia="宋体" w:cs="宋体"/>
          <w:spacing w:val="-59"/>
          <w:sz w:val="28"/>
          <w:szCs w:val="28"/>
        </w:rPr>
        <w:t>）；</w:t>
      </w:r>
    </w:p>
    <w:p>
      <w:pPr>
        <w:spacing w:before="291" w:line="624" w:lineRule="exact"/>
        <w:ind w:left="584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1"/>
          <w:position w:val="26"/>
          <w:sz w:val="28"/>
          <w:szCs w:val="28"/>
        </w:rPr>
        <w:t>7</w:t>
      </w:r>
      <w:r>
        <w:rPr>
          <w:rFonts w:ascii="宋体" w:hAnsi="宋体" w:eastAsia="宋体" w:cs="宋体"/>
          <w:spacing w:val="1"/>
          <w:position w:val="26"/>
          <w:sz w:val="28"/>
          <w:szCs w:val="28"/>
        </w:rPr>
        <w:t>、建安及安装工程按济南市当地近几年来同类工程费用</w:t>
      </w:r>
      <w:r>
        <w:rPr>
          <w:rFonts w:ascii="宋体" w:hAnsi="宋体" w:eastAsia="宋体" w:cs="宋体"/>
          <w:position w:val="26"/>
          <w:sz w:val="28"/>
          <w:szCs w:val="28"/>
        </w:rPr>
        <w:t>标进行</w:t>
      </w:r>
    </w:p>
    <w:p>
      <w:pPr>
        <w:spacing w:before="1" w:line="218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7"/>
          <w:sz w:val="28"/>
          <w:szCs w:val="28"/>
        </w:rPr>
        <w:t>估算；</w:t>
      </w:r>
    </w:p>
    <w:p>
      <w:pPr>
        <w:spacing w:before="293" w:line="624" w:lineRule="exact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1"/>
          <w:position w:val="26"/>
          <w:sz w:val="28"/>
          <w:szCs w:val="28"/>
        </w:rPr>
        <w:t>6</w:t>
      </w:r>
      <w:r>
        <w:rPr>
          <w:rFonts w:ascii="宋体" w:hAnsi="宋体" w:eastAsia="宋体" w:cs="宋体"/>
          <w:spacing w:val="1"/>
          <w:position w:val="26"/>
          <w:sz w:val="28"/>
          <w:szCs w:val="28"/>
        </w:rPr>
        <w:t>、人工费和材料、物资设备采购价格按当地市场现行价</w:t>
      </w:r>
      <w:r>
        <w:rPr>
          <w:rFonts w:ascii="宋体" w:hAnsi="宋体" w:eastAsia="宋体" w:cs="宋体"/>
          <w:position w:val="26"/>
          <w:sz w:val="28"/>
          <w:szCs w:val="28"/>
        </w:rPr>
        <w:t>格，运</w:t>
      </w:r>
    </w:p>
    <w:p>
      <w:pPr>
        <w:spacing w:before="1" w:line="218" w:lineRule="auto"/>
        <w:ind w:left="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杂费计入设备价格中，不另行计取；</w:t>
      </w:r>
    </w:p>
    <w:p>
      <w:pPr>
        <w:spacing w:line="218" w:lineRule="auto"/>
        <w:rPr>
          <w:rFonts w:ascii="宋体" w:hAnsi="宋体" w:eastAsia="宋体" w:cs="宋体"/>
          <w:sz w:val="28"/>
          <w:szCs w:val="28"/>
        </w:rPr>
        <w:sectPr>
          <w:footerReference r:id="rId144" w:type="default"/>
          <w:pgSz w:w="11907" w:h="16839"/>
          <w:pgMar w:top="1431" w:right="1699" w:bottom="1151" w:left="1785" w:header="0" w:footer="991" w:gutter="0"/>
          <w:cols w:space="720" w:num="1"/>
        </w:sectPr>
      </w:pPr>
    </w:p>
    <w:p>
      <w:pPr>
        <w:spacing w:before="180" w:line="624" w:lineRule="exact"/>
        <w:ind w:right="83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1"/>
          <w:position w:val="26"/>
          <w:sz w:val="28"/>
          <w:szCs w:val="28"/>
        </w:rPr>
        <w:t>7</w:t>
      </w:r>
      <w:r>
        <w:rPr>
          <w:rFonts w:ascii="宋体" w:hAnsi="宋体" w:eastAsia="宋体" w:cs="宋体"/>
          <w:spacing w:val="1"/>
          <w:position w:val="26"/>
          <w:sz w:val="28"/>
          <w:szCs w:val="28"/>
        </w:rPr>
        <w:t>、建设单位管理费计算按照财政部《基本建设财务管理规</w:t>
      </w:r>
      <w:r>
        <w:rPr>
          <w:rFonts w:ascii="宋体" w:hAnsi="宋体" w:eastAsia="宋体" w:cs="宋体"/>
          <w:position w:val="26"/>
          <w:sz w:val="28"/>
          <w:szCs w:val="28"/>
        </w:rPr>
        <w:t>定》</w:t>
      </w:r>
    </w:p>
    <w:p>
      <w:pPr>
        <w:spacing w:before="1" w:line="215" w:lineRule="auto"/>
        <w:ind w:left="3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（财建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[2002]394</w:t>
      </w:r>
      <w:r>
        <w:rPr>
          <w:rFonts w:ascii="宋体" w:hAnsi="宋体" w:eastAsia="宋体" w:cs="宋体"/>
          <w:spacing w:val="-4"/>
          <w:sz w:val="28"/>
          <w:szCs w:val="28"/>
        </w:rPr>
        <w:t>号）执行；</w:t>
      </w:r>
    </w:p>
    <w:p>
      <w:pPr>
        <w:spacing w:before="296" w:line="624" w:lineRule="exact"/>
        <w:ind w:right="86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position w:val="26"/>
          <w:sz w:val="28"/>
          <w:szCs w:val="28"/>
        </w:rPr>
        <w:t>8</w:t>
      </w:r>
      <w:r>
        <w:rPr>
          <w:rFonts w:ascii="宋体" w:hAnsi="宋体" w:eastAsia="宋体" w:cs="宋体"/>
          <w:position w:val="26"/>
          <w:sz w:val="28"/>
          <w:szCs w:val="28"/>
        </w:rPr>
        <w:t>、勘察设计费计算参照国家计委、建设部《工程勘察设计收费</w:t>
      </w:r>
    </w:p>
    <w:p>
      <w:pPr>
        <w:spacing w:before="1" w:line="215" w:lineRule="auto"/>
        <w:ind w:left="3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管理规定》（计价格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[2002]10</w:t>
      </w:r>
      <w:r>
        <w:rPr>
          <w:rFonts w:ascii="宋体" w:hAnsi="宋体" w:eastAsia="宋体" w:cs="宋体"/>
          <w:spacing w:val="-5"/>
          <w:sz w:val="28"/>
          <w:szCs w:val="28"/>
        </w:rPr>
        <w:t>号）</w:t>
      </w:r>
      <w:r>
        <w:rPr>
          <w:rFonts w:ascii="宋体" w:hAnsi="宋体" w:eastAsia="宋体" w:cs="宋体"/>
          <w:spacing w:val="-4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执行；</w:t>
      </w:r>
    </w:p>
    <w:p>
      <w:pPr>
        <w:spacing w:before="296" w:line="624" w:lineRule="exact"/>
        <w:ind w:right="86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1"/>
          <w:position w:val="26"/>
          <w:sz w:val="28"/>
          <w:szCs w:val="28"/>
        </w:rPr>
        <w:t>9</w:t>
      </w:r>
      <w:r>
        <w:rPr>
          <w:rFonts w:ascii="宋体" w:hAnsi="宋体" w:eastAsia="宋体" w:cs="宋体"/>
          <w:spacing w:val="1"/>
          <w:position w:val="26"/>
          <w:sz w:val="28"/>
          <w:szCs w:val="28"/>
        </w:rPr>
        <w:t>、招投标费计算按照国家计委《招标代理服务收费</w:t>
      </w:r>
      <w:r>
        <w:rPr>
          <w:rFonts w:ascii="宋体" w:hAnsi="宋体" w:eastAsia="宋体" w:cs="宋体"/>
          <w:position w:val="26"/>
          <w:sz w:val="28"/>
          <w:szCs w:val="28"/>
        </w:rPr>
        <w:t>管理暂行办</w:t>
      </w:r>
    </w:p>
    <w:p>
      <w:pPr>
        <w:spacing w:before="2" w:line="215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 xml:space="preserve">法》（计价格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[2002]1980</w:t>
      </w:r>
      <w:r>
        <w:rPr>
          <w:rFonts w:ascii="宋体" w:hAnsi="宋体" w:eastAsia="宋体" w:cs="宋体"/>
          <w:spacing w:val="-2"/>
          <w:sz w:val="28"/>
          <w:szCs w:val="28"/>
        </w:rPr>
        <w:t>号）执行；</w:t>
      </w:r>
    </w:p>
    <w:p>
      <w:pPr>
        <w:spacing w:before="297" w:line="624" w:lineRule="exact"/>
        <w:ind w:right="84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5"/>
          <w:position w:val="26"/>
          <w:sz w:val="28"/>
          <w:szCs w:val="28"/>
        </w:rPr>
        <w:t>10</w:t>
      </w:r>
      <w:r>
        <w:rPr>
          <w:rFonts w:ascii="宋体" w:hAnsi="宋体" w:eastAsia="宋体" w:cs="宋体"/>
          <w:spacing w:val="-5"/>
          <w:position w:val="26"/>
          <w:sz w:val="28"/>
          <w:szCs w:val="28"/>
        </w:rPr>
        <w:t>、工程监理费参照国家发改委、建设部关于印发《建设工程监</w:t>
      </w:r>
    </w:p>
    <w:p>
      <w:pPr>
        <w:spacing w:before="1" w:line="215" w:lineRule="auto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理与相关服务收费管理规定》的通知（发改价格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[2007]670</w:t>
      </w:r>
      <w:r>
        <w:rPr>
          <w:rFonts w:ascii="宋体" w:hAnsi="宋体" w:eastAsia="宋体" w:cs="宋体"/>
          <w:spacing w:val="-5"/>
          <w:sz w:val="28"/>
          <w:szCs w:val="28"/>
        </w:rPr>
        <w:t>号）</w:t>
      </w:r>
      <w:r>
        <w:rPr>
          <w:rFonts w:ascii="宋体" w:hAnsi="宋体" w:eastAsia="宋体" w:cs="宋体"/>
          <w:spacing w:val="-4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执行；</w:t>
      </w:r>
    </w:p>
    <w:p>
      <w:pPr>
        <w:spacing w:before="297" w:line="219" w:lineRule="auto"/>
        <w:ind w:left="606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11</w:t>
      </w:r>
      <w:r>
        <w:rPr>
          <w:rFonts w:ascii="宋体" w:hAnsi="宋体" w:eastAsia="宋体" w:cs="宋体"/>
          <w:spacing w:val="-2"/>
          <w:sz w:val="28"/>
          <w:szCs w:val="28"/>
        </w:rPr>
        <w:t>、根据国家发改委有关规定，基本预备费率按</w:t>
      </w:r>
      <w:r>
        <w:rPr>
          <w:rFonts w:ascii="宋体" w:hAnsi="宋体" w:eastAsia="宋体" w:cs="宋体"/>
          <w:spacing w:val="-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5%</w:t>
      </w:r>
      <w:r>
        <w:rPr>
          <w:rFonts w:ascii="宋体" w:hAnsi="宋体" w:eastAsia="宋体" w:cs="宋体"/>
          <w:spacing w:val="-3"/>
          <w:sz w:val="28"/>
          <w:szCs w:val="28"/>
        </w:rPr>
        <w:t>计算。</w:t>
      </w:r>
    </w:p>
    <w:p>
      <w:pPr>
        <w:pStyle w:val="2"/>
        <w:spacing w:line="289" w:lineRule="auto"/>
      </w:pPr>
    </w:p>
    <w:p>
      <w:pPr>
        <w:spacing w:before="101" w:line="224" w:lineRule="auto"/>
        <w:ind w:left="25"/>
        <w:outlineLvl w:val="0"/>
        <w:rPr>
          <w:rFonts w:ascii="宋体" w:hAnsi="宋体" w:eastAsia="宋体" w:cs="宋体"/>
          <w:sz w:val="31"/>
          <w:szCs w:val="31"/>
        </w:rPr>
      </w:pPr>
      <w:bookmarkStart w:id="50" w:name="bookmark51"/>
      <w:bookmarkEnd w:id="50"/>
      <w:r>
        <w:rPr>
          <w:rFonts w:ascii="Times New Roman" w:hAnsi="Times New Roman" w:eastAsia="Times New Roman" w:cs="Times New Roman"/>
          <w:b/>
          <w:bCs/>
          <w:spacing w:val="2"/>
          <w:sz w:val="31"/>
          <w:szCs w:val="31"/>
        </w:rPr>
        <w:t>8.2</w:t>
      </w:r>
      <w:r>
        <w:rPr>
          <w:rFonts w:ascii="Times New Roman" w:hAnsi="Times New Roman" w:eastAsia="Times New Roman" w:cs="Times New Roman"/>
          <w:b/>
          <w:bCs/>
          <w:spacing w:val="19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pacing w:val="2"/>
          <w:sz w:val="31"/>
          <w:szCs w:val="31"/>
        </w:rPr>
        <w:t>投资估算</w:t>
      </w:r>
    </w:p>
    <w:p>
      <w:pPr>
        <w:pStyle w:val="2"/>
        <w:spacing w:line="293" w:lineRule="auto"/>
      </w:pPr>
    </w:p>
    <w:p>
      <w:pPr>
        <w:spacing w:before="91" w:line="412" w:lineRule="auto"/>
        <w:ind w:left="27" w:right="72" w:firstLine="55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经测算， 济南市森林防火能力建设总体规划总投</w:t>
      </w:r>
      <w:r>
        <w:rPr>
          <w:rFonts w:ascii="宋体" w:hAnsi="宋体" w:eastAsia="宋体" w:cs="宋体"/>
          <w:spacing w:val="-6"/>
          <w:sz w:val="28"/>
          <w:szCs w:val="28"/>
        </w:rPr>
        <w:t>资为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70982.59</w:t>
      </w:r>
      <w:r>
        <w:rPr>
          <w:rFonts w:ascii="宋体" w:hAnsi="宋体" w:eastAsia="宋体" w:cs="宋体"/>
          <w:spacing w:val="-6"/>
          <w:sz w:val="28"/>
          <w:szCs w:val="28"/>
        </w:rPr>
        <w:t>万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元。其中工程费用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64322.05</w:t>
      </w:r>
      <w:r>
        <w:rPr>
          <w:rFonts w:ascii="宋体" w:hAnsi="宋体" w:eastAsia="宋体" w:cs="宋体"/>
          <w:spacing w:val="-1"/>
          <w:sz w:val="28"/>
          <w:szCs w:val="28"/>
        </w:rPr>
        <w:t>万元，占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90.6%</w:t>
      </w:r>
      <w:r>
        <w:rPr>
          <w:rFonts w:ascii="宋体" w:hAnsi="宋体" w:eastAsia="宋体" w:cs="宋体"/>
          <w:spacing w:val="-1"/>
          <w:sz w:val="28"/>
          <w:szCs w:val="28"/>
        </w:rPr>
        <w:t>；其他费用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3280.42</w:t>
      </w:r>
      <w:r>
        <w:rPr>
          <w:rFonts w:ascii="宋体" w:hAnsi="宋体" w:eastAsia="宋体" w:cs="宋体"/>
          <w:spacing w:val="-1"/>
          <w:sz w:val="28"/>
          <w:szCs w:val="28"/>
        </w:rPr>
        <w:t>万元，</w:t>
      </w:r>
    </w:p>
    <w:p>
      <w:pPr>
        <w:spacing w:before="1" w:line="219" w:lineRule="auto"/>
        <w:ind w:left="7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占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4.6%</w:t>
      </w:r>
      <w:r>
        <w:rPr>
          <w:rFonts w:ascii="宋体" w:hAnsi="宋体" w:eastAsia="宋体" w:cs="宋体"/>
          <w:spacing w:val="-2"/>
          <w:sz w:val="28"/>
          <w:szCs w:val="28"/>
        </w:rPr>
        <w:t>；基本预备费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3380.12</w:t>
      </w:r>
      <w:r>
        <w:rPr>
          <w:rFonts w:ascii="宋体" w:hAnsi="宋体" w:eastAsia="宋体" w:cs="宋体"/>
          <w:spacing w:val="-2"/>
          <w:sz w:val="28"/>
          <w:szCs w:val="28"/>
        </w:rPr>
        <w:t>万元，占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4.8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%</w:t>
      </w:r>
      <w:r>
        <w:rPr>
          <w:rFonts w:ascii="宋体" w:hAnsi="宋体" w:eastAsia="宋体" w:cs="宋体"/>
          <w:spacing w:val="-3"/>
          <w:sz w:val="28"/>
          <w:szCs w:val="28"/>
        </w:rPr>
        <w:t>。</w:t>
      </w:r>
    </w:p>
    <w:p>
      <w:pPr>
        <w:spacing w:before="292" w:line="422" w:lineRule="auto"/>
        <w:ind w:left="19" w:right="71" w:firstLine="56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按工程项目分： 预防体系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59060.05</w:t>
      </w:r>
      <w:r>
        <w:rPr>
          <w:rFonts w:ascii="宋体" w:hAnsi="宋体" w:eastAsia="宋体" w:cs="宋体"/>
          <w:spacing w:val="-5"/>
          <w:sz w:val="28"/>
          <w:szCs w:val="28"/>
        </w:rPr>
        <w:t>万元，占总投资的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83.2</w:t>
      </w:r>
      <w:r>
        <w:rPr>
          <w:rFonts w:ascii="Times New Roman" w:hAnsi="Times New Roman" w:eastAsia="Times New Roman" w:cs="Times New Roman"/>
          <w:spacing w:val="38"/>
          <w:w w:val="10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%</w:t>
      </w:r>
      <w:r>
        <w:rPr>
          <w:rFonts w:ascii="宋体" w:hAnsi="宋体" w:eastAsia="宋体" w:cs="宋体"/>
          <w:spacing w:val="-5"/>
          <w:sz w:val="28"/>
          <w:szCs w:val="28"/>
        </w:rPr>
        <w:t>；保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4"/>
          <w:sz w:val="28"/>
          <w:szCs w:val="28"/>
        </w:rPr>
        <w:t>障体系</w:t>
      </w:r>
      <w:r>
        <w:rPr>
          <w:rFonts w:ascii="Times New Roman" w:hAnsi="Times New Roman" w:eastAsia="Times New Roman" w:cs="Times New Roman"/>
          <w:spacing w:val="4"/>
          <w:sz w:val="28"/>
          <w:szCs w:val="28"/>
        </w:rPr>
        <w:t>5262.00</w:t>
      </w:r>
      <w:r>
        <w:rPr>
          <w:rFonts w:ascii="宋体" w:hAnsi="宋体" w:eastAsia="宋体" w:cs="宋体"/>
          <w:spacing w:val="4"/>
          <w:sz w:val="28"/>
          <w:szCs w:val="28"/>
        </w:rPr>
        <w:t>万元，</w:t>
      </w:r>
      <w:r>
        <w:rPr>
          <w:rFonts w:ascii="宋体" w:hAnsi="宋体" w:eastAsia="宋体" w:cs="宋体"/>
          <w:spacing w:val="-5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4"/>
          <w:sz w:val="28"/>
          <w:szCs w:val="28"/>
        </w:rPr>
        <w:t>占总投资的</w:t>
      </w:r>
      <w:r>
        <w:rPr>
          <w:rFonts w:ascii="Times New Roman" w:hAnsi="Times New Roman" w:eastAsia="Times New Roman" w:cs="Times New Roman"/>
          <w:spacing w:val="4"/>
          <w:sz w:val="28"/>
          <w:szCs w:val="28"/>
        </w:rPr>
        <w:t>7</w:t>
      </w:r>
      <w:r>
        <w:rPr>
          <w:rFonts w:ascii="Times New Roman" w:hAnsi="Times New Roman" w:eastAsia="Times New Roman" w:cs="Times New Roman"/>
          <w:spacing w:val="3"/>
          <w:sz w:val="28"/>
          <w:szCs w:val="28"/>
        </w:rPr>
        <w:t>.4%</w:t>
      </w:r>
      <w:r>
        <w:rPr>
          <w:rFonts w:ascii="宋体" w:hAnsi="宋体" w:eastAsia="宋体" w:cs="宋体"/>
          <w:spacing w:val="3"/>
          <w:sz w:val="28"/>
          <w:szCs w:val="28"/>
        </w:rPr>
        <w:t>；其他费用</w:t>
      </w:r>
      <w:r>
        <w:rPr>
          <w:rFonts w:ascii="Times New Roman" w:hAnsi="Times New Roman" w:eastAsia="Times New Roman" w:cs="Times New Roman"/>
          <w:spacing w:val="3"/>
          <w:sz w:val="28"/>
          <w:szCs w:val="28"/>
        </w:rPr>
        <w:t>3280.42</w:t>
      </w:r>
      <w:r>
        <w:rPr>
          <w:rFonts w:ascii="宋体" w:hAnsi="宋体" w:eastAsia="宋体" w:cs="宋体"/>
          <w:spacing w:val="3"/>
          <w:sz w:val="28"/>
          <w:szCs w:val="28"/>
        </w:rPr>
        <w:t>万元，</w:t>
      </w:r>
      <w:r>
        <w:rPr>
          <w:rFonts w:ascii="宋体" w:hAnsi="宋体" w:eastAsia="宋体" w:cs="宋体"/>
          <w:spacing w:val="-5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3"/>
          <w:sz w:val="28"/>
          <w:szCs w:val="28"/>
        </w:rPr>
        <w:t>占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4.6%</w:t>
      </w:r>
      <w:r>
        <w:rPr>
          <w:rFonts w:ascii="宋体" w:hAnsi="宋体" w:eastAsia="宋体" w:cs="宋体"/>
          <w:spacing w:val="1"/>
          <w:sz w:val="28"/>
          <w:szCs w:val="28"/>
        </w:rPr>
        <w:t>；基本预备费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3380.12</w:t>
      </w:r>
      <w:r>
        <w:rPr>
          <w:rFonts w:ascii="宋体" w:hAnsi="宋体" w:eastAsia="宋体" w:cs="宋体"/>
          <w:spacing w:val="1"/>
          <w:sz w:val="28"/>
          <w:szCs w:val="28"/>
        </w:rPr>
        <w:t>万元，占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4.</w:t>
      </w:r>
      <w:r>
        <w:rPr>
          <w:rFonts w:ascii="Times New Roman" w:hAnsi="Times New Roman" w:eastAsia="Times New Roman" w:cs="Times New Roman"/>
          <w:sz w:val="28"/>
          <w:szCs w:val="28"/>
        </w:rPr>
        <w:t>8%</w:t>
      </w:r>
      <w:r>
        <w:rPr>
          <w:rFonts w:ascii="Times New Roman" w:hAnsi="Times New Roman" w:eastAsia="Times New Roman" w:cs="Times New Roman"/>
          <w:spacing w:val="-27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。投资估算构成指标详见表</w:t>
      </w:r>
    </w:p>
    <w:p>
      <w:pPr>
        <w:spacing w:line="180" w:lineRule="auto"/>
        <w:ind w:left="31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8-1</w:t>
      </w:r>
      <w:r>
        <w:rPr>
          <w:rFonts w:ascii="宋体" w:hAnsi="宋体" w:eastAsia="宋体" w:cs="宋体"/>
          <w:spacing w:val="-4"/>
          <w:sz w:val="28"/>
          <w:szCs w:val="28"/>
        </w:rPr>
        <w:t>。</w:t>
      </w:r>
    </w:p>
    <w:p>
      <w:pPr>
        <w:spacing w:before="301" w:line="428" w:lineRule="auto"/>
        <w:ind w:left="28" w:right="87" w:firstLine="55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按规划期分：</w:t>
      </w:r>
      <w:r>
        <w:rPr>
          <w:rFonts w:ascii="宋体" w:hAnsi="宋体" w:eastAsia="宋体" w:cs="宋体"/>
          <w:spacing w:val="-3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前期投资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45461.11</w:t>
      </w:r>
      <w:r>
        <w:rPr>
          <w:rFonts w:ascii="宋体" w:hAnsi="宋体" w:eastAsia="宋体" w:cs="宋体"/>
          <w:spacing w:val="-5"/>
          <w:sz w:val="28"/>
          <w:szCs w:val="28"/>
        </w:rPr>
        <w:t>万元，占总投资的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64.05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%</w:t>
      </w:r>
      <w:r>
        <w:rPr>
          <w:rFonts w:ascii="宋体" w:hAnsi="宋体" w:eastAsia="宋体" w:cs="宋体"/>
          <w:spacing w:val="-6"/>
          <w:sz w:val="28"/>
          <w:szCs w:val="28"/>
        </w:rPr>
        <w:t>；后期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4"/>
          <w:sz w:val="28"/>
          <w:szCs w:val="28"/>
        </w:rPr>
        <w:t>投资</w:t>
      </w:r>
      <w:r>
        <w:rPr>
          <w:rFonts w:ascii="Times New Roman" w:hAnsi="Times New Roman" w:eastAsia="Times New Roman" w:cs="Times New Roman"/>
          <w:spacing w:val="4"/>
          <w:sz w:val="28"/>
          <w:szCs w:val="28"/>
        </w:rPr>
        <w:t>25521.48</w:t>
      </w:r>
      <w:r>
        <w:rPr>
          <w:rFonts w:ascii="宋体" w:hAnsi="宋体" w:eastAsia="宋体" w:cs="宋体"/>
          <w:spacing w:val="4"/>
          <w:sz w:val="28"/>
          <w:szCs w:val="28"/>
        </w:rPr>
        <w:t>万元，</w:t>
      </w:r>
      <w:r>
        <w:rPr>
          <w:rFonts w:ascii="宋体" w:hAnsi="宋体" w:eastAsia="宋体" w:cs="宋体"/>
          <w:spacing w:val="-6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4"/>
          <w:sz w:val="28"/>
          <w:szCs w:val="28"/>
        </w:rPr>
        <w:t>占总投资的</w:t>
      </w:r>
      <w:r>
        <w:rPr>
          <w:rFonts w:ascii="Times New Roman" w:hAnsi="Times New Roman" w:eastAsia="Times New Roman" w:cs="Times New Roman"/>
          <w:spacing w:val="4"/>
          <w:sz w:val="28"/>
          <w:szCs w:val="28"/>
        </w:rPr>
        <w:t>35.9</w:t>
      </w:r>
      <w:r>
        <w:rPr>
          <w:rFonts w:ascii="Times New Roman" w:hAnsi="Times New Roman" w:eastAsia="Times New Roman" w:cs="Times New Roman"/>
          <w:spacing w:val="3"/>
          <w:sz w:val="28"/>
          <w:szCs w:val="28"/>
        </w:rPr>
        <w:t>5%</w:t>
      </w:r>
      <w:r>
        <w:rPr>
          <w:rFonts w:ascii="宋体" w:hAnsi="宋体" w:eastAsia="宋体" w:cs="宋体"/>
          <w:spacing w:val="3"/>
          <w:sz w:val="28"/>
          <w:szCs w:val="28"/>
        </w:rPr>
        <w:t>。投资估算构成指标详见表</w:t>
      </w:r>
    </w:p>
    <w:p>
      <w:pPr>
        <w:spacing w:before="1" w:line="180" w:lineRule="auto"/>
        <w:ind w:left="31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8-2</w:t>
      </w:r>
      <w:r>
        <w:rPr>
          <w:rFonts w:ascii="Times New Roman" w:hAnsi="Times New Roman" w:eastAsia="Times New Roman" w:cs="Times New Roman"/>
          <w:spacing w:val="-3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、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8-3</w:t>
      </w:r>
      <w:r>
        <w:rPr>
          <w:rFonts w:ascii="宋体" w:hAnsi="宋体" w:eastAsia="宋体" w:cs="宋体"/>
          <w:spacing w:val="-6"/>
          <w:sz w:val="28"/>
          <w:szCs w:val="28"/>
        </w:rPr>
        <w:t>。</w:t>
      </w:r>
    </w:p>
    <w:p>
      <w:pPr>
        <w:spacing w:line="180" w:lineRule="auto"/>
        <w:rPr>
          <w:rFonts w:ascii="宋体" w:hAnsi="宋体" w:eastAsia="宋体" w:cs="宋体"/>
          <w:sz w:val="28"/>
          <w:szCs w:val="28"/>
        </w:rPr>
        <w:sectPr>
          <w:footerReference r:id="rId145" w:type="default"/>
          <w:pgSz w:w="11907" w:h="16839"/>
          <w:pgMar w:top="1431" w:right="1725" w:bottom="1151" w:left="1785" w:header="0" w:footer="991" w:gutter="0"/>
          <w:cols w:space="720" w:num="1"/>
        </w:sectPr>
      </w:pPr>
    </w:p>
    <w:p>
      <w:pPr>
        <w:spacing w:before="51" w:line="232" w:lineRule="auto"/>
        <w:ind w:left="55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 xml:space="preserve">表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8-1 </w:t>
      </w:r>
      <w:r>
        <w:rPr>
          <w:rFonts w:ascii="宋体" w:hAnsi="宋体" w:eastAsia="宋体" w:cs="宋体"/>
          <w:spacing w:val="-3"/>
          <w:sz w:val="24"/>
          <w:szCs w:val="24"/>
        </w:rPr>
        <w:t>济南市森林防火能力建设总体规</w:t>
      </w:r>
      <w:r>
        <w:rPr>
          <w:rFonts w:ascii="宋体" w:hAnsi="宋体" w:eastAsia="宋体" w:cs="宋体"/>
          <w:spacing w:val="-4"/>
          <w:sz w:val="24"/>
          <w:szCs w:val="24"/>
        </w:rPr>
        <w:t xml:space="preserve">划投资估算表     单位：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%</w:t>
      </w:r>
      <w:r>
        <w:rPr>
          <w:rFonts w:ascii="宋体" w:hAnsi="宋体" w:eastAsia="宋体" w:cs="宋体"/>
          <w:spacing w:val="-4"/>
          <w:sz w:val="24"/>
          <w:szCs w:val="24"/>
        </w:rPr>
        <w:t>、万元</w:t>
      </w:r>
    </w:p>
    <w:p>
      <w:pPr>
        <w:spacing w:line="130" w:lineRule="exact"/>
      </w:pPr>
    </w:p>
    <w:tbl>
      <w:tblPr>
        <w:tblStyle w:val="5"/>
        <w:tblW w:w="886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3"/>
        <w:gridCol w:w="3335"/>
        <w:gridCol w:w="1180"/>
        <w:gridCol w:w="1115"/>
        <w:gridCol w:w="1116"/>
        <w:gridCol w:w="117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43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01" w:line="221" w:lineRule="auto"/>
              <w:ind w:left="236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3335" w:type="dxa"/>
            <w:vMerge w:val="restart"/>
            <w:tcBorders>
              <w:bottom w:val="nil"/>
              <w:tl2br w:val="single" w:color="000000" w:sz="2" w:space="0"/>
            </w:tcBorders>
            <w:vAlign w:val="top"/>
          </w:tcPr>
          <w:p>
            <w:pPr>
              <w:pStyle w:val="6"/>
              <w:spacing w:before="45" w:line="221" w:lineRule="auto"/>
              <w:ind w:left="1971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合计</w:t>
            </w:r>
          </w:p>
          <w:p>
            <w:pPr>
              <w:pStyle w:val="6"/>
              <w:spacing w:before="24" w:line="211" w:lineRule="auto"/>
              <w:ind w:left="598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项目</w:t>
            </w:r>
          </w:p>
        </w:tc>
        <w:tc>
          <w:tcPr>
            <w:tcW w:w="1180" w:type="dxa"/>
            <w:vAlign w:val="top"/>
          </w:tcPr>
          <w:p>
            <w:pPr>
              <w:pStyle w:val="6"/>
              <w:spacing w:before="40" w:line="208" w:lineRule="auto"/>
              <w:ind w:left="116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投资比重</w:t>
            </w:r>
          </w:p>
        </w:tc>
        <w:tc>
          <w:tcPr>
            <w:tcW w:w="1115" w:type="dxa"/>
            <w:vAlign w:val="top"/>
          </w:tcPr>
          <w:p>
            <w:pPr>
              <w:pStyle w:val="6"/>
              <w:spacing w:before="40" w:line="208" w:lineRule="auto"/>
              <w:ind w:left="204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投资额</w:t>
            </w:r>
          </w:p>
        </w:tc>
        <w:tc>
          <w:tcPr>
            <w:tcW w:w="1116" w:type="dxa"/>
            <w:vAlign w:val="top"/>
          </w:tcPr>
          <w:p>
            <w:pPr>
              <w:pStyle w:val="6"/>
              <w:spacing w:before="40" w:line="208" w:lineRule="auto"/>
              <w:ind w:left="326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前期</w:t>
            </w:r>
          </w:p>
        </w:tc>
        <w:tc>
          <w:tcPr>
            <w:tcW w:w="1175" w:type="dxa"/>
            <w:vAlign w:val="top"/>
          </w:tcPr>
          <w:p>
            <w:pPr>
              <w:pStyle w:val="6"/>
              <w:spacing w:before="40" w:line="208" w:lineRule="auto"/>
              <w:ind w:left="35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35" w:type="dxa"/>
            <w:vMerge w:val="continue"/>
            <w:tcBorders>
              <w:top w:val="nil"/>
              <w:tl2br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0" w:type="dxa"/>
            <w:vAlign w:val="top"/>
          </w:tcPr>
          <w:p>
            <w:pPr>
              <w:spacing w:before="80" w:line="186" w:lineRule="auto"/>
              <w:ind w:left="3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100.0</w:t>
            </w:r>
          </w:p>
        </w:tc>
        <w:tc>
          <w:tcPr>
            <w:tcW w:w="1115" w:type="dxa"/>
            <w:vAlign w:val="top"/>
          </w:tcPr>
          <w:p>
            <w:pPr>
              <w:spacing w:before="80" w:line="186" w:lineRule="auto"/>
              <w:ind w:left="1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70982.59</w:t>
            </w:r>
          </w:p>
        </w:tc>
        <w:tc>
          <w:tcPr>
            <w:tcW w:w="1116" w:type="dxa"/>
            <w:vAlign w:val="top"/>
          </w:tcPr>
          <w:p>
            <w:pPr>
              <w:spacing w:before="80" w:line="186" w:lineRule="auto"/>
              <w:ind w:left="1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45461.11</w:t>
            </w:r>
          </w:p>
        </w:tc>
        <w:tc>
          <w:tcPr>
            <w:tcW w:w="1175" w:type="dxa"/>
            <w:vAlign w:val="top"/>
          </w:tcPr>
          <w:p>
            <w:pPr>
              <w:spacing w:before="80" w:line="186" w:lineRule="auto"/>
              <w:ind w:left="1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25521.48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3" w:type="dxa"/>
            <w:vAlign w:val="top"/>
          </w:tcPr>
          <w:p>
            <w:pPr>
              <w:pStyle w:val="6"/>
              <w:spacing w:before="127" w:line="178" w:lineRule="exact"/>
              <w:ind w:left="360"/>
              <w:rPr>
                <w:sz w:val="24"/>
                <w:szCs w:val="24"/>
              </w:rPr>
            </w:pPr>
            <w:r>
              <w:rPr>
                <w:position w:val="-5"/>
                <w:sz w:val="24"/>
                <w:szCs w:val="24"/>
              </w:rPr>
              <w:t>一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6" w:line="207" w:lineRule="auto"/>
              <w:ind w:left="1192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工程费用</w:t>
            </w:r>
          </w:p>
        </w:tc>
        <w:tc>
          <w:tcPr>
            <w:tcW w:w="1180" w:type="dxa"/>
            <w:vAlign w:val="top"/>
          </w:tcPr>
          <w:p>
            <w:pPr>
              <w:spacing w:before="81" w:line="186" w:lineRule="auto"/>
              <w:ind w:left="38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90.6</w:t>
            </w:r>
          </w:p>
        </w:tc>
        <w:tc>
          <w:tcPr>
            <w:tcW w:w="1115" w:type="dxa"/>
            <w:vAlign w:val="top"/>
          </w:tcPr>
          <w:p>
            <w:pPr>
              <w:spacing w:before="80" w:line="186" w:lineRule="auto"/>
              <w:ind w:left="1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64322.05</w:t>
            </w:r>
          </w:p>
        </w:tc>
        <w:tc>
          <w:tcPr>
            <w:tcW w:w="1116" w:type="dxa"/>
            <w:vAlign w:val="top"/>
          </w:tcPr>
          <w:p>
            <w:pPr>
              <w:spacing w:before="80" w:line="186" w:lineRule="auto"/>
              <w:ind w:left="1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41195.34</w:t>
            </w:r>
          </w:p>
        </w:tc>
        <w:tc>
          <w:tcPr>
            <w:tcW w:w="1175" w:type="dxa"/>
            <w:vAlign w:val="top"/>
          </w:tcPr>
          <w:p>
            <w:pPr>
              <w:spacing w:before="80" w:line="186" w:lineRule="auto"/>
              <w:ind w:left="1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23126.71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3" w:type="dxa"/>
            <w:vAlign w:val="top"/>
          </w:tcPr>
          <w:p>
            <w:pPr>
              <w:pStyle w:val="6"/>
              <w:spacing w:before="38" w:line="206" w:lineRule="auto"/>
              <w:ind w:left="123"/>
              <w:rPr>
                <w:sz w:val="24"/>
                <w:szCs w:val="24"/>
              </w:rPr>
            </w:pPr>
            <w:r>
              <w:rPr>
                <w:b/>
                <w:bCs/>
                <w:spacing w:val="-8"/>
                <w:sz w:val="24"/>
                <w:szCs w:val="24"/>
              </w:rPr>
              <w:t>（一）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8" w:line="206" w:lineRule="auto"/>
              <w:ind w:left="1191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预防体系</w:t>
            </w:r>
          </w:p>
        </w:tc>
        <w:tc>
          <w:tcPr>
            <w:tcW w:w="1180" w:type="dxa"/>
            <w:vAlign w:val="top"/>
          </w:tcPr>
          <w:p>
            <w:pPr>
              <w:spacing w:before="81" w:line="186" w:lineRule="auto"/>
              <w:ind w:left="38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83.2</w:t>
            </w:r>
          </w:p>
        </w:tc>
        <w:tc>
          <w:tcPr>
            <w:tcW w:w="1115" w:type="dxa"/>
            <w:vAlign w:val="top"/>
          </w:tcPr>
          <w:p>
            <w:pPr>
              <w:spacing w:before="81" w:line="186" w:lineRule="auto"/>
              <w:ind w:left="1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59060.05</w:t>
            </w:r>
          </w:p>
        </w:tc>
        <w:tc>
          <w:tcPr>
            <w:tcW w:w="1116" w:type="dxa"/>
            <w:vAlign w:val="top"/>
          </w:tcPr>
          <w:p>
            <w:pPr>
              <w:spacing w:before="81" w:line="186" w:lineRule="auto"/>
              <w:ind w:left="1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38533.34</w:t>
            </w:r>
          </w:p>
        </w:tc>
        <w:tc>
          <w:tcPr>
            <w:tcW w:w="1175" w:type="dxa"/>
            <w:vAlign w:val="top"/>
          </w:tcPr>
          <w:p>
            <w:pPr>
              <w:spacing w:before="81" w:line="186" w:lineRule="auto"/>
              <w:ind w:left="1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20526.71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3" w:type="dxa"/>
            <w:vAlign w:val="top"/>
          </w:tcPr>
          <w:p>
            <w:pPr>
              <w:spacing w:before="82" w:line="186" w:lineRule="auto"/>
              <w:ind w:left="4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8" w:line="206" w:lineRule="auto"/>
              <w:ind w:left="23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森林火情预警监测系统工程</w:t>
            </w:r>
          </w:p>
        </w:tc>
        <w:tc>
          <w:tcPr>
            <w:tcW w:w="1180" w:type="dxa"/>
            <w:vAlign w:val="top"/>
          </w:tcPr>
          <w:p>
            <w:pPr>
              <w:spacing w:before="82" w:line="186" w:lineRule="auto"/>
              <w:ind w:left="40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11.8</w:t>
            </w:r>
          </w:p>
        </w:tc>
        <w:tc>
          <w:tcPr>
            <w:tcW w:w="1115" w:type="dxa"/>
            <w:vAlign w:val="top"/>
          </w:tcPr>
          <w:p>
            <w:pPr>
              <w:spacing w:before="82" w:line="186" w:lineRule="auto"/>
              <w:ind w:left="17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8377.50</w:t>
            </w:r>
          </w:p>
        </w:tc>
        <w:tc>
          <w:tcPr>
            <w:tcW w:w="1116" w:type="dxa"/>
            <w:vAlign w:val="top"/>
          </w:tcPr>
          <w:p>
            <w:pPr>
              <w:spacing w:before="82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5068.10</w:t>
            </w:r>
          </w:p>
        </w:tc>
        <w:tc>
          <w:tcPr>
            <w:tcW w:w="1175" w:type="dxa"/>
            <w:vAlign w:val="top"/>
          </w:tcPr>
          <w:p>
            <w:pPr>
              <w:spacing w:before="82" w:line="186" w:lineRule="auto"/>
              <w:ind w:left="20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3309.40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43" w:type="dxa"/>
            <w:vAlign w:val="top"/>
          </w:tcPr>
          <w:p>
            <w:pPr>
              <w:spacing w:before="85" w:line="186" w:lineRule="auto"/>
              <w:ind w:left="4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1" w:line="206" w:lineRule="auto"/>
              <w:ind w:left="7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林火阻隔系统工程</w:t>
            </w:r>
          </w:p>
        </w:tc>
        <w:tc>
          <w:tcPr>
            <w:tcW w:w="1180" w:type="dxa"/>
            <w:vAlign w:val="top"/>
          </w:tcPr>
          <w:p>
            <w:pPr>
              <w:spacing w:before="85" w:line="186" w:lineRule="auto"/>
              <w:ind w:left="46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1.1</w:t>
            </w:r>
          </w:p>
        </w:tc>
        <w:tc>
          <w:tcPr>
            <w:tcW w:w="1115" w:type="dxa"/>
            <w:vAlign w:val="top"/>
          </w:tcPr>
          <w:p>
            <w:pPr>
              <w:spacing w:before="85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773.39</w:t>
            </w:r>
          </w:p>
        </w:tc>
        <w:tc>
          <w:tcPr>
            <w:tcW w:w="1116" w:type="dxa"/>
            <w:vAlign w:val="top"/>
          </w:tcPr>
          <w:p>
            <w:pPr>
              <w:spacing w:before="85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132.89</w:t>
            </w:r>
          </w:p>
        </w:tc>
        <w:tc>
          <w:tcPr>
            <w:tcW w:w="1175" w:type="dxa"/>
            <w:vAlign w:val="top"/>
          </w:tcPr>
          <w:p>
            <w:pPr>
              <w:spacing w:before="85" w:line="186" w:lineRule="auto"/>
              <w:ind w:left="26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640.50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43" w:type="dxa"/>
            <w:vAlign w:val="top"/>
          </w:tcPr>
          <w:p>
            <w:pPr>
              <w:spacing w:before="82" w:line="186" w:lineRule="auto"/>
              <w:ind w:left="4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6" w:lineRule="auto"/>
              <w:ind w:left="71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宣传教育系统工程</w:t>
            </w:r>
          </w:p>
        </w:tc>
        <w:tc>
          <w:tcPr>
            <w:tcW w:w="1180" w:type="dxa"/>
            <w:vAlign w:val="top"/>
          </w:tcPr>
          <w:p>
            <w:pPr>
              <w:spacing w:before="82" w:line="186" w:lineRule="auto"/>
              <w:ind w:left="4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0.3</w:t>
            </w:r>
          </w:p>
        </w:tc>
        <w:tc>
          <w:tcPr>
            <w:tcW w:w="1115" w:type="dxa"/>
            <w:vAlign w:val="top"/>
          </w:tcPr>
          <w:p>
            <w:pPr>
              <w:spacing w:before="82" w:line="186" w:lineRule="auto"/>
              <w:ind w:left="2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208.10</w:t>
            </w:r>
          </w:p>
        </w:tc>
        <w:tc>
          <w:tcPr>
            <w:tcW w:w="1116" w:type="dxa"/>
            <w:vAlign w:val="top"/>
          </w:tcPr>
          <w:p>
            <w:pPr>
              <w:spacing w:before="82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128.75</w:t>
            </w:r>
          </w:p>
        </w:tc>
        <w:tc>
          <w:tcPr>
            <w:tcW w:w="1175" w:type="dxa"/>
            <w:vAlign w:val="top"/>
          </w:tcPr>
          <w:p>
            <w:pPr>
              <w:spacing w:before="82" w:line="186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79.35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3" w:type="dxa"/>
            <w:vAlign w:val="top"/>
          </w:tcPr>
          <w:p>
            <w:pPr>
              <w:spacing w:before="82" w:line="186" w:lineRule="auto"/>
              <w:ind w:left="4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8" w:line="206" w:lineRule="auto"/>
              <w:ind w:left="71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通信指挥系统工程</w:t>
            </w:r>
          </w:p>
        </w:tc>
        <w:tc>
          <w:tcPr>
            <w:tcW w:w="1180" w:type="dxa"/>
            <w:vAlign w:val="top"/>
          </w:tcPr>
          <w:p>
            <w:pPr>
              <w:spacing w:before="82" w:line="186" w:lineRule="auto"/>
              <w:ind w:left="45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8.5</w:t>
            </w:r>
          </w:p>
        </w:tc>
        <w:tc>
          <w:tcPr>
            <w:tcW w:w="1115" w:type="dxa"/>
            <w:vAlign w:val="top"/>
          </w:tcPr>
          <w:p>
            <w:pPr>
              <w:spacing w:before="82" w:line="186" w:lineRule="auto"/>
              <w:ind w:left="1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6050.00</w:t>
            </w:r>
          </w:p>
        </w:tc>
        <w:tc>
          <w:tcPr>
            <w:tcW w:w="1116" w:type="dxa"/>
            <w:vAlign w:val="top"/>
          </w:tcPr>
          <w:p>
            <w:pPr>
              <w:spacing w:before="82" w:line="186" w:lineRule="auto"/>
              <w:ind w:left="1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2100.00</w:t>
            </w:r>
          </w:p>
        </w:tc>
        <w:tc>
          <w:tcPr>
            <w:tcW w:w="1175" w:type="dxa"/>
            <w:vAlign w:val="top"/>
          </w:tcPr>
          <w:p>
            <w:pPr>
              <w:spacing w:before="82" w:line="186" w:lineRule="auto"/>
              <w:ind w:left="20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3950.00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3" w:type="dxa"/>
            <w:vAlign w:val="top"/>
          </w:tcPr>
          <w:p>
            <w:pPr>
              <w:spacing w:before="86" w:line="183" w:lineRule="auto"/>
              <w:ind w:left="4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5" w:lineRule="auto"/>
              <w:ind w:left="83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水源地建设工程</w:t>
            </w:r>
          </w:p>
        </w:tc>
        <w:tc>
          <w:tcPr>
            <w:tcW w:w="1180" w:type="dxa"/>
            <w:vAlign w:val="top"/>
          </w:tcPr>
          <w:p>
            <w:pPr>
              <w:spacing w:before="83" w:line="186" w:lineRule="auto"/>
              <w:ind w:left="3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20.7</w:t>
            </w:r>
          </w:p>
        </w:tc>
        <w:tc>
          <w:tcPr>
            <w:tcW w:w="1115" w:type="dxa"/>
            <w:vAlign w:val="top"/>
          </w:tcPr>
          <w:p>
            <w:pPr>
              <w:spacing w:before="83" w:line="186" w:lineRule="auto"/>
              <w:ind w:left="1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14660.00</w:t>
            </w:r>
          </w:p>
        </w:tc>
        <w:tc>
          <w:tcPr>
            <w:tcW w:w="1116" w:type="dxa"/>
            <w:vAlign w:val="top"/>
          </w:tcPr>
          <w:p>
            <w:pPr>
              <w:spacing w:before="83" w:line="186" w:lineRule="auto"/>
              <w:ind w:left="1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9150.00</w:t>
            </w:r>
          </w:p>
        </w:tc>
        <w:tc>
          <w:tcPr>
            <w:tcW w:w="1175" w:type="dxa"/>
            <w:vAlign w:val="top"/>
          </w:tcPr>
          <w:p>
            <w:pPr>
              <w:spacing w:before="83" w:line="186" w:lineRule="auto"/>
              <w:ind w:left="2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5510.00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43" w:type="dxa"/>
            <w:vAlign w:val="top"/>
          </w:tcPr>
          <w:p>
            <w:pPr>
              <w:spacing w:before="83" w:line="186" w:lineRule="auto"/>
              <w:ind w:left="41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6" w:lineRule="auto"/>
              <w:ind w:left="72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防火道路系统工程</w:t>
            </w:r>
          </w:p>
        </w:tc>
        <w:tc>
          <w:tcPr>
            <w:tcW w:w="1180" w:type="dxa"/>
            <w:vAlign w:val="top"/>
          </w:tcPr>
          <w:p>
            <w:pPr>
              <w:spacing w:before="83" w:line="186" w:lineRule="auto"/>
              <w:ind w:left="3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33.3</w:t>
            </w:r>
          </w:p>
        </w:tc>
        <w:tc>
          <w:tcPr>
            <w:tcW w:w="1115" w:type="dxa"/>
            <w:vAlign w:val="top"/>
          </w:tcPr>
          <w:p>
            <w:pPr>
              <w:spacing w:before="83" w:line="186" w:lineRule="auto"/>
              <w:ind w:left="10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23651.06</w:t>
            </w:r>
          </w:p>
        </w:tc>
        <w:tc>
          <w:tcPr>
            <w:tcW w:w="1116" w:type="dxa"/>
            <w:vAlign w:val="top"/>
          </w:tcPr>
          <w:p>
            <w:pPr>
              <w:spacing w:before="83" w:line="186" w:lineRule="auto"/>
              <w:ind w:left="1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19008.60</w:t>
            </w:r>
          </w:p>
        </w:tc>
        <w:tc>
          <w:tcPr>
            <w:tcW w:w="1175" w:type="dxa"/>
            <w:vAlign w:val="top"/>
          </w:tcPr>
          <w:p>
            <w:pPr>
              <w:spacing w:before="83" w:line="186" w:lineRule="auto"/>
              <w:ind w:left="1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4642.46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3" w:type="dxa"/>
            <w:vAlign w:val="top"/>
          </w:tcPr>
          <w:p>
            <w:pPr>
              <w:spacing w:before="86" w:line="183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5" w:lineRule="auto"/>
              <w:ind w:left="47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森林消防队伍建设工程</w:t>
            </w:r>
          </w:p>
        </w:tc>
        <w:tc>
          <w:tcPr>
            <w:tcW w:w="1180" w:type="dxa"/>
            <w:vAlign w:val="top"/>
          </w:tcPr>
          <w:p>
            <w:pPr>
              <w:spacing w:before="83" w:line="186" w:lineRule="auto"/>
              <w:ind w:left="44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6.1</w:t>
            </w:r>
          </w:p>
        </w:tc>
        <w:tc>
          <w:tcPr>
            <w:tcW w:w="1115" w:type="dxa"/>
            <w:vAlign w:val="top"/>
          </w:tcPr>
          <w:p>
            <w:pPr>
              <w:spacing w:before="83" w:line="186" w:lineRule="auto"/>
              <w:ind w:left="1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4300.00</w:t>
            </w:r>
          </w:p>
        </w:tc>
        <w:tc>
          <w:tcPr>
            <w:tcW w:w="1116" w:type="dxa"/>
            <w:vAlign w:val="top"/>
          </w:tcPr>
          <w:p>
            <w:pPr>
              <w:spacing w:before="83" w:line="186" w:lineRule="auto"/>
              <w:ind w:left="1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2425.00</w:t>
            </w:r>
          </w:p>
        </w:tc>
        <w:tc>
          <w:tcPr>
            <w:tcW w:w="1175" w:type="dxa"/>
            <w:vAlign w:val="top"/>
          </w:tcPr>
          <w:p>
            <w:pPr>
              <w:spacing w:before="83" w:line="186" w:lineRule="auto"/>
              <w:ind w:left="2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1875.00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43" w:type="dxa"/>
            <w:vAlign w:val="top"/>
          </w:tcPr>
          <w:p>
            <w:pPr>
              <w:spacing w:before="86" w:line="186" w:lineRule="auto"/>
              <w:ind w:left="4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2" w:line="205" w:lineRule="auto"/>
              <w:ind w:left="71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航空消防系统工程</w:t>
            </w:r>
          </w:p>
        </w:tc>
        <w:tc>
          <w:tcPr>
            <w:tcW w:w="1180" w:type="dxa"/>
            <w:vAlign w:val="top"/>
          </w:tcPr>
          <w:p>
            <w:pPr>
              <w:spacing w:before="86" w:line="186" w:lineRule="auto"/>
              <w:ind w:left="46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1.5</w:t>
            </w:r>
          </w:p>
        </w:tc>
        <w:tc>
          <w:tcPr>
            <w:tcW w:w="1115" w:type="dxa"/>
            <w:vAlign w:val="top"/>
          </w:tcPr>
          <w:p>
            <w:pPr>
              <w:spacing w:before="86" w:line="186" w:lineRule="auto"/>
              <w:ind w:left="1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1040.00</w:t>
            </w:r>
          </w:p>
        </w:tc>
        <w:tc>
          <w:tcPr>
            <w:tcW w:w="1116" w:type="dxa"/>
            <w:vAlign w:val="top"/>
          </w:tcPr>
          <w:p>
            <w:pPr>
              <w:spacing w:before="86" w:line="186" w:lineRule="auto"/>
              <w:ind w:left="2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520.00</w:t>
            </w:r>
          </w:p>
        </w:tc>
        <w:tc>
          <w:tcPr>
            <w:tcW w:w="1175" w:type="dxa"/>
            <w:vAlign w:val="top"/>
          </w:tcPr>
          <w:p>
            <w:pPr>
              <w:spacing w:before="86" w:line="186" w:lineRule="auto"/>
              <w:ind w:left="2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43" w:type="dxa"/>
            <w:vAlign w:val="top"/>
          </w:tcPr>
          <w:p>
            <w:pPr>
              <w:pStyle w:val="6"/>
              <w:spacing w:before="40" w:line="205" w:lineRule="auto"/>
              <w:ind w:left="123"/>
              <w:rPr>
                <w:sz w:val="24"/>
                <w:szCs w:val="24"/>
              </w:rPr>
            </w:pPr>
            <w:r>
              <w:rPr>
                <w:b/>
                <w:bCs/>
                <w:spacing w:val="-13"/>
                <w:sz w:val="24"/>
                <w:szCs w:val="24"/>
              </w:rPr>
              <w:t>（二）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0" w:line="205" w:lineRule="auto"/>
              <w:ind w:left="1191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保障体系</w:t>
            </w:r>
          </w:p>
        </w:tc>
        <w:tc>
          <w:tcPr>
            <w:tcW w:w="1180" w:type="dxa"/>
            <w:vAlign w:val="top"/>
          </w:tcPr>
          <w:p>
            <w:pPr>
              <w:spacing w:before="84" w:line="186" w:lineRule="auto"/>
              <w:ind w:left="4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7.4</w:t>
            </w:r>
          </w:p>
        </w:tc>
        <w:tc>
          <w:tcPr>
            <w:tcW w:w="1115" w:type="dxa"/>
            <w:vAlign w:val="top"/>
          </w:tcPr>
          <w:p>
            <w:pPr>
              <w:spacing w:before="84" w:line="186" w:lineRule="auto"/>
              <w:ind w:left="1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5262.00</w:t>
            </w:r>
          </w:p>
        </w:tc>
        <w:tc>
          <w:tcPr>
            <w:tcW w:w="1116" w:type="dxa"/>
            <w:vAlign w:val="top"/>
          </w:tcPr>
          <w:p>
            <w:pPr>
              <w:spacing w:before="84" w:line="186" w:lineRule="auto"/>
              <w:ind w:left="1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2662.00</w:t>
            </w:r>
          </w:p>
        </w:tc>
        <w:tc>
          <w:tcPr>
            <w:tcW w:w="1175" w:type="dxa"/>
            <w:vAlign w:val="top"/>
          </w:tcPr>
          <w:p>
            <w:pPr>
              <w:spacing w:before="84" w:line="186" w:lineRule="auto"/>
              <w:ind w:left="1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2600.00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43" w:type="dxa"/>
            <w:vAlign w:val="top"/>
          </w:tcPr>
          <w:p>
            <w:pPr>
              <w:spacing w:before="84" w:line="186" w:lineRule="auto"/>
              <w:ind w:left="4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0" w:line="205" w:lineRule="auto"/>
              <w:ind w:left="59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现有物资储备库改造</w:t>
            </w:r>
          </w:p>
        </w:tc>
        <w:tc>
          <w:tcPr>
            <w:tcW w:w="1180" w:type="dxa"/>
            <w:vAlign w:val="top"/>
          </w:tcPr>
          <w:p>
            <w:pPr>
              <w:spacing w:before="84" w:line="186" w:lineRule="auto"/>
              <w:ind w:left="46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1.0</w:t>
            </w:r>
          </w:p>
        </w:tc>
        <w:tc>
          <w:tcPr>
            <w:tcW w:w="1115" w:type="dxa"/>
            <w:vAlign w:val="top"/>
          </w:tcPr>
          <w:p>
            <w:pPr>
              <w:spacing w:before="84" w:line="186" w:lineRule="auto"/>
              <w:ind w:left="2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700.00</w:t>
            </w:r>
          </w:p>
        </w:tc>
        <w:tc>
          <w:tcPr>
            <w:tcW w:w="1116" w:type="dxa"/>
            <w:vAlign w:val="top"/>
          </w:tcPr>
          <w:p>
            <w:pPr>
              <w:spacing w:before="84" w:line="186" w:lineRule="auto"/>
              <w:ind w:left="3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0.00</w:t>
            </w:r>
          </w:p>
        </w:tc>
        <w:tc>
          <w:tcPr>
            <w:tcW w:w="1175" w:type="dxa"/>
            <w:vAlign w:val="top"/>
          </w:tcPr>
          <w:p>
            <w:pPr>
              <w:spacing w:before="84" w:line="186" w:lineRule="auto"/>
              <w:ind w:left="26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43" w:type="dxa"/>
            <w:vAlign w:val="top"/>
          </w:tcPr>
          <w:p>
            <w:pPr>
              <w:spacing w:before="83" w:line="186" w:lineRule="auto"/>
              <w:ind w:left="4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6" w:lineRule="auto"/>
              <w:ind w:left="59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现有物资储备库扩建</w:t>
            </w:r>
          </w:p>
        </w:tc>
        <w:tc>
          <w:tcPr>
            <w:tcW w:w="1180" w:type="dxa"/>
            <w:vAlign w:val="top"/>
          </w:tcPr>
          <w:p>
            <w:pPr>
              <w:spacing w:before="83" w:line="186" w:lineRule="auto"/>
              <w:ind w:left="4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0.1</w:t>
            </w:r>
          </w:p>
        </w:tc>
        <w:tc>
          <w:tcPr>
            <w:tcW w:w="1115" w:type="dxa"/>
            <w:vAlign w:val="top"/>
          </w:tcPr>
          <w:p>
            <w:pPr>
              <w:spacing w:before="83" w:line="186" w:lineRule="auto"/>
              <w:ind w:left="2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40.00</w:t>
            </w:r>
          </w:p>
        </w:tc>
        <w:tc>
          <w:tcPr>
            <w:tcW w:w="1116" w:type="dxa"/>
            <w:vAlign w:val="top"/>
          </w:tcPr>
          <w:p>
            <w:pPr>
              <w:spacing w:before="83" w:line="186" w:lineRule="auto"/>
              <w:ind w:left="2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40.00</w:t>
            </w:r>
          </w:p>
        </w:tc>
        <w:tc>
          <w:tcPr>
            <w:tcW w:w="1175" w:type="dxa"/>
            <w:vAlign w:val="top"/>
          </w:tcPr>
          <w:p>
            <w:pPr>
              <w:spacing w:before="83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3" w:type="dxa"/>
            <w:vAlign w:val="top"/>
          </w:tcPr>
          <w:p>
            <w:pPr>
              <w:spacing w:before="83" w:line="186" w:lineRule="auto"/>
              <w:ind w:left="4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5" w:lineRule="auto"/>
              <w:ind w:left="96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防火物资储备</w:t>
            </w:r>
          </w:p>
        </w:tc>
        <w:tc>
          <w:tcPr>
            <w:tcW w:w="1180" w:type="dxa"/>
            <w:vAlign w:val="top"/>
          </w:tcPr>
          <w:p>
            <w:pPr>
              <w:spacing w:before="83" w:line="186" w:lineRule="auto"/>
              <w:ind w:left="46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1.4</w:t>
            </w:r>
          </w:p>
        </w:tc>
        <w:tc>
          <w:tcPr>
            <w:tcW w:w="1115" w:type="dxa"/>
            <w:vAlign w:val="top"/>
          </w:tcPr>
          <w:p>
            <w:pPr>
              <w:spacing w:before="83" w:line="186" w:lineRule="auto"/>
              <w:ind w:left="1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1000.00</w:t>
            </w:r>
          </w:p>
        </w:tc>
        <w:tc>
          <w:tcPr>
            <w:tcW w:w="1116" w:type="dxa"/>
            <w:vAlign w:val="top"/>
          </w:tcPr>
          <w:p>
            <w:pPr>
              <w:spacing w:before="83" w:line="186" w:lineRule="auto"/>
              <w:ind w:left="1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1000.00</w:t>
            </w:r>
          </w:p>
        </w:tc>
        <w:tc>
          <w:tcPr>
            <w:tcW w:w="1175" w:type="dxa"/>
            <w:vAlign w:val="top"/>
          </w:tcPr>
          <w:p>
            <w:pPr>
              <w:spacing w:before="83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3" w:type="dxa"/>
            <w:vAlign w:val="top"/>
          </w:tcPr>
          <w:p>
            <w:pPr>
              <w:spacing w:before="84" w:line="186" w:lineRule="auto"/>
              <w:ind w:left="4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39" w:line="205" w:lineRule="auto"/>
              <w:ind w:left="13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国有林场防火物资储备库改造</w:t>
            </w:r>
          </w:p>
        </w:tc>
        <w:tc>
          <w:tcPr>
            <w:tcW w:w="1180" w:type="dxa"/>
            <w:vAlign w:val="top"/>
          </w:tcPr>
          <w:p>
            <w:pPr>
              <w:spacing w:before="83" w:line="186" w:lineRule="auto"/>
              <w:ind w:left="4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0.2</w:t>
            </w:r>
          </w:p>
        </w:tc>
        <w:tc>
          <w:tcPr>
            <w:tcW w:w="1115" w:type="dxa"/>
            <w:vAlign w:val="top"/>
          </w:tcPr>
          <w:p>
            <w:pPr>
              <w:spacing w:before="83" w:line="186" w:lineRule="auto"/>
              <w:ind w:left="2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172.00</w:t>
            </w:r>
          </w:p>
        </w:tc>
        <w:tc>
          <w:tcPr>
            <w:tcW w:w="1116" w:type="dxa"/>
            <w:vAlign w:val="top"/>
          </w:tcPr>
          <w:p>
            <w:pPr>
              <w:spacing w:before="83" w:line="186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172.00</w:t>
            </w:r>
          </w:p>
        </w:tc>
        <w:tc>
          <w:tcPr>
            <w:tcW w:w="1175" w:type="dxa"/>
            <w:vAlign w:val="top"/>
          </w:tcPr>
          <w:p>
            <w:pPr>
              <w:spacing w:before="83" w:line="186" w:lineRule="auto"/>
              <w:ind w:left="3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43" w:type="dxa"/>
            <w:vAlign w:val="top"/>
          </w:tcPr>
          <w:p>
            <w:pPr>
              <w:spacing w:before="90" w:line="183" w:lineRule="auto"/>
              <w:ind w:left="4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2" w:line="205" w:lineRule="auto"/>
              <w:ind w:left="83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镇街物资储备库</w:t>
            </w:r>
          </w:p>
        </w:tc>
        <w:tc>
          <w:tcPr>
            <w:tcW w:w="1180" w:type="dxa"/>
            <w:vAlign w:val="top"/>
          </w:tcPr>
          <w:p>
            <w:pPr>
              <w:spacing w:before="86" w:line="186" w:lineRule="auto"/>
              <w:ind w:left="4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4.7</w:t>
            </w:r>
          </w:p>
        </w:tc>
        <w:tc>
          <w:tcPr>
            <w:tcW w:w="1115" w:type="dxa"/>
            <w:vAlign w:val="top"/>
          </w:tcPr>
          <w:p>
            <w:pPr>
              <w:spacing w:before="86" w:line="186" w:lineRule="auto"/>
              <w:ind w:left="1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3350.00</w:t>
            </w:r>
          </w:p>
        </w:tc>
        <w:tc>
          <w:tcPr>
            <w:tcW w:w="1116" w:type="dxa"/>
            <w:vAlign w:val="top"/>
          </w:tcPr>
          <w:p>
            <w:pPr>
              <w:spacing w:before="86" w:line="186" w:lineRule="auto"/>
              <w:ind w:left="1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1450.00</w:t>
            </w:r>
          </w:p>
        </w:tc>
        <w:tc>
          <w:tcPr>
            <w:tcW w:w="1175" w:type="dxa"/>
            <w:vAlign w:val="top"/>
          </w:tcPr>
          <w:p>
            <w:pPr>
              <w:spacing w:before="86" w:line="186" w:lineRule="auto"/>
              <w:ind w:left="2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1900.00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3" w:type="dxa"/>
            <w:vAlign w:val="top"/>
          </w:tcPr>
          <w:p>
            <w:pPr>
              <w:pStyle w:val="6"/>
              <w:spacing w:before="84" w:line="170" w:lineRule="auto"/>
              <w:ind w:left="360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二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0" w:line="204" w:lineRule="auto"/>
              <w:ind w:left="1191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其他费用</w:t>
            </w:r>
          </w:p>
        </w:tc>
        <w:tc>
          <w:tcPr>
            <w:tcW w:w="1180" w:type="dxa"/>
            <w:vAlign w:val="top"/>
          </w:tcPr>
          <w:p>
            <w:pPr>
              <w:spacing w:before="84" w:line="186" w:lineRule="auto"/>
              <w:ind w:left="4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4.6</w:t>
            </w:r>
          </w:p>
        </w:tc>
        <w:tc>
          <w:tcPr>
            <w:tcW w:w="1115" w:type="dxa"/>
            <w:vAlign w:val="top"/>
          </w:tcPr>
          <w:p>
            <w:pPr>
              <w:spacing w:before="84" w:line="186" w:lineRule="auto"/>
              <w:ind w:left="1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3280.42</w:t>
            </w:r>
          </w:p>
        </w:tc>
        <w:tc>
          <w:tcPr>
            <w:tcW w:w="1116" w:type="dxa"/>
            <w:vAlign w:val="top"/>
          </w:tcPr>
          <w:p>
            <w:pPr>
              <w:spacing w:before="84" w:line="186" w:lineRule="auto"/>
              <w:ind w:left="1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2100.96</w:t>
            </w:r>
          </w:p>
        </w:tc>
        <w:tc>
          <w:tcPr>
            <w:tcW w:w="1175" w:type="dxa"/>
            <w:vAlign w:val="top"/>
          </w:tcPr>
          <w:p>
            <w:pPr>
              <w:spacing w:before="84" w:line="186" w:lineRule="auto"/>
              <w:ind w:left="2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1179.46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43" w:type="dxa"/>
            <w:vAlign w:val="top"/>
          </w:tcPr>
          <w:p>
            <w:pPr>
              <w:pStyle w:val="6"/>
              <w:spacing w:before="40" w:line="208" w:lineRule="auto"/>
              <w:ind w:left="357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三</w:t>
            </w:r>
          </w:p>
        </w:tc>
        <w:tc>
          <w:tcPr>
            <w:tcW w:w="3335" w:type="dxa"/>
            <w:vAlign w:val="top"/>
          </w:tcPr>
          <w:p>
            <w:pPr>
              <w:pStyle w:val="6"/>
              <w:spacing w:before="40" w:line="208" w:lineRule="auto"/>
              <w:ind w:left="1070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基本预备费</w:t>
            </w:r>
          </w:p>
        </w:tc>
        <w:tc>
          <w:tcPr>
            <w:tcW w:w="1180" w:type="dxa"/>
            <w:vAlign w:val="top"/>
          </w:tcPr>
          <w:p>
            <w:pPr>
              <w:spacing w:before="85" w:line="186" w:lineRule="auto"/>
              <w:ind w:left="4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4.8</w:t>
            </w:r>
          </w:p>
        </w:tc>
        <w:tc>
          <w:tcPr>
            <w:tcW w:w="1115" w:type="dxa"/>
            <w:vAlign w:val="top"/>
          </w:tcPr>
          <w:p>
            <w:pPr>
              <w:spacing w:before="84" w:line="186" w:lineRule="auto"/>
              <w:ind w:left="1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3380.12</w:t>
            </w:r>
          </w:p>
        </w:tc>
        <w:tc>
          <w:tcPr>
            <w:tcW w:w="1116" w:type="dxa"/>
            <w:vAlign w:val="top"/>
          </w:tcPr>
          <w:p>
            <w:pPr>
              <w:spacing w:before="85" w:line="186" w:lineRule="auto"/>
              <w:ind w:left="1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2164.81</w:t>
            </w:r>
          </w:p>
        </w:tc>
        <w:tc>
          <w:tcPr>
            <w:tcW w:w="1175" w:type="dxa"/>
            <w:vAlign w:val="top"/>
          </w:tcPr>
          <w:p>
            <w:pPr>
              <w:spacing w:before="84" w:line="186" w:lineRule="auto"/>
              <w:ind w:left="2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1215.31</w:t>
            </w:r>
          </w:p>
        </w:tc>
      </w:tr>
    </w:tbl>
    <w:p>
      <w:pPr>
        <w:spacing w:before="273" w:line="225" w:lineRule="auto"/>
        <w:ind w:left="291"/>
        <w:outlineLvl w:val="0"/>
        <w:rPr>
          <w:rFonts w:ascii="宋体" w:hAnsi="宋体" w:eastAsia="宋体" w:cs="宋体"/>
          <w:sz w:val="31"/>
          <w:szCs w:val="31"/>
        </w:rPr>
      </w:pPr>
      <w:bookmarkStart w:id="51" w:name="bookmark52"/>
      <w:bookmarkEnd w:id="51"/>
      <w:r>
        <w:rPr>
          <w:rFonts w:ascii="Times New Roman" w:hAnsi="Times New Roman" w:eastAsia="Times New Roman" w:cs="Times New Roman"/>
          <w:b/>
          <w:bCs/>
          <w:spacing w:val="3"/>
          <w:sz w:val="31"/>
          <w:szCs w:val="31"/>
        </w:rPr>
        <w:t>8.3</w:t>
      </w:r>
      <w:r>
        <w:rPr>
          <w:rFonts w:ascii="Times New Roman" w:hAnsi="Times New Roman" w:eastAsia="Times New Roman" w:cs="Times New Roman"/>
          <w:b/>
          <w:bCs/>
          <w:spacing w:val="35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pacing w:val="3"/>
          <w:sz w:val="31"/>
          <w:szCs w:val="31"/>
        </w:rPr>
        <w:t>资金筹措与使用计划</w:t>
      </w:r>
    </w:p>
    <w:p>
      <w:pPr>
        <w:pStyle w:val="2"/>
        <w:spacing w:line="294" w:lineRule="auto"/>
      </w:pPr>
    </w:p>
    <w:p>
      <w:pPr>
        <w:spacing w:before="91" w:line="411" w:lineRule="auto"/>
        <w:ind w:left="286" w:right="280" w:firstLine="56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6"/>
          <w:sz w:val="28"/>
          <w:szCs w:val="28"/>
        </w:rPr>
        <w:t>森林防火工程是一项生态公益性事业，应加大各级政府投入力</w:t>
      </w:r>
      <w:r>
        <w:rPr>
          <w:rFonts w:ascii="宋体" w:hAnsi="宋体" w:eastAsia="宋体" w:cs="宋体"/>
          <w:spacing w:val="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度，项目建设资金由区县政府多渠道筹措解决。项目建设期为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6</w:t>
      </w:r>
      <w:r>
        <w:rPr>
          <w:rFonts w:ascii="宋体" w:hAnsi="宋体" w:eastAsia="宋体" w:cs="宋体"/>
          <w:spacing w:val="-1"/>
          <w:sz w:val="28"/>
          <w:szCs w:val="28"/>
        </w:rPr>
        <w:t>年，</w:t>
      </w:r>
      <w:r>
        <w:rPr>
          <w:rFonts w:ascii="宋体" w:hAnsi="宋体" w:eastAsia="宋体" w:cs="宋体"/>
          <w:spacing w:val="1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2022</w:t>
      </w:r>
      <w:r>
        <w:rPr>
          <w:rFonts w:ascii="宋体" w:hAnsi="宋体" w:eastAsia="宋体" w:cs="宋体"/>
          <w:sz w:val="28"/>
          <w:szCs w:val="28"/>
        </w:rPr>
        <w:t>年该项目开始实施，分前期</w:t>
      </w:r>
      <w:r>
        <w:rPr>
          <w:rFonts w:ascii="Times New Roman" w:hAnsi="Times New Roman" w:eastAsia="Times New Roman" w:cs="Times New Roman"/>
          <w:sz w:val="28"/>
          <w:szCs w:val="28"/>
        </w:rPr>
        <w:t>2022-2025</w:t>
      </w:r>
      <w:r>
        <w:rPr>
          <w:rFonts w:ascii="宋体" w:hAnsi="宋体" w:eastAsia="宋体" w:cs="宋体"/>
          <w:sz w:val="28"/>
          <w:szCs w:val="28"/>
        </w:rPr>
        <w:t>年、后期</w:t>
      </w:r>
      <w:r>
        <w:rPr>
          <w:rFonts w:ascii="Times New Roman" w:hAnsi="Times New Roman" w:eastAsia="Times New Roman" w:cs="Times New Roman"/>
          <w:sz w:val="28"/>
          <w:szCs w:val="28"/>
        </w:rPr>
        <w:t>2026-2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027</w:t>
      </w:r>
      <w:r>
        <w:rPr>
          <w:rFonts w:ascii="宋体" w:hAnsi="宋体" w:eastAsia="宋体" w:cs="宋体"/>
          <w:spacing w:val="-1"/>
          <w:sz w:val="28"/>
          <w:szCs w:val="28"/>
        </w:rPr>
        <w:t>年两个</w:t>
      </w:r>
    </w:p>
    <w:p>
      <w:pPr>
        <w:spacing w:line="220" w:lineRule="auto"/>
        <w:ind w:left="29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</w:rPr>
        <w:t>建设期， 至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2027</w:t>
      </w:r>
      <w:r>
        <w:rPr>
          <w:rFonts w:ascii="宋体" w:hAnsi="宋体" w:eastAsia="宋体" w:cs="宋体"/>
          <w:spacing w:val="-8"/>
          <w:sz w:val="28"/>
          <w:szCs w:val="28"/>
        </w:rPr>
        <w:t>年完成所有项目建设。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146" w:type="default"/>
          <w:pgSz w:w="11907" w:h="16839"/>
          <w:pgMar w:top="1424" w:right="1517" w:bottom="1151" w:left="1519" w:header="0" w:footer="991" w:gutter="0"/>
          <w:cols w:space="720" w:num="1"/>
        </w:sectPr>
      </w:pPr>
    </w:p>
    <w:p>
      <w:pPr>
        <w:spacing w:before="48" w:line="218" w:lineRule="auto"/>
        <w:ind w:left="129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 xml:space="preserve">表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8-2 </w:t>
      </w:r>
      <w:r>
        <w:rPr>
          <w:rFonts w:ascii="宋体" w:hAnsi="宋体" w:eastAsia="宋体" w:cs="宋体"/>
          <w:sz w:val="24"/>
          <w:szCs w:val="24"/>
        </w:rPr>
        <w:t>济南市森林防火能力建设总体规划投资估算详表</w:t>
      </w:r>
      <w:r>
        <w:rPr>
          <w:rFonts w:ascii="宋体" w:hAnsi="宋体" w:eastAsia="宋体" w:cs="宋体"/>
          <w:spacing w:val="-1"/>
          <w:sz w:val="24"/>
          <w:szCs w:val="24"/>
        </w:rPr>
        <w:t xml:space="preserve">  单位：万元</w:t>
      </w:r>
    </w:p>
    <w:p>
      <w:pPr>
        <w:spacing w:line="148" w:lineRule="exact"/>
      </w:pPr>
    </w:p>
    <w:tbl>
      <w:tblPr>
        <w:tblStyle w:val="5"/>
        <w:tblW w:w="978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8"/>
        <w:gridCol w:w="3097"/>
        <w:gridCol w:w="763"/>
        <w:gridCol w:w="816"/>
        <w:gridCol w:w="756"/>
        <w:gridCol w:w="1115"/>
        <w:gridCol w:w="1116"/>
        <w:gridCol w:w="112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998" w:type="dxa"/>
            <w:vAlign w:val="top"/>
          </w:tcPr>
          <w:p>
            <w:pPr>
              <w:pStyle w:val="6"/>
              <w:spacing w:before="213" w:line="221" w:lineRule="auto"/>
              <w:ind w:left="26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213" w:line="220" w:lineRule="auto"/>
              <w:ind w:left="107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建设项目</w:t>
            </w:r>
          </w:p>
        </w:tc>
        <w:tc>
          <w:tcPr>
            <w:tcW w:w="763" w:type="dxa"/>
            <w:vAlign w:val="top"/>
          </w:tcPr>
          <w:p>
            <w:pPr>
              <w:pStyle w:val="6"/>
              <w:spacing w:before="213" w:line="220" w:lineRule="auto"/>
              <w:ind w:left="14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单位</w:t>
            </w:r>
          </w:p>
        </w:tc>
        <w:tc>
          <w:tcPr>
            <w:tcW w:w="816" w:type="dxa"/>
            <w:vAlign w:val="top"/>
          </w:tcPr>
          <w:p>
            <w:pPr>
              <w:pStyle w:val="6"/>
              <w:spacing w:before="213" w:line="220" w:lineRule="auto"/>
              <w:ind w:left="174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数量</w:t>
            </w:r>
          </w:p>
        </w:tc>
        <w:tc>
          <w:tcPr>
            <w:tcW w:w="756" w:type="dxa"/>
            <w:vAlign w:val="top"/>
          </w:tcPr>
          <w:p>
            <w:pPr>
              <w:pStyle w:val="6"/>
              <w:spacing w:before="213" w:line="218" w:lineRule="auto"/>
              <w:ind w:left="146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单价</w:t>
            </w:r>
          </w:p>
        </w:tc>
        <w:tc>
          <w:tcPr>
            <w:tcW w:w="1115" w:type="dxa"/>
            <w:vAlign w:val="top"/>
          </w:tcPr>
          <w:p>
            <w:pPr>
              <w:pStyle w:val="6"/>
              <w:spacing w:before="213" w:line="220" w:lineRule="auto"/>
              <w:ind w:left="211"/>
              <w:rPr>
                <w:sz w:val="24"/>
                <w:szCs w:val="24"/>
              </w:rPr>
            </w:pPr>
            <w:r>
              <w:rPr>
                <w:b/>
                <w:bCs/>
                <w:spacing w:val="-8"/>
                <w:sz w:val="24"/>
                <w:szCs w:val="24"/>
              </w:rPr>
              <w:t>总投资</w:t>
            </w:r>
          </w:p>
        </w:tc>
        <w:tc>
          <w:tcPr>
            <w:tcW w:w="1116" w:type="dxa"/>
            <w:vAlign w:val="top"/>
          </w:tcPr>
          <w:p>
            <w:pPr>
              <w:pStyle w:val="6"/>
              <w:spacing w:before="213" w:line="220" w:lineRule="auto"/>
              <w:ind w:left="330"/>
              <w:rPr>
                <w:sz w:val="24"/>
                <w:szCs w:val="24"/>
              </w:rPr>
            </w:pPr>
            <w:r>
              <w:rPr>
                <w:b/>
                <w:bCs/>
                <w:spacing w:val="-8"/>
                <w:sz w:val="24"/>
                <w:szCs w:val="24"/>
              </w:rPr>
              <w:t>前期</w:t>
            </w:r>
          </w:p>
        </w:tc>
        <w:tc>
          <w:tcPr>
            <w:tcW w:w="1120" w:type="dxa"/>
            <w:vAlign w:val="top"/>
          </w:tcPr>
          <w:p>
            <w:pPr>
              <w:pStyle w:val="6"/>
              <w:spacing w:before="213" w:line="220" w:lineRule="auto"/>
              <w:ind w:left="32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vAlign w:val="top"/>
          </w:tcPr>
          <w:p>
            <w:pPr>
              <w:spacing w:before="80" w:line="186" w:lineRule="auto"/>
              <w:ind w:left="1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70982.59</w:t>
            </w:r>
          </w:p>
        </w:tc>
        <w:tc>
          <w:tcPr>
            <w:tcW w:w="1116" w:type="dxa"/>
            <w:vAlign w:val="top"/>
          </w:tcPr>
          <w:p>
            <w:pPr>
              <w:spacing w:before="80" w:line="186" w:lineRule="auto"/>
              <w:ind w:left="1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45461.11</w:t>
            </w:r>
          </w:p>
        </w:tc>
        <w:tc>
          <w:tcPr>
            <w:tcW w:w="1120" w:type="dxa"/>
            <w:vAlign w:val="top"/>
          </w:tcPr>
          <w:p>
            <w:pPr>
              <w:spacing w:before="80" w:line="186" w:lineRule="auto"/>
              <w:ind w:left="1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25521.48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8" w:type="dxa"/>
            <w:vAlign w:val="top"/>
          </w:tcPr>
          <w:p>
            <w:pPr>
              <w:pStyle w:val="6"/>
              <w:spacing w:before="127" w:line="179" w:lineRule="exact"/>
              <w:ind w:left="390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position w:val="-5"/>
                <w:sz w:val="24"/>
                <w:szCs w:val="24"/>
              </w:rPr>
              <w:t>一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6" w:line="208" w:lineRule="auto"/>
              <w:ind w:left="95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工程建设费</w:t>
            </w:r>
          </w:p>
        </w:tc>
        <w:tc>
          <w:tcPr>
            <w:tcW w:w="7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vAlign w:val="top"/>
          </w:tcPr>
          <w:p>
            <w:pPr>
              <w:spacing w:before="80" w:line="186" w:lineRule="auto"/>
              <w:ind w:left="1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64322.05</w:t>
            </w:r>
          </w:p>
        </w:tc>
        <w:tc>
          <w:tcPr>
            <w:tcW w:w="1116" w:type="dxa"/>
            <w:vAlign w:val="top"/>
          </w:tcPr>
          <w:p>
            <w:pPr>
              <w:spacing w:before="80" w:line="186" w:lineRule="auto"/>
              <w:ind w:left="1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41195.34</w:t>
            </w:r>
          </w:p>
        </w:tc>
        <w:tc>
          <w:tcPr>
            <w:tcW w:w="1120" w:type="dxa"/>
            <w:vAlign w:val="top"/>
          </w:tcPr>
          <w:p>
            <w:pPr>
              <w:spacing w:before="80" w:line="186" w:lineRule="auto"/>
              <w:ind w:left="1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23126.71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8" w:type="dxa"/>
            <w:vAlign w:val="top"/>
          </w:tcPr>
          <w:p>
            <w:pPr>
              <w:pStyle w:val="6"/>
              <w:spacing w:before="36" w:line="208" w:lineRule="auto"/>
              <w:ind w:left="150"/>
              <w:rPr>
                <w:sz w:val="24"/>
                <w:szCs w:val="24"/>
              </w:rPr>
            </w:pPr>
            <w:r>
              <w:rPr>
                <w:b/>
                <w:bCs/>
                <w:spacing w:val="-8"/>
                <w:sz w:val="24"/>
                <w:szCs w:val="24"/>
              </w:rPr>
              <w:t>（一）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6" w:line="208" w:lineRule="auto"/>
              <w:ind w:left="59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瞭望监测系统工程</w:t>
            </w:r>
          </w:p>
        </w:tc>
        <w:tc>
          <w:tcPr>
            <w:tcW w:w="7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vAlign w:val="top"/>
          </w:tcPr>
          <w:p>
            <w:pPr>
              <w:spacing w:before="80" w:line="186" w:lineRule="auto"/>
              <w:ind w:left="1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8377.50</w:t>
            </w:r>
          </w:p>
        </w:tc>
        <w:tc>
          <w:tcPr>
            <w:tcW w:w="1116" w:type="dxa"/>
            <w:vAlign w:val="top"/>
          </w:tcPr>
          <w:p>
            <w:pPr>
              <w:spacing w:before="80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5068.10</w:t>
            </w:r>
          </w:p>
        </w:tc>
        <w:tc>
          <w:tcPr>
            <w:tcW w:w="1120" w:type="dxa"/>
            <w:vAlign w:val="top"/>
          </w:tcPr>
          <w:p>
            <w:pPr>
              <w:spacing w:before="80" w:line="186" w:lineRule="auto"/>
              <w:ind w:left="1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3309.40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8" w:type="dxa"/>
            <w:vAlign w:val="top"/>
          </w:tcPr>
          <w:p>
            <w:pPr>
              <w:spacing w:before="80" w:line="186" w:lineRule="auto"/>
              <w:ind w:left="4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5" w:line="208" w:lineRule="auto"/>
              <w:ind w:left="95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视频监控点</w:t>
            </w:r>
          </w:p>
        </w:tc>
        <w:tc>
          <w:tcPr>
            <w:tcW w:w="7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vAlign w:val="top"/>
          </w:tcPr>
          <w:p>
            <w:pPr>
              <w:spacing w:before="80" w:line="186" w:lineRule="auto"/>
              <w:ind w:left="34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1929</w:t>
            </w:r>
          </w:p>
        </w:tc>
        <w:tc>
          <w:tcPr>
            <w:tcW w:w="1116" w:type="dxa"/>
            <w:vAlign w:val="top"/>
          </w:tcPr>
          <w:p>
            <w:pPr>
              <w:spacing w:before="80" w:line="186" w:lineRule="auto"/>
              <w:ind w:left="3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1165</w:t>
            </w:r>
          </w:p>
        </w:tc>
        <w:tc>
          <w:tcPr>
            <w:tcW w:w="1120" w:type="dxa"/>
            <w:vAlign w:val="top"/>
          </w:tcPr>
          <w:p>
            <w:pPr>
              <w:spacing w:before="80" w:line="186" w:lineRule="auto"/>
              <w:ind w:left="3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764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998" w:type="dxa"/>
            <w:vAlign w:val="top"/>
          </w:tcPr>
          <w:p>
            <w:pPr>
              <w:spacing w:before="239" w:line="186" w:lineRule="auto"/>
              <w:ind w:left="3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1.1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8" w:line="224" w:lineRule="auto"/>
              <w:ind w:left="1077" w:right="108" w:hanging="96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新建视频监控点（含设备和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安装费）</w:t>
            </w:r>
          </w:p>
        </w:tc>
        <w:tc>
          <w:tcPr>
            <w:tcW w:w="763" w:type="dxa"/>
            <w:vAlign w:val="top"/>
          </w:tcPr>
          <w:p>
            <w:pPr>
              <w:pStyle w:val="6"/>
              <w:spacing w:before="194" w:line="220" w:lineRule="auto"/>
              <w:ind w:left="2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个</w:t>
            </w:r>
          </w:p>
        </w:tc>
        <w:tc>
          <w:tcPr>
            <w:tcW w:w="816" w:type="dxa"/>
            <w:vAlign w:val="top"/>
          </w:tcPr>
          <w:p>
            <w:pPr>
              <w:spacing w:before="239" w:line="186" w:lineRule="auto"/>
              <w:ind w:left="2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</w:t>
            </w:r>
          </w:p>
        </w:tc>
        <w:tc>
          <w:tcPr>
            <w:tcW w:w="756" w:type="dxa"/>
            <w:vAlign w:val="top"/>
          </w:tcPr>
          <w:p>
            <w:pPr>
              <w:spacing w:before="239" w:line="186" w:lineRule="auto"/>
              <w:ind w:left="2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1115" w:type="dxa"/>
            <w:vAlign w:val="top"/>
          </w:tcPr>
          <w:p>
            <w:pPr>
              <w:spacing w:before="239" w:line="186" w:lineRule="auto"/>
              <w:ind w:left="1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1230.00</w:t>
            </w:r>
          </w:p>
        </w:tc>
        <w:tc>
          <w:tcPr>
            <w:tcW w:w="1116" w:type="dxa"/>
            <w:vAlign w:val="top"/>
          </w:tcPr>
          <w:p>
            <w:pPr>
              <w:spacing w:before="239" w:line="186" w:lineRule="auto"/>
              <w:ind w:left="2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540.00</w:t>
            </w:r>
          </w:p>
        </w:tc>
        <w:tc>
          <w:tcPr>
            <w:tcW w:w="1120" w:type="dxa"/>
            <w:vAlign w:val="top"/>
          </w:tcPr>
          <w:p>
            <w:pPr>
              <w:spacing w:before="239" w:line="186" w:lineRule="auto"/>
              <w:ind w:left="2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690.00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8" w:type="dxa"/>
            <w:vAlign w:val="top"/>
          </w:tcPr>
          <w:p>
            <w:pPr>
              <w:spacing w:before="236" w:line="186" w:lineRule="auto"/>
              <w:ind w:left="3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1.2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5" w:line="224" w:lineRule="auto"/>
              <w:ind w:left="1326" w:right="107" w:hanging="121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新装摄像头（含设备和安装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0"/>
                <w:sz w:val="24"/>
                <w:szCs w:val="24"/>
              </w:rPr>
              <w:t>费）</w:t>
            </w:r>
          </w:p>
        </w:tc>
        <w:tc>
          <w:tcPr>
            <w:tcW w:w="763" w:type="dxa"/>
            <w:vAlign w:val="top"/>
          </w:tcPr>
          <w:p>
            <w:pPr>
              <w:pStyle w:val="6"/>
              <w:spacing w:before="192" w:line="220" w:lineRule="auto"/>
              <w:ind w:left="2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个</w:t>
            </w:r>
          </w:p>
        </w:tc>
        <w:tc>
          <w:tcPr>
            <w:tcW w:w="816" w:type="dxa"/>
            <w:vAlign w:val="top"/>
          </w:tcPr>
          <w:p>
            <w:pPr>
              <w:spacing w:before="240" w:line="183" w:lineRule="auto"/>
              <w:ind w:left="2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77</w:t>
            </w:r>
          </w:p>
        </w:tc>
        <w:tc>
          <w:tcPr>
            <w:tcW w:w="756" w:type="dxa"/>
            <w:vAlign w:val="top"/>
          </w:tcPr>
          <w:p>
            <w:pPr>
              <w:spacing w:before="240" w:line="183" w:lineRule="auto"/>
              <w:ind w:left="32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1115" w:type="dxa"/>
            <w:vAlign w:val="top"/>
          </w:tcPr>
          <w:p>
            <w:pPr>
              <w:spacing w:before="236" w:line="186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539.00</w:t>
            </w:r>
          </w:p>
        </w:tc>
        <w:tc>
          <w:tcPr>
            <w:tcW w:w="1116" w:type="dxa"/>
            <w:vAlign w:val="top"/>
          </w:tcPr>
          <w:p>
            <w:pPr>
              <w:spacing w:before="236" w:line="186" w:lineRule="auto"/>
              <w:ind w:left="2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525.00</w:t>
            </w:r>
          </w:p>
        </w:tc>
        <w:tc>
          <w:tcPr>
            <w:tcW w:w="1120" w:type="dxa"/>
            <w:vAlign w:val="top"/>
          </w:tcPr>
          <w:p>
            <w:pPr>
              <w:spacing w:before="236" w:line="186" w:lineRule="auto"/>
              <w:ind w:left="3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14.00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8" w:type="dxa"/>
            <w:vAlign w:val="top"/>
          </w:tcPr>
          <w:p>
            <w:pPr>
              <w:spacing w:before="81" w:line="186" w:lineRule="auto"/>
              <w:ind w:left="3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1.3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7" w:line="207" w:lineRule="auto"/>
              <w:ind w:left="35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现有视频监控升级改造</w:t>
            </w:r>
          </w:p>
        </w:tc>
        <w:tc>
          <w:tcPr>
            <w:tcW w:w="763" w:type="dxa"/>
            <w:vAlign w:val="top"/>
          </w:tcPr>
          <w:p>
            <w:pPr>
              <w:pStyle w:val="6"/>
              <w:spacing w:before="37" w:line="207" w:lineRule="auto"/>
              <w:ind w:left="2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个</w:t>
            </w:r>
          </w:p>
        </w:tc>
        <w:tc>
          <w:tcPr>
            <w:tcW w:w="816" w:type="dxa"/>
            <w:vAlign w:val="top"/>
          </w:tcPr>
          <w:p>
            <w:pPr>
              <w:spacing w:before="81" w:line="186" w:lineRule="auto"/>
              <w:ind w:left="2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32</w:t>
            </w:r>
          </w:p>
        </w:tc>
        <w:tc>
          <w:tcPr>
            <w:tcW w:w="756" w:type="dxa"/>
            <w:vAlign w:val="top"/>
          </w:tcPr>
          <w:p>
            <w:pPr>
              <w:spacing w:before="84" w:line="183" w:lineRule="auto"/>
              <w:ind w:left="3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115" w:type="dxa"/>
            <w:vAlign w:val="top"/>
          </w:tcPr>
          <w:p>
            <w:pPr>
              <w:spacing w:before="81" w:line="186" w:lineRule="auto"/>
              <w:ind w:left="2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160.00</w:t>
            </w:r>
          </w:p>
        </w:tc>
        <w:tc>
          <w:tcPr>
            <w:tcW w:w="1116" w:type="dxa"/>
            <w:vAlign w:val="top"/>
          </w:tcPr>
          <w:p>
            <w:pPr>
              <w:spacing w:before="81" w:line="186" w:lineRule="auto"/>
              <w:ind w:left="2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100.00</w:t>
            </w:r>
          </w:p>
        </w:tc>
        <w:tc>
          <w:tcPr>
            <w:tcW w:w="1120" w:type="dxa"/>
            <w:vAlign w:val="top"/>
          </w:tcPr>
          <w:p>
            <w:pPr>
              <w:spacing w:before="81" w:line="186" w:lineRule="auto"/>
              <w:ind w:left="2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8" w:type="dxa"/>
            <w:vAlign w:val="top"/>
          </w:tcPr>
          <w:p>
            <w:pPr>
              <w:spacing w:before="81" w:line="186" w:lineRule="auto"/>
              <w:ind w:left="4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7" w:line="207" w:lineRule="auto"/>
              <w:ind w:left="23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智能语音和图像采集卡口</w:t>
            </w:r>
          </w:p>
        </w:tc>
        <w:tc>
          <w:tcPr>
            <w:tcW w:w="7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vAlign w:val="top"/>
          </w:tcPr>
          <w:p>
            <w:pPr>
              <w:spacing w:before="81" w:line="186" w:lineRule="auto"/>
              <w:ind w:left="38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961</w:t>
            </w:r>
          </w:p>
        </w:tc>
        <w:tc>
          <w:tcPr>
            <w:tcW w:w="1116" w:type="dxa"/>
            <w:vAlign w:val="top"/>
          </w:tcPr>
          <w:p>
            <w:pPr>
              <w:spacing w:before="81" w:line="186" w:lineRule="auto"/>
              <w:ind w:left="2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345.6</w:t>
            </w:r>
          </w:p>
        </w:tc>
        <w:tc>
          <w:tcPr>
            <w:tcW w:w="1120" w:type="dxa"/>
            <w:vAlign w:val="top"/>
          </w:tcPr>
          <w:p>
            <w:pPr>
              <w:spacing w:before="81" w:line="186" w:lineRule="auto"/>
              <w:ind w:left="2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615.4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8" w:type="dxa"/>
            <w:vAlign w:val="top"/>
          </w:tcPr>
          <w:p>
            <w:pPr>
              <w:spacing w:before="81" w:line="186" w:lineRule="auto"/>
              <w:ind w:left="35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2.1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6" w:line="207" w:lineRule="auto"/>
              <w:ind w:left="107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设备升级</w:t>
            </w:r>
          </w:p>
        </w:tc>
        <w:tc>
          <w:tcPr>
            <w:tcW w:w="763" w:type="dxa"/>
            <w:vAlign w:val="top"/>
          </w:tcPr>
          <w:p>
            <w:pPr>
              <w:pStyle w:val="6"/>
              <w:spacing w:before="36" w:line="207" w:lineRule="auto"/>
              <w:ind w:left="2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个</w:t>
            </w:r>
          </w:p>
        </w:tc>
        <w:tc>
          <w:tcPr>
            <w:tcW w:w="816" w:type="dxa"/>
            <w:vAlign w:val="top"/>
          </w:tcPr>
          <w:p>
            <w:pPr>
              <w:spacing w:before="81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242</w:t>
            </w:r>
          </w:p>
        </w:tc>
        <w:tc>
          <w:tcPr>
            <w:tcW w:w="756" w:type="dxa"/>
            <w:vAlign w:val="top"/>
          </w:tcPr>
          <w:p>
            <w:pPr>
              <w:spacing w:before="81" w:line="186" w:lineRule="auto"/>
              <w:ind w:left="2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0.5</w:t>
            </w:r>
          </w:p>
        </w:tc>
        <w:tc>
          <w:tcPr>
            <w:tcW w:w="1115" w:type="dxa"/>
            <w:vAlign w:val="top"/>
          </w:tcPr>
          <w:p>
            <w:pPr>
              <w:spacing w:before="81" w:line="186" w:lineRule="auto"/>
              <w:ind w:left="2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121.00</w:t>
            </w:r>
          </w:p>
        </w:tc>
        <w:tc>
          <w:tcPr>
            <w:tcW w:w="1116" w:type="dxa"/>
            <w:vAlign w:val="top"/>
          </w:tcPr>
          <w:p>
            <w:pPr>
              <w:spacing w:before="81" w:line="186" w:lineRule="auto"/>
              <w:ind w:left="3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0.00</w:t>
            </w:r>
          </w:p>
        </w:tc>
        <w:tc>
          <w:tcPr>
            <w:tcW w:w="1120" w:type="dxa"/>
            <w:vAlign w:val="top"/>
          </w:tcPr>
          <w:p>
            <w:pPr>
              <w:spacing w:before="81" w:line="186" w:lineRule="auto"/>
              <w:ind w:left="2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121.00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8" w:type="dxa"/>
            <w:vAlign w:val="top"/>
          </w:tcPr>
          <w:p>
            <w:pPr>
              <w:spacing w:before="81" w:line="186" w:lineRule="auto"/>
              <w:ind w:left="35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2.2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7" w:line="207" w:lineRule="auto"/>
              <w:ind w:left="131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763" w:type="dxa"/>
            <w:vAlign w:val="top"/>
          </w:tcPr>
          <w:p>
            <w:pPr>
              <w:pStyle w:val="6"/>
              <w:spacing w:before="37" w:line="207" w:lineRule="auto"/>
              <w:ind w:left="2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个</w:t>
            </w:r>
          </w:p>
        </w:tc>
        <w:tc>
          <w:tcPr>
            <w:tcW w:w="816" w:type="dxa"/>
            <w:vAlign w:val="top"/>
          </w:tcPr>
          <w:p>
            <w:pPr>
              <w:spacing w:before="81" w:line="186" w:lineRule="auto"/>
              <w:ind w:left="1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1050</w:t>
            </w:r>
          </w:p>
        </w:tc>
        <w:tc>
          <w:tcPr>
            <w:tcW w:w="756" w:type="dxa"/>
            <w:vAlign w:val="top"/>
          </w:tcPr>
          <w:p>
            <w:pPr>
              <w:spacing w:before="81" w:line="186" w:lineRule="auto"/>
              <w:ind w:left="2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0.8</w:t>
            </w:r>
          </w:p>
        </w:tc>
        <w:tc>
          <w:tcPr>
            <w:tcW w:w="1115" w:type="dxa"/>
            <w:vAlign w:val="top"/>
          </w:tcPr>
          <w:p>
            <w:pPr>
              <w:spacing w:before="81" w:line="186" w:lineRule="auto"/>
              <w:ind w:left="24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840.00</w:t>
            </w:r>
          </w:p>
        </w:tc>
        <w:tc>
          <w:tcPr>
            <w:tcW w:w="1116" w:type="dxa"/>
            <w:vAlign w:val="top"/>
          </w:tcPr>
          <w:p>
            <w:pPr>
              <w:spacing w:before="81" w:line="186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345.60</w:t>
            </w:r>
          </w:p>
        </w:tc>
        <w:tc>
          <w:tcPr>
            <w:tcW w:w="1120" w:type="dxa"/>
            <w:vAlign w:val="top"/>
          </w:tcPr>
          <w:p>
            <w:pPr>
              <w:spacing w:before="81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494.40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8" w:type="dxa"/>
            <w:vAlign w:val="top"/>
          </w:tcPr>
          <w:p>
            <w:pPr>
              <w:spacing w:before="83" w:line="186" w:lineRule="auto"/>
              <w:ind w:left="44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9" w:line="207" w:lineRule="auto"/>
              <w:ind w:left="842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瞭望哨（台）</w:t>
            </w:r>
          </w:p>
        </w:tc>
        <w:tc>
          <w:tcPr>
            <w:tcW w:w="7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vAlign w:val="top"/>
          </w:tcPr>
          <w:p>
            <w:pPr>
              <w:spacing w:before="83" w:line="186" w:lineRule="auto"/>
              <w:ind w:left="2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1617.5</w:t>
            </w:r>
          </w:p>
        </w:tc>
        <w:tc>
          <w:tcPr>
            <w:tcW w:w="1116" w:type="dxa"/>
            <w:vAlign w:val="top"/>
          </w:tcPr>
          <w:p>
            <w:pPr>
              <w:spacing w:before="83" w:line="186" w:lineRule="auto"/>
              <w:ind w:left="2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1117.5</w:t>
            </w:r>
          </w:p>
        </w:tc>
        <w:tc>
          <w:tcPr>
            <w:tcW w:w="1120" w:type="dxa"/>
            <w:vAlign w:val="top"/>
          </w:tcPr>
          <w:p>
            <w:pPr>
              <w:spacing w:before="83" w:line="186" w:lineRule="auto"/>
              <w:ind w:left="3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8" w:type="dxa"/>
            <w:vAlign w:val="top"/>
          </w:tcPr>
          <w:p>
            <w:pPr>
              <w:spacing w:before="81" w:line="186" w:lineRule="auto"/>
              <w:ind w:left="3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3.1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6" w:line="207" w:lineRule="auto"/>
              <w:ind w:left="131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763" w:type="dxa"/>
            <w:vAlign w:val="top"/>
          </w:tcPr>
          <w:p>
            <w:pPr>
              <w:pStyle w:val="6"/>
              <w:spacing w:before="36" w:line="207" w:lineRule="auto"/>
              <w:ind w:left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座</w:t>
            </w:r>
          </w:p>
        </w:tc>
        <w:tc>
          <w:tcPr>
            <w:tcW w:w="816" w:type="dxa"/>
            <w:vAlign w:val="top"/>
          </w:tcPr>
          <w:p>
            <w:pPr>
              <w:spacing w:before="81" w:line="186" w:lineRule="auto"/>
              <w:ind w:left="2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</w:t>
            </w:r>
          </w:p>
        </w:tc>
        <w:tc>
          <w:tcPr>
            <w:tcW w:w="756" w:type="dxa"/>
            <w:vAlign w:val="top"/>
          </w:tcPr>
          <w:p>
            <w:pPr>
              <w:spacing w:before="81" w:line="186" w:lineRule="auto"/>
              <w:ind w:left="2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1115" w:type="dxa"/>
            <w:vAlign w:val="top"/>
          </w:tcPr>
          <w:p>
            <w:pPr>
              <w:spacing w:before="81" w:line="186" w:lineRule="auto"/>
              <w:ind w:left="1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1400.00</w:t>
            </w:r>
          </w:p>
        </w:tc>
        <w:tc>
          <w:tcPr>
            <w:tcW w:w="1116" w:type="dxa"/>
            <w:vAlign w:val="top"/>
          </w:tcPr>
          <w:p>
            <w:pPr>
              <w:spacing w:before="81" w:line="186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900.00</w:t>
            </w:r>
          </w:p>
        </w:tc>
        <w:tc>
          <w:tcPr>
            <w:tcW w:w="1120" w:type="dxa"/>
            <w:vAlign w:val="top"/>
          </w:tcPr>
          <w:p>
            <w:pPr>
              <w:spacing w:before="81" w:line="186" w:lineRule="auto"/>
              <w:ind w:left="2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8" w:type="dxa"/>
            <w:vAlign w:val="top"/>
          </w:tcPr>
          <w:p>
            <w:pPr>
              <w:spacing w:before="82" w:line="186" w:lineRule="auto"/>
              <w:ind w:left="3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3.2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7" w:line="207" w:lineRule="auto"/>
              <w:ind w:left="131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提升</w:t>
            </w:r>
          </w:p>
        </w:tc>
        <w:tc>
          <w:tcPr>
            <w:tcW w:w="763" w:type="dxa"/>
            <w:vAlign w:val="top"/>
          </w:tcPr>
          <w:p>
            <w:pPr>
              <w:pStyle w:val="6"/>
              <w:spacing w:before="37" w:line="207" w:lineRule="auto"/>
              <w:ind w:left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座</w:t>
            </w:r>
          </w:p>
        </w:tc>
        <w:tc>
          <w:tcPr>
            <w:tcW w:w="816" w:type="dxa"/>
            <w:vAlign w:val="top"/>
          </w:tcPr>
          <w:p>
            <w:pPr>
              <w:spacing w:before="85" w:line="183" w:lineRule="auto"/>
              <w:ind w:left="3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756" w:type="dxa"/>
            <w:vAlign w:val="top"/>
          </w:tcPr>
          <w:p>
            <w:pPr>
              <w:spacing w:before="82" w:line="186" w:lineRule="auto"/>
              <w:ind w:left="2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1115" w:type="dxa"/>
            <w:vAlign w:val="top"/>
          </w:tcPr>
          <w:p>
            <w:pPr>
              <w:spacing w:before="82" w:line="186" w:lineRule="auto"/>
              <w:ind w:left="2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150.00</w:t>
            </w:r>
          </w:p>
        </w:tc>
        <w:tc>
          <w:tcPr>
            <w:tcW w:w="1116" w:type="dxa"/>
            <w:vAlign w:val="top"/>
          </w:tcPr>
          <w:p>
            <w:pPr>
              <w:spacing w:before="82" w:line="186" w:lineRule="auto"/>
              <w:ind w:left="2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150.00</w:t>
            </w:r>
          </w:p>
        </w:tc>
        <w:tc>
          <w:tcPr>
            <w:tcW w:w="1120" w:type="dxa"/>
            <w:vAlign w:val="top"/>
          </w:tcPr>
          <w:p>
            <w:pPr>
              <w:spacing w:before="82" w:line="186" w:lineRule="auto"/>
              <w:ind w:left="3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8" w:type="dxa"/>
            <w:vAlign w:val="top"/>
          </w:tcPr>
          <w:p>
            <w:pPr>
              <w:spacing w:before="81" w:line="186" w:lineRule="auto"/>
              <w:ind w:left="4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7" w:line="207" w:lineRule="auto"/>
              <w:ind w:left="83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对讲通信终端</w:t>
            </w:r>
          </w:p>
        </w:tc>
        <w:tc>
          <w:tcPr>
            <w:tcW w:w="763" w:type="dxa"/>
            <w:vAlign w:val="top"/>
          </w:tcPr>
          <w:p>
            <w:pPr>
              <w:pStyle w:val="6"/>
              <w:spacing w:before="37" w:line="207" w:lineRule="auto"/>
              <w:ind w:left="2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部</w:t>
            </w:r>
          </w:p>
        </w:tc>
        <w:tc>
          <w:tcPr>
            <w:tcW w:w="816" w:type="dxa"/>
            <w:vAlign w:val="top"/>
          </w:tcPr>
          <w:p>
            <w:pPr>
              <w:spacing w:before="81" w:line="186" w:lineRule="auto"/>
              <w:ind w:left="2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</w:t>
            </w:r>
          </w:p>
        </w:tc>
        <w:tc>
          <w:tcPr>
            <w:tcW w:w="756" w:type="dxa"/>
            <w:vAlign w:val="top"/>
          </w:tcPr>
          <w:p>
            <w:pPr>
              <w:spacing w:before="81" w:line="186" w:lineRule="auto"/>
              <w:ind w:left="1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0.15</w:t>
            </w:r>
          </w:p>
        </w:tc>
        <w:tc>
          <w:tcPr>
            <w:tcW w:w="1115" w:type="dxa"/>
            <w:vAlign w:val="top"/>
          </w:tcPr>
          <w:p>
            <w:pPr>
              <w:spacing w:before="81" w:line="186" w:lineRule="auto"/>
              <w:ind w:left="2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67.50</w:t>
            </w:r>
          </w:p>
        </w:tc>
        <w:tc>
          <w:tcPr>
            <w:tcW w:w="1116" w:type="dxa"/>
            <w:vAlign w:val="top"/>
          </w:tcPr>
          <w:p>
            <w:pPr>
              <w:spacing w:before="81" w:line="186" w:lineRule="auto"/>
              <w:ind w:left="2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67.50</w:t>
            </w:r>
          </w:p>
        </w:tc>
        <w:tc>
          <w:tcPr>
            <w:tcW w:w="1120" w:type="dxa"/>
            <w:vAlign w:val="top"/>
          </w:tcPr>
          <w:p>
            <w:pPr>
              <w:spacing w:before="81" w:line="186" w:lineRule="auto"/>
              <w:ind w:left="3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8" w:type="dxa"/>
            <w:vAlign w:val="top"/>
          </w:tcPr>
          <w:p>
            <w:pPr>
              <w:spacing w:before="84" w:line="183" w:lineRule="auto"/>
              <w:ind w:left="4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6" w:line="208" w:lineRule="auto"/>
              <w:ind w:left="7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森林防火检查站</w:t>
            </w:r>
          </w:p>
        </w:tc>
        <w:tc>
          <w:tcPr>
            <w:tcW w:w="7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vAlign w:val="top"/>
          </w:tcPr>
          <w:p>
            <w:pPr>
              <w:spacing w:before="81" w:line="186" w:lineRule="auto"/>
              <w:ind w:left="32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2780</w:t>
            </w:r>
          </w:p>
        </w:tc>
        <w:tc>
          <w:tcPr>
            <w:tcW w:w="1116" w:type="dxa"/>
            <w:vAlign w:val="top"/>
          </w:tcPr>
          <w:p>
            <w:pPr>
              <w:spacing w:before="81" w:line="186" w:lineRule="auto"/>
              <w:ind w:left="3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1700</w:t>
            </w:r>
          </w:p>
        </w:tc>
        <w:tc>
          <w:tcPr>
            <w:tcW w:w="1120" w:type="dxa"/>
            <w:vAlign w:val="top"/>
          </w:tcPr>
          <w:p>
            <w:pPr>
              <w:spacing w:before="81" w:line="186" w:lineRule="auto"/>
              <w:ind w:left="3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1080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8" w:type="dxa"/>
            <w:vAlign w:val="top"/>
          </w:tcPr>
          <w:p>
            <w:pPr>
              <w:spacing w:before="80" w:line="186" w:lineRule="auto"/>
              <w:ind w:left="3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5.1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6" w:line="207" w:lineRule="auto"/>
              <w:ind w:left="131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</w:t>
            </w:r>
          </w:p>
        </w:tc>
        <w:tc>
          <w:tcPr>
            <w:tcW w:w="763" w:type="dxa"/>
            <w:vAlign w:val="top"/>
          </w:tcPr>
          <w:p>
            <w:pPr>
              <w:pStyle w:val="6"/>
              <w:spacing w:before="36" w:line="207" w:lineRule="auto"/>
              <w:ind w:left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座</w:t>
            </w:r>
          </w:p>
        </w:tc>
        <w:tc>
          <w:tcPr>
            <w:tcW w:w="816" w:type="dxa"/>
            <w:vAlign w:val="top"/>
          </w:tcPr>
          <w:p>
            <w:pPr>
              <w:spacing w:before="80" w:line="186" w:lineRule="auto"/>
              <w:ind w:left="2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91</w:t>
            </w:r>
          </w:p>
        </w:tc>
        <w:tc>
          <w:tcPr>
            <w:tcW w:w="756" w:type="dxa"/>
            <w:vAlign w:val="top"/>
          </w:tcPr>
          <w:p>
            <w:pPr>
              <w:spacing w:before="80" w:line="186" w:lineRule="auto"/>
              <w:ind w:left="2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</w:t>
            </w:r>
          </w:p>
        </w:tc>
        <w:tc>
          <w:tcPr>
            <w:tcW w:w="1115" w:type="dxa"/>
            <w:vAlign w:val="top"/>
          </w:tcPr>
          <w:p>
            <w:pPr>
              <w:spacing w:before="80" w:line="186" w:lineRule="auto"/>
              <w:ind w:left="1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2730.00</w:t>
            </w:r>
          </w:p>
        </w:tc>
        <w:tc>
          <w:tcPr>
            <w:tcW w:w="1116" w:type="dxa"/>
            <w:vAlign w:val="top"/>
          </w:tcPr>
          <w:p>
            <w:pPr>
              <w:spacing w:before="80" w:line="186" w:lineRule="auto"/>
              <w:ind w:left="1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1650.00</w:t>
            </w:r>
          </w:p>
        </w:tc>
        <w:tc>
          <w:tcPr>
            <w:tcW w:w="1120" w:type="dxa"/>
            <w:vAlign w:val="top"/>
          </w:tcPr>
          <w:p>
            <w:pPr>
              <w:spacing w:before="80" w:line="186" w:lineRule="auto"/>
              <w:ind w:left="1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1080.00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8" w:type="dxa"/>
            <w:vAlign w:val="top"/>
          </w:tcPr>
          <w:p>
            <w:pPr>
              <w:spacing w:before="83" w:line="186" w:lineRule="auto"/>
              <w:ind w:left="3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5.2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9" w:line="207" w:lineRule="auto"/>
              <w:ind w:left="131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提升</w:t>
            </w:r>
          </w:p>
        </w:tc>
        <w:tc>
          <w:tcPr>
            <w:tcW w:w="763" w:type="dxa"/>
            <w:vAlign w:val="top"/>
          </w:tcPr>
          <w:p>
            <w:pPr>
              <w:pStyle w:val="6"/>
              <w:spacing w:before="39" w:line="207" w:lineRule="auto"/>
              <w:ind w:left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座</w:t>
            </w:r>
          </w:p>
        </w:tc>
        <w:tc>
          <w:tcPr>
            <w:tcW w:w="816" w:type="dxa"/>
            <w:vAlign w:val="top"/>
          </w:tcPr>
          <w:p>
            <w:pPr>
              <w:spacing w:before="87" w:line="183" w:lineRule="auto"/>
              <w:ind w:left="3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756" w:type="dxa"/>
            <w:vAlign w:val="top"/>
          </w:tcPr>
          <w:p>
            <w:pPr>
              <w:spacing w:before="83" w:line="186" w:lineRule="auto"/>
              <w:ind w:left="28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1115" w:type="dxa"/>
            <w:vAlign w:val="top"/>
          </w:tcPr>
          <w:p>
            <w:pPr>
              <w:spacing w:before="83" w:line="186" w:lineRule="auto"/>
              <w:ind w:left="2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50.00</w:t>
            </w:r>
          </w:p>
        </w:tc>
        <w:tc>
          <w:tcPr>
            <w:tcW w:w="1116" w:type="dxa"/>
            <w:vAlign w:val="top"/>
          </w:tcPr>
          <w:p>
            <w:pPr>
              <w:spacing w:before="83" w:line="186" w:lineRule="auto"/>
              <w:ind w:left="2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50.00</w:t>
            </w:r>
          </w:p>
        </w:tc>
        <w:tc>
          <w:tcPr>
            <w:tcW w:w="1120" w:type="dxa"/>
            <w:vAlign w:val="top"/>
          </w:tcPr>
          <w:p>
            <w:pPr>
              <w:spacing w:before="83" w:line="186" w:lineRule="auto"/>
              <w:ind w:left="3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8" w:type="dxa"/>
            <w:vAlign w:val="top"/>
          </w:tcPr>
          <w:p>
            <w:pPr>
              <w:spacing w:before="81" w:line="186" w:lineRule="auto"/>
              <w:ind w:left="4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7" w:line="207" w:lineRule="auto"/>
              <w:ind w:left="119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护林房</w:t>
            </w:r>
          </w:p>
        </w:tc>
        <w:tc>
          <w:tcPr>
            <w:tcW w:w="7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vAlign w:val="top"/>
          </w:tcPr>
          <w:p>
            <w:pPr>
              <w:spacing w:before="81" w:line="186" w:lineRule="auto"/>
              <w:ind w:left="1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1090.00</w:t>
            </w:r>
          </w:p>
        </w:tc>
        <w:tc>
          <w:tcPr>
            <w:tcW w:w="1116" w:type="dxa"/>
            <w:vAlign w:val="top"/>
          </w:tcPr>
          <w:p>
            <w:pPr>
              <w:spacing w:before="81" w:line="186" w:lineRule="auto"/>
              <w:ind w:left="2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740.00</w:t>
            </w:r>
          </w:p>
        </w:tc>
        <w:tc>
          <w:tcPr>
            <w:tcW w:w="1120" w:type="dxa"/>
            <w:vAlign w:val="top"/>
          </w:tcPr>
          <w:p>
            <w:pPr>
              <w:spacing w:before="81" w:line="186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8" w:type="dxa"/>
            <w:vAlign w:val="top"/>
          </w:tcPr>
          <w:p>
            <w:pPr>
              <w:spacing w:before="81" w:line="186" w:lineRule="auto"/>
              <w:ind w:left="3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6.1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6" w:line="208" w:lineRule="auto"/>
              <w:ind w:left="71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新建永久护林房</w:t>
            </w:r>
          </w:p>
        </w:tc>
        <w:tc>
          <w:tcPr>
            <w:tcW w:w="763" w:type="dxa"/>
            <w:vAlign w:val="top"/>
          </w:tcPr>
          <w:p>
            <w:pPr>
              <w:pStyle w:val="6"/>
              <w:spacing w:before="36" w:line="208" w:lineRule="auto"/>
              <w:ind w:left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座</w:t>
            </w:r>
          </w:p>
        </w:tc>
        <w:tc>
          <w:tcPr>
            <w:tcW w:w="816" w:type="dxa"/>
            <w:vAlign w:val="top"/>
          </w:tcPr>
          <w:p>
            <w:pPr>
              <w:spacing w:before="81" w:line="186" w:lineRule="auto"/>
              <w:ind w:left="2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34</w:t>
            </w:r>
          </w:p>
        </w:tc>
        <w:tc>
          <w:tcPr>
            <w:tcW w:w="756" w:type="dxa"/>
            <w:vAlign w:val="top"/>
          </w:tcPr>
          <w:p>
            <w:pPr>
              <w:spacing w:before="81" w:line="186" w:lineRule="auto"/>
              <w:ind w:left="28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1115" w:type="dxa"/>
            <w:vAlign w:val="top"/>
          </w:tcPr>
          <w:p>
            <w:pPr>
              <w:spacing w:before="81" w:line="186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510.00</w:t>
            </w:r>
          </w:p>
        </w:tc>
        <w:tc>
          <w:tcPr>
            <w:tcW w:w="1116" w:type="dxa"/>
            <w:vAlign w:val="top"/>
          </w:tcPr>
          <w:p>
            <w:pPr>
              <w:spacing w:before="81" w:line="186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330.00</w:t>
            </w:r>
          </w:p>
        </w:tc>
        <w:tc>
          <w:tcPr>
            <w:tcW w:w="1120" w:type="dxa"/>
            <w:vAlign w:val="top"/>
          </w:tcPr>
          <w:p>
            <w:pPr>
              <w:spacing w:before="81" w:line="186" w:lineRule="auto"/>
              <w:ind w:left="2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180.00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8" w:type="dxa"/>
            <w:vAlign w:val="top"/>
          </w:tcPr>
          <w:p>
            <w:pPr>
              <w:spacing w:before="81" w:line="186" w:lineRule="auto"/>
              <w:ind w:left="3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6.2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6" w:line="207" w:lineRule="auto"/>
              <w:ind w:left="71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提升永久护林房</w:t>
            </w:r>
          </w:p>
        </w:tc>
        <w:tc>
          <w:tcPr>
            <w:tcW w:w="763" w:type="dxa"/>
            <w:vAlign w:val="top"/>
          </w:tcPr>
          <w:p>
            <w:pPr>
              <w:pStyle w:val="6"/>
              <w:spacing w:before="36" w:line="207" w:lineRule="auto"/>
              <w:ind w:left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座</w:t>
            </w:r>
          </w:p>
        </w:tc>
        <w:tc>
          <w:tcPr>
            <w:tcW w:w="816" w:type="dxa"/>
            <w:vAlign w:val="top"/>
          </w:tcPr>
          <w:p>
            <w:pPr>
              <w:spacing w:before="81" w:line="186" w:lineRule="auto"/>
              <w:ind w:left="3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19</w:t>
            </w:r>
          </w:p>
        </w:tc>
        <w:tc>
          <w:tcPr>
            <w:tcW w:w="756" w:type="dxa"/>
            <w:vAlign w:val="top"/>
          </w:tcPr>
          <w:p>
            <w:pPr>
              <w:spacing w:before="81" w:line="186" w:lineRule="auto"/>
              <w:ind w:left="28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1115" w:type="dxa"/>
            <w:vAlign w:val="top"/>
          </w:tcPr>
          <w:p>
            <w:pPr>
              <w:spacing w:before="81" w:line="186" w:lineRule="auto"/>
              <w:ind w:left="2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190.00</w:t>
            </w:r>
          </w:p>
        </w:tc>
        <w:tc>
          <w:tcPr>
            <w:tcW w:w="1116" w:type="dxa"/>
            <w:vAlign w:val="top"/>
          </w:tcPr>
          <w:p>
            <w:pPr>
              <w:spacing w:before="81" w:line="186" w:lineRule="auto"/>
              <w:ind w:left="2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160.00</w:t>
            </w:r>
          </w:p>
        </w:tc>
        <w:tc>
          <w:tcPr>
            <w:tcW w:w="1120" w:type="dxa"/>
            <w:vAlign w:val="top"/>
          </w:tcPr>
          <w:p>
            <w:pPr>
              <w:spacing w:before="81" w:line="186" w:lineRule="auto"/>
              <w:ind w:left="2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8" w:type="dxa"/>
            <w:vAlign w:val="top"/>
          </w:tcPr>
          <w:p>
            <w:pPr>
              <w:spacing w:before="81" w:line="186" w:lineRule="auto"/>
              <w:ind w:left="3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6.3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7" w:line="207" w:lineRule="auto"/>
              <w:ind w:left="71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新建临时护林房</w:t>
            </w:r>
          </w:p>
        </w:tc>
        <w:tc>
          <w:tcPr>
            <w:tcW w:w="763" w:type="dxa"/>
            <w:vAlign w:val="top"/>
          </w:tcPr>
          <w:p>
            <w:pPr>
              <w:pStyle w:val="6"/>
              <w:spacing w:before="37" w:line="207" w:lineRule="auto"/>
              <w:ind w:left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座</w:t>
            </w:r>
          </w:p>
        </w:tc>
        <w:tc>
          <w:tcPr>
            <w:tcW w:w="816" w:type="dxa"/>
            <w:vAlign w:val="top"/>
          </w:tcPr>
          <w:p>
            <w:pPr>
              <w:spacing w:before="81" w:line="186" w:lineRule="auto"/>
              <w:ind w:left="2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100</w:t>
            </w:r>
          </w:p>
        </w:tc>
        <w:tc>
          <w:tcPr>
            <w:tcW w:w="756" w:type="dxa"/>
            <w:vAlign w:val="top"/>
          </w:tcPr>
          <w:p>
            <w:pPr>
              <w:spacing w:before="81" w:line="186" w:lineRule="auto"/>
              <w:ind w:left="2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1.5</w:t>
            </w:r>
          </w:p>
        </w:tc>
        <w:tc>
          <w:tcPr>
            <w:tcW w:w="1115" w:type="dxa"/>
            <w:vAlign w:val="top"/>
          </w:tcPr>
          <w:p>
            <w:pPr>
              <w:spacing w:before="81" w:line="186" w:lineRule="auto"/>
              <w:ind w:left="2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150.00</w:t>
            </w:r>
          </w:p>
        </w:tc>
        <w:tc>
          <w:tcPr>
            <w:tcW w:w="1116" w:type="dxa"/>
            <w:vAlign w:val="top"/>
          </w:tcPr>
          <w:p>
            <w:pPr>
              <w:spacing w:before="81" w:line="186" w:lineRule="auto"/>
              <w:ind w:left="2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90.00</w:t>
            </w:r>
          </w:p>
        </w:tc>
        <w:tc>
          <w:tcPr>
            <w:tcW w:w="1120" w:type="dxa"/>
            <w:vAlign w:val="top"/>
          </w:tcPr>
          <w:p>
            <w:pPr>
              <w:spacing w:before="81" w:line="186" w:lineRule="auto"/>
              <w:ind w:left="2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8" w:type="dxa"/>
            <w:vAlign w:val="top"/>
          </w:tcPr>
          <w:p>
            <w:pPr>
              <w:spacing w:before="84" w:line="183" w:lineRule="auto"/>
              <w:ind w:left="44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6" w:line="207" w:lineRule="auto"/>
              <w:ind w:left="621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电子围栏监测系统</w:t>
            </w:r>
          </w:p>
        </w:tc>
        <w:tc>
          <w:tcPr>
            <w:tcW w:w="763" w:type="dxa"/>
            <w:vAlign w:val="top"/>
          </w:tcPr>
          <w:p>
            <w:pPr>
              <w:pStyle w:val="6"/>
              <w:spacing w:before="36" w:line="207" w:lineRule="auto"/>
              <w:ind w:left="11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套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/</w:t>
            </w:r>
            <w:r>
              <w:rPr>
                <w:spacing w:val="-4"/>
                <w:sz w:val="24"/>
                <w:szCs w:val="24"/>
              </w:rPr>
              <w:t>年</w:t>
            </w:r>
          </w:p>
        </w:tc>
        <w:tc>
          <w:tcPr>
            <w:tcW w:w="816" w:type="dxa"/>
            <w:vAlign w:val="top"/>
          </w:tcPr>
          <w:p>
            <w:pPr>
              <w:spacing w:before="81" w:line="186" w:lineRule="auto"/>
              <w:ind w:left="3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756" w:type="dxa"/>
            <w:vAlign w:val="top"/>
          </w:tcPr>
          <w:p>
            <w:pPr>
              <w:spacing w:before="81" w:line="186" w:lineRule="auto"/>
              <w:ind w:left="25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1115" w:type="dxa"/>
            <w:vAlign w:val="top"/>
          </w:tcPr>
          <w:p>
            <w:pPr>
              <w:spacing w:before="81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240.00</w:t>
            </w:r>
          </w:p>
        </w:tc>
        <w:tc>
          <w:tcPr>
            <w:tcW w:w="1116" w:type="dxa"/>
            <w:vAlign w:val="top"/>
          </w:tcPr>
          <w:p>
            <w:pPr>
              <w:spacing w:before="81" w:line="186" w:lineRule="auto"/>
              <w:ind w:left="2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160.00</w:t>
            </w:r>
          </w:p>
        </w:tc>
        <w:tc>
          <w:tcPr>
            <w:tcW w:w="1120" w:type="dxa"/>
            <w:vAlign w:val="top"/>
          </w:tcPr>
          <w:p>
            <w:pPr>
              <w:spacing w:before="81" w:line="186" w:lineRule="auto"/>
              <w:ind w:left="30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80.00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8" w:type="dxa"/>
            <w:vAlign w:val="top"/>
          </w:tcPr>
          <w:p>
            <w:pPr>
              <w:pStyle w:val="6"/>
              <w:spacing w:before="39" w:line="207" w:lineRule="auto"/>
              <w:ind w:left="150"/>
              <w:rPr>
                <w:sz w:val="24"/>
                <w:szCs w:val="24"/>
              </w:rPr>
            </w:pPr>
            <w:r>
              <w:rPr>
                <w:b/>
                <w:bCs/>
                <w:spacing w:val="-13"/>
                <w:sz w:val="24"/>
                <w:szCs w:val="24"/>
              </w:rPr>
              <w:t>（二）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9" w:line="207" w:lineRule="auto"/>
              <w:ind w:left="589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林火阻隔系统工程</w:t>
            </w:r>
          </w:p>
        </w:tc>
        <w:tc>
          <w:tcPr>
            <w:tcW w:w="7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vAlign w:val="top"/>
          </w:tcPr>
          <w:p>
            <w:pPr>
              <w:spacing w:before="84" w:line="186" w:lineRule="auto"/>
              <w:ind w:left="2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773.39</w:t>
            </w:r>
          </w:p>
        </w:tc>
        <w:tc>
          <w:tcPr>
            <w:tcW w:w="1116" w:type="dxa"/>
            <w:vAlign w:val="top"/>
          </w:tcPr>
          <w:p>
            <w:pPr>
              <w:spacing w:before="84" w:line="186" w:lineRule="auto"/>
              <w:ind w:left="1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132.885</w:t>
            </w:r>
          </w:p>
        </w:tc>
        <w:tc>
          <w:tcPr>
            <w:tcW w:w="1120" w:type="dxa"/>
            <w:vAlign w:val="top"/>
          </w:tcPr>
          <w:p>
            <w:pPr>
              <w:spacing w:before="84" w:line="186" w:lineRule="auto"/>
              <w:ind w:left="2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998" w:type="dxa"/>
            <w:vAlign w:val="top"/>
          </w:tcPr>
          <w:p>
            <w:pPr>
              <w:spacing w:before="254" w:line="186" w:lineRule="auto"/>
              <w:ind w:left="4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210" w:line="220" w:lineRule="auto"/>
              <w:ind w:left="71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工程隔离带建设</w:t>
            </w:r>
          </w:p>
        </w:tc>
        <w:tc>
          <w:tcPr>
            <w:tcW w:w="763" w:type="dxa"/>
            <w:vAlign w:val="top"/>
          </w:tcPr>
          <w:p>
            <w:pPr>
              <w:spacing w:before="250" w:line="235" w:lineRule="auto"/>
              <w:ind w:left="2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m</w:t>
            </w:r>
          </w:p>
        </w:tc>
        <w:tc>
          <w:tcPr>
            <w:tcW w:w="816" w:type="dxa"/>
            <w:vAlign w:val="top"/>
          </w:tcPr>
          <w:p>
            <w:pPr>
              <w:spacing w:before="254" w:line="186" w:lineRule="auto"/>
              <w:ind w:left="1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46335</w:t>
            </w:r>
          </w:p>
        </w:tc>
        <w:tc>
          <w:tcPr>
            <w:tcW w:w="756" w:type="dxa"/>
            <w:vAlign w:val="top"/>
          </w:tcPr>
          <w:p>
            <w:pPr>
              <w:spacing w:before="254" w:line="186" w:lineRule="auto"/>
              <w:ind w:left="1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0.015</w:t>
            </w:r>
          </w:p>
        </w:tc>
        <w:tc>
          <w:tcPr>
            <w:tcW w:w="1115" w:type="dxa"/>
            <w:vAlign w:val="top"/>
          </w:tcPr>
          <w:p>
            <w:pPr>
              <w:spacing w:before="254" w:line="186" w:lineRule="auto"/>
              <w:ind w:left="2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695.03</w:t>
            </w:r>
          </w:p>
        </w:tc>
        <w:tc>
          <w:tcPr>
            <w:tcW w:w="1116" w:type="dxa"/>
            <w:vAlign w:val="top"/>
          </w:tcPr>
          <w:p>
            <w:pPr>
              <w:spacing w:before="254" w:line="186" w:lineRule="auto"/>
              <w:ind w:left="2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102.14</w:t>
            </w:r>
          </w:p>
        </w:tc>
        <w:tc>
          <w:tcPr>
            <w:tcW w:w="1120" w:type="dxa"/>
            <w:vAlign w:val="top"/>
          </w:tcPr>
          <w:p>
            <w:pPr>
              <w:spacing w:before="254" w:line="186" w:lineRule="auto"/>
              <w:ind w:left="2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592.89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8" w:type="dxa"/>
            <w:vAlign w:val="top"/>
          </w:tcPr>
          <w:p>
            <w:pPr>
              <w:spacing w:before="82" w:line="186" w:lineRule="auto"/>
              <w:ind w:left="4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8" w:line="206" w:lineRule="auto"/>
              <w:ind w:left="71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生物防火隔离带</w:t>
            </w:r>
          </w:p>
        </w:tc>
        <w:tc>
          <w:tcPr>
            <w:tcW w:w="763" w:type="dxa"/>
            <w:vAlign w:val="top"/>
          </w:tcPr>
          <w:p>
            <w:pPr>
              <w:spacing w:before="78" w:line="198" w:lineRule="auto"/>
              <w:ind w:left="2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m</w:t>
            </w:r>
          </w:p>
        </w:tc>
        <w:tc>
          <w:tcPr>
            <w:tcW w:w="816" w:type="dxa"/>
            <w:vAlign w:val="top"/>
          </w:tcPr>
          <w:p>
            <w:pPr>
              <w:spacing w:before="82" w:line="186" w:lineRule="auto"/>
              <w:ind w:left="1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2612</w:t>
            </w:r>
          </w:p>
        </w:tc>
        <w:tc>
          <w:tcPr>
            <w:tcW w:w="756" w:type="dxa"/>
            <w:vAlign w:val="top"/>
          </w:tcPr>
          <w:p>
            <w:pPr>
              <w:spacing w:before="82" w:line="186" w:lineRule="auto"/>
              <w:ind w:left="1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0.03</w:t>
            </w:r>
          </w:p>
        </w:tc>
        <w:tc>
          <w:tcPr>
            <w:tcW w:w="1115" w:type="dxa"/>
            <w:vAlign w:val="top"/>
          </w:tcPr>
          <w:p>
            <w:pPr>
              <w:spacing w:before="82" w:line="186" w:lineRule="auto"/>
              <w:ind w:left="29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78.36</w:t>
            </w:r>
          </w:p>
        </w:tc>
        <w:tc>
          <w:tcPr>
            <w:tcW w:w="1116" w:type="dxa"/>
            <w:vAlign w:val="top"/>
          </w:tcPr>
          <w:p>
            <w:pPr>
              <w:spacing w:before="82" w:line="186" w:lineRule="auto"/>
              <w:ind w:left="2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30.75</w:t>
            </w:r>
          </w:p>
        </w:tc>
        <w:tc>
          <w:tcPr>
            <w:tcW w:w="1120" w:type="dxa"/>
            <w:vAlign w:val="top"/>
          </w:tcPr>
          <w:p>
            <w:pPr>
              <w:spacing w:before="82" w:line="186" w:lineRule="auto"/>
              <w:ind w:left="2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47.61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8" w:type="dxa"/>
            <w:vAlign w:val="top"/>
          </w:tcPr>
          <w:p>
            <w:pPr>
              <w:pStyle w:val="6"/>
              <w:spacing w:before="39" w:line="206" w:lineRule="auto"/>
              <w:ind w:left="150"/>
              <w:rPr>
                <w:sz w:val="24"/>
                <w:szCs w:val="24"/>
              </w:rPr>
            </w:pPr>
            <w:r>
              <w:rPr>
                <w:b/>
                <w:bCs/>
                <w:spacing w:val="-13"/>
                <w:sz w:val="24"/>
                <w:szCs w:val="24"/>
              </w:rPr>
              <w:t>（三）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9" w:line="206" w:lineRule="auto"/>
              <w:ind w:left="592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宣传教育系统工程</w:t>
            </w:r>
          </w:p>
        </w:tc>
        <w:tc>
          <w:tcPr>
            <w:tcW w:w="7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vAlign w:val="top"/>
          </w:tcPr>
          <w:p>
            <w:pPr>
              <w:spacing w:before="83" w:line="186" w:lineRule="auto"/>
              <w:ind w:left="2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208.1</w:t>
            </w:r>
          </w:p>
        </w:tc>
        <w:tc>
          <w:tcPr>
            <w:tcW w:w="1116" w:type="dxa"/>
            <w:vAlign w:val="top"/>
          </w:tcPr>
          <w:p>
            <w:pPr>
              <w:spacing w:before="83" w:line="186" w:lineRule="auto"/>
              <w:ind w:left="2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128.75</w:t>
            </w:r>
          </w:p>
        </w:tc>
        <w:tc>
          <w:tcPr>
            <w:tcW w:w="1120" w:type="dxa"/>
            <w:vAlign w:val="top"/>
          </w:tcPr>
          <w:p>
            <w:pPr>
              <w:spacing w:before="83" w:line="186" w:lineRule="auto"/>
              <w:ind w:left="2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79.35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8" w:type="dxa"/>
            <w:vAlign w:val="top"/>
          </w:tcPr>
          <w:p>
            <w:pPr>
              <w:spacing w:before="82" w:line="186" w:lineRule="auto"/>
              <w:ind w:left="4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8" w:line="206" w:lineRule="auto"/>
              <w:ind w:left="47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宣传活动与防火教育</w:t>
            </w:r>
          </w:p>
        </w:tc>
        <w:tc>
          <w:tcPr>
            <w:tcW w:w="763" w:type="dxa"/>
            <w:vAlign w:val="top"/>
          </w:tcPr>
          <w:p>
            <w:pPr>
              <w:pStyle w:val="6"/>
              <w:spacing w:before="38" w:line="206" w:lineRule="auto"/>
              <w:ind w:left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年</w:t>
            </w:r>
          </w:p>
        </w:tc>
        <w:tc>
          <w:tcPr>
            <w:tcW w:w="816" w:type="dxa"/>
            <w:vAlign w:val="top"/>
          </w:tcPr>
          <w:p>
            <w:pPr>
              <w:spacing w:before="82" w:line="186" w:lineRule="auto"/>
              <w:ind w:left="3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756" w:type="dxa"/>
            <w:vAlign w:val="top"/>
          </w:tcPr>
          <w:p>
            <w:pPr>
              <w:spacing w:before="82" w:line="186" w:lineRule="auto"/>
              <w:ind w:left="28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1115" w:type="dxa"/>
            <w:vAlign w:val="top"/>
          </w:tcPr>
          <w:p>
            <w:pPr>
              <w:spacing w:before="82" w:line="186" w:lineRule="auto"/>
              <w:ind w:left="2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60.00</w:t>
            </w:r>
          </w:p>
        </w:tc>
        <w:tc>
          <w:tcPr>
            <w:tcW w:w="1116" w:type="dxa"/>
            <w:vAlign w:val="top"/>
          </w:tcPr>
          <w:p>
            <w:pPr>
              <w:spacing w:before="82" w:line="186" w:lineRule="auto"/>
              <w:ind w:left="2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40.00</w:t>
            </w:r>
          </w:p>
        </w:tc>
        <w:tc>
          <w:tcPr>
            <w:tcW w:w="1120" w:type="dxa"/>
            <w:vAlign w:val="top"/>
          </w:tcPr>
          <w:p>
            <w:pPr>
              <w:spacing w:before="82" w:line="186" w:lineRule="auto"/>
              <w:ind w:left="2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8" w:type="dxa"/>
            <w:vAlign w:val="top"/>
          </w:tcPr>
          <w:p>
            <w:pPr>
              <w:spacing w:before="83" w:line="186" w:lineRule="auto"/>
              <w:ind w:left="4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9" w:line="205" w:lineRule="auto"/>
              <w:ind w:left="72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防火固定宣传牌</w:t>
            </w:r>
          </w:p>
        </w:tc>
        <w:tc>
          <w:tcPr>
            <w:tcW w:w="763" w:type="dxa"/>
            <w:vAlign w:val="top"/>
          </w:tcPr>
          <w:p>
            <w:pPr>
              <w:pStyle w:val="6"/>
              <w:spacing w:before="39" w:line="205" w:lineRule="auto"/>
              <w:ind w:left="2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块</w:t>
            </w:r>
          </w:p>
        </w:tc>
        <w:tc>
          <w:tcPr>
            <w:tcW w:w="816" w:type="dxa"/>
            <w:vAlign w:val="top"/>
          </w:tcPr>
          <w:p>
            <w:pPr>
              <w:spacing w:before="83" w:line="186" w:lineRule="auto"/>
              <w:ind w:left="1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1690</w:t>
            </w:r>
          </w:p>
        </w:tc>
        <w:tc>
          <w:tcPr>
            <w:tcW w:w="756" w:type="dxa"/>
            <w:vAlign w:val="top"/>
          </w:tcPr>
          <w:p>
            <w:pPr>
              <w:spacing w:before="83" w:line="186" w:lineRule="auto"/>
              <w:ind w:left="1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0.05</w:t>
            </w:r>
          </w:p>
        </w:tc>
        <w:tc>
          <w:tcPr>
            <w:tcW w:w="1115" w:type="dxa"/>
            <w:vAlign w:val="top"/>
          </w:tcPr>
          <w:p>
            <w:pPr>
              <w:spacing w:before="83" w:line="186" w:lineRule="auto"/>
              <w:ind w:left="30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84.50</w:t>
            </w:r>
          </w:p>
        </w:tc>
        <w:tc>
          <w:tcPr>
            <w:tcW w:w="1116" w:type="dxa"/>
            <w:vAlign w:val="top"/>
          </w:tcPr>
          <w:p>
            <w:pPr>
              <w:spacing w:before="83" w:line="186" w:lineRule="auto"/>
              <w:ind w:left="2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49.75</w:t>
            </w:r>
          </w:p>
        </w:tc>
        <w:tc>
          <w:tcPr>
            <w:tcW w:w="1120" w:type="dxa"/>
            <w:vAlign w:val="top"/>
          </w:tcPr>
          <w:p>
            <w:pPr>
              <w:spacing w:before="83" w:line="186" w:lineRule="auto"/>
              <w:ind w:left="2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34.75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8" w:type="dxa"/>
            <w:vAlign w:val="top"/>
          </w:tcPr>
          <w:p>
            <w:pPr>
              <w:spacing w:before="83" w:line="186" w:lineRule="auto"/>
              <w:ind w:left="44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9" w:line="205" w:lineRule="auto"/>
              <w:ind w:left="72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防火电子显示屏</w:t>
            </w:r>
          </w:p>
        </w:tc>
        <w:tc>
          <w:tcPr>
            <w:tcW w:w="763" w:type="dxa"/>
            <w:vAlign w:val="top"/>
          </w:tcPr>
          <w:p>
            <w:pPr>
              <w:pStyle w:val="6"/>
              <w:spacing w:before="39" w:line="205" w:lineRule="auto"/>
              <w:ind w:left="2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个</w:t>
            </w:r>
          </w:p>
        </w:tc>
        <w:tc>
          <w:tcPr>
            <w:tcW w:w="816" w:type="dxa"/>
            <w:vAlign w:val="top"/>
          </w:tcPr>
          <w:p>
            <w:pPr>
              <w:spacing w:before="83" w:line="186" w:lineRule="auto"/>
              <w:ind w:left="2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106</w:t>
            </w:r>
          </w:p>
        </w:tc>
        <w:tc>
          <w:tcPr>
            <w:tcW w:w="756" w:type="dxa"/>
            <w:vAlign w:val="top"/>
          </w:tcPr>
          <w:p>
            <w:pPr>
              <w:spacing w:before="83" w:line="186" w:lineRule="auto"/>
              <w:ind w:left="2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0.6</w:t>
            </w:r>
          </w:p>
        </w:tc>
        <w:tc>
          <w:tcPr>
            <w:tcW w:w="1115" w:type="dxa"/>
            <w:vAlign w:val="top"/>
          </w:tcPr>
          <w:p>
            <w:pPr>
              <w:spacing w:before="83" w:line="186" w:lineRule="auto"/>
              <w:ind w:left="2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63.60</w:t>
            </w:r>
          </w:p>
        </w:tc>
        <w:tc>
          <w:tcPr>
            <w:tcW w:w="1116" w:type="dxa"/>
            <w:vAlign w:val="top"/>
          </w:tcPr>
          <w:p>
            <w:pPr>
              <w:spacing w:before="83" w:line="186" w:lineRule="auto"/>
              <w:ind w:left="2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39.00</w:t>
            </w:r>
          </w:p>
        </w:tc>
        <w:tc>
          <w:tcPr>
            <w:tcW w:w="1120" w:type="dxa"/>
            <w:vAlign w:val="top"/>
          </w:tcPr>
          <w:p>
            <w:pPr>
              <w:spacing w:before="83" w:line="186" w:lineRule="auto"/>
              <w:ind w:left="2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24.60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8" w:type="dxa"/>
            <w:vAlign w:val="top"/>
          </w:tcPr>
          <w:p>
            <w:pPr>
              <w:pStyle w:val="6"/>
              <w:spacing w:before="43" w:line="204" w:lineRule="auto"/>
              <w:ind w:left="150"/>
              <w:rPr>
                <w:sz w:val="24"/>
                <w:szCs w:val="24"/>
              </w:rPr>
            </w:pPr>
            <w:r>
              <w:rPr>
                <w:b/>
                <w:bCs/>
                <w:spacing w:val="-13"/>
                <w:sz w:val="24"/>
                <w:szCs w:val="24"/>
              </w:rPr>
              <w:t>（四）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43" w:line="204" w:lineRule="auto"/>
              <w:ind w:left="588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通信指挥系统工程</w:t>
            </w:r>
          </w:p>
        </w:tc>
        <w:tc>
          <w:tcPr>
            <w:tcW w:w="7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vAlign w:val="top"/>
          </w:tcPr>
          <w:p>
            <w:pPr>
              <w:spacing w:before="87" w:line="186" w:lineRule="auto"/>
              <w:ind w:left="32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6050</w:t>
            </w:r>
          </w:p>
        </w:tc>
        <w:tc>
          <w:tcPr>
            <w:tcW w:w="1116" w:type="dxa"/>
            <w:vAlign w:val="top"/>
          </w:tcPr>
          <w:p>
            <w:pPr>
              <w:spacing w:before="87" w:line="186" w:lineRule="auto"/>
              <w:ind w:left="3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2100</w:t>
            </w:r>
          </w:p>
        </w:tc>
        <w:tc>
          <w:tcPr>
            <w:tcW w:w="1120" w:type="dxa"/>
            <w:vAlign w:val="top"/>
          </w:tcPr>
          <w:p>
            <w:pPr>
              <w:spacing w:before="87" w:line="186" w:lineRule="auto"/>
              <w:ind w:left="3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3950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8" w:type="dxa"/>
            <w:vAlign w:val="top"/>
          </w:tcPr>
          <w:p>
            <w:pPr>
              <w:spacing w:before="85" w:line="186" w:lineRule="auto"/>
              <w:ind w:left="4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40" w:line="205" w:lineRule="auto"/>
              <w:ind w:left="35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市级森林防火指挥平台</w:t>
            </w:r>
          </w:p>
        </w:tc>
        <w:tc>
          <w:tcPr>
            <w:tcW w:w="763" w:type="dxa"/>
            <w:vAlign w:val="top"/>
          </w:tcPr>
          <w:p>
            <w:pPr>
              <w:pStyle w:val="6"/>
              <w:spacing w:before="40" w:line="205" w:lineRule="auto"/>
              <w:ind w:left="2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处</w:t>
            </w:r>
          </w:p>
        </w:tc>
        <w:tc>
          <w:tcPr>
            <w:tcW w:w="816" w:type="dxa"/>
            <w:vAlign w:val="top"/>
          </w:tcPr>
          <w:p>
            <w:pPr>
              <w:spacing w:before="85" w:line="186" w:lineRule="auto"/>
              <w:ind w:left="3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  <w:vAlign w:val="top"/>
          </w:tcPr>
          <w:p>
            <w:pPr>
              <w:spacing w:before="85" w:line="186" w:lineRule="auto"/>
              <w:ind w:left="1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</w:t>
            </w:r>
          </w:p>
        </w:tc>
        <w:tc>
          <w:tcPr>
            <w:tcW w:w="1115" w:type="dxa"/>
            <w:vAlign w:val="top"/>
          </w:tcPr>
          <w:p>
            <w:pPr>
              <w:spacing w:before="85" w:line="186" w:lineRule="auto"/>
              <w:ind w:left="2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450.00</w:t>
            </w:r>
          </w:p>
        </w:tc>
        <w:tc>
          <w:tcPr>
            <w:tcW w:w="1116" w:type="dxa"/>
            <w:vAlign w:val="top"/>
          </w:tcPr>
          <w:p>
            <w:pPr>
              <w:spacing w:before="85" w:line="186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350.00</w:t>
            </w:r>
          </w:p>
        </w:tc>
        <w:tc>
          <w:tcPr>
            <w:tcW w:w="1120" w:type="dxa"/>
            <w:vAlign w:val="top"/>
          </w:tcPr>
          <w:p>
            <w:pPr>
              <w:spacing w:before="85" w:line="186" w:lineRule="auto"/>
              <w:ind w:left="2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8" w:type="dxa"/>
            <w:vAlign w:val="top"/>
          </w:tcPr>
          <w:p>
            <w:pPr>
              <w:spacing w:before="84" w:line="186" w:lineRule="auto"/>
              <w:ind w:left="4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40" w:line="204" w:lineRule="auto"/>
              <w:ind w:left="11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新建区县森林防火监控平台</w:t>
            </w:r>
          </w:p>
        </w:tc>
        <w:tc>
          <w:tcPr>
            <w:tcW w:w="763" w:type="dxa"/>
            <w:vAlign w:val="top"/>
          </w:tcPr>
          <w:p>
            <w:pPr>
              <w:pStyle w:val="6"/>
              <w:spacing w:before="40" w:line="204" w:lineRule="auto"/>
              <w:ind w:left="2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处</w:t>
            </w:r>
          </w:p>
        </w:tc>
        <w:tc>
          <w:tcPr>
            <w:tcW w:w="816" w:type="dxa"/>
            <w:vAlign w:val="top"/>
          </w:tcPr>
          <w:p>
            <w:pPr>
              <w:spacing w:before="84" w:line="186" w:lineRule="auto"/>
              <w:ind w:left="3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  <w:vAlign w:val="top"/>
          </w:tcPr>
          <w:p>
            <w:pPr>
              <w:spacing w:before="84" w:line="186" w:lineRule="auto"/>
              <w:ind w:left="22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100</w:t>
            </w:r>
          </w:p>
        </w:tc>
        <w:tc>
          <w:tcPr>
            <w:tcW w:w="1115" w:type="dxa"/>
            <w:vAlign w:val="top"/>
          </w:tcPr>
          <w:p>
            <w:pPr>
              <w:spacing w:before="84" w:line="186" w:lineRule="auto"/>
              <w:ind w:left="2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100.00</w:t>
            </w:r>
          </w:p>
        </w:tc>
        <w:tc>
          <w:tcPr>
            <w:tcW w:w="1116" w:type="dxa"/>
            <w:vAlign w:val="top"/>
          </w:tcPr>
          <w:p>
            <w:pPr>
              <w:spacing w:before="84" w:line="186" w:lineRule="auto"/>
              <w:ind w:left="2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100.00</w:t>
            </w:r>
          </w:p>
        </w:tc>
        <w:tc>
          <w:tcPr>
            <w:tcW w:w="1120" w:type="dxa"/>
            <w:vAlign w:val="top"/>
          </w:tcPr>
          <w:p>
            <w:pPr>
              <w:spacing w:before="84" w:line="186" w:lineRule="auto"/>
              <w:ind w:left="3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8" w:type="dxa"/>
            <w:vAlign w:val="top"/>
          </w:tcPr>
          <w:p>
            <w:pPr>
              <w:spacing w:before="85" w:line="186" w:lineRule="auto"/>
              <w:ind w:left="4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40" w:line="204" w:lineRule="auto"/>
              <w:ind w:left="12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改造区县森林防火监控平台</w:t>
            </w:r>
          </w:p>
        </w:tc>
        <w:tc>
          <w:tcPr>
            <w:tcW w:w="763" w:type="dxa"/>
            <w:vAlign w:val="top"/>
          </w:tcPr>
          <w:p>
            <w:pPr>
              <w:pStyle w:val="6"/>
              <w:spacing w:before="40" w:line="204" w:lineRule="auto"/>
              <w:ind w:left="2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处</w:t>
            </w:r>
          </w:p>
        </w:tc>
        <w:tc>
          <w:tcPr>
            <w:tcW w:w="816" w:type="dxa"/>
            <w:vAlign w:val="top"/>
          </w:tcPr>
          <w:p>
            <w:pPr>
              <w:spacing w:before="85" w:line="186" w:lineRule="auto"/>
              <w:ind w:left="35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756" w:type="dxa"/>
            <w:vAlign w:val="top"/>
          </w:tcPr>
          <w:p>
            <w:pPr>
              <w:spacing w:before="85" w:line="186" w:lineRule="auto"/>
              <w:ind w:left="2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1115" w:type="dxa"/>
            <w:vAlign w:val="top"/>
          </w:tcPr>
          <w:p>
            <w:pPr>
              <w:spacing w:before="85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200.00</w:t>
            </w:r>
          </w:p>
        </w:tc>
        <w:tc>
          <w:tcPr>
            <w:tcW w:w="1116" w:type="dxa"/>
            <w:vAlign w:val="top"/>
          </w:tcPr>
          <w:p>
            <w:pPr>
              <w:spacing w:before="85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200.00</w:t>
            </w:r>
          </w:p>
        </w:tc>
        <w:tc>
          <w:tcPr>
            <w:tcW w:w="1120" w:type="dxa"/>
            <w:vAlign w:val="top"/>
          </w:tcPr>
          <w:p>
            <w:pPr>
              <w:spacing w:before="85" w:line="186" w:lineRule="auto"/>
              <w:ind w:left="3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8" w:type="dxa"/>
            <w:vAlign w:val="top"/>
          </w:tcPr>
          <w:p>
            <w:pPr>
              <w:spacing w:before="86" w:line="186" w:lineRule="auto"/>
              <w:ind w:left="4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41" w:line="204" w:lineRule="auto"/>
              <w:ind w:left="1088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防火车辆</w:t>
            </w:r>
          </w:p>
        </w:tc>
        <w:tc>
          <w:tcPr>
            <w:tcW w:w="763" w:type="dxa"/>
            <w:vAlign w:val="top"/>
          </w:tcPr>
          <w:p>
            <w:pPr>
              <w:pStyle w:val="6"/>
              <w:spacing w:before="41" w:line="204" w:lineRule="auto"/>
              <w:ind w:left="2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辆</w:t>
            </w:r>
          </w:p>
        </w:tc>
        <w:tc>
          <w:tcPr>
            <w:tcW w:w="816" w:type="dxa"/>
            <w:vAlign w:val="top"/>
          </w:tcPr>
          <w:p>
            <w:pPr>
              <w:spacing w:before="85" w:line="186" w:lineRule="auto"/>
              <w:ind w:left="2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106</w:t>
            </w:r>
          </w:p>
        </w:tc>
        <w:tc>
          <w:tcPr>
            <w:tcW w:w="756" w:type="dxa"/>
            <w:vAlign w:val="top"/>
          </w:tcPr>
          <w:p>
            <w:pPr>
              <w:spacing w:before="85" w:line="186" w:lineRule="auto"/>
              <w:ind w:left="2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1115" w:type="dxa"/>
            <w:vAlign w:val="top"/>
          </w:tcPr>
          <w:p>
            <w:pPr>
              <w:spacing w:before="85" w:line="186" w:lineRule="auto"/>
              <w:ind w:left="1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5300.00</w:t>
            </w:r>
          </w:p>
        </w:tc>
        <w:tc>
          <w:tcPr>
            <w:tcW w:w="1116" w:type="dxa"/>
            <w:vAlign w:val="top"/>
          </w:tcPr>
          <w:p>
            <w:pPr>
              <w:spacing w:before="85" w:line="186" w:lineRule="auto"/>
              <w:ind w:left="1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1450.00</w:t>
            </w:r>
          </w:p>
        </w:tc>
        <w:tc>
          <w:tcPr>
            <w:tcW w:w="1120" w:type="dxa"/>
            <w:vAlign w:val="top"/>
          </w:tcPr>
          <w:p>
            <w:pPr>
              <w:spacing w:before="85" w:line="186" w:lineRule="auto"/>
              <w:ind w:left="1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3850.00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8" w:type="dxa"/>
            <w:vAlign w:val="top"/>
          </w:tcPr>
          <w:p>
            <w:pPr>
              <w:pStyle w:val="6"/>
              <w:spacing w:before="40" w:line="204" w:lineRule="auto"/>
              <w:ind w:left="150"/>
              <w:rPr>
                <w:sz w:val="24"/>
                <w:szCs w:val="24"/>
              </w:rPr>
            </w:pPr>
            <w:r>
              <w:rPr>
                <w:b/>
                <w:bCs/>
                <w:spacing w:val="-13"/>
                <w:sz w:val="24"/>
                <w:szCs w:val="24"/>
              </w:rPr>
              <w:t>（五）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40" w:line="204" w:lineRule="auto"/>
              <w:ind w:left="711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水源地建设工程</w:t>
            </w:r>
          </w:p>
        </w:tc>
        <w:tc>
          <w:tcPr>
            <w:tcW w:w="7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vAlign w:val="top"/>
          </w:tcPr>
          <w:p>
            <w:pPr>
              <w:spacing w:before="85" w:line="186" w:lineRule="auto"/>
              <w:ind w:left="28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14660</w:t>
            </w:r>
          </w:p>
        </w:tc>
        <w:tc>
          <w:tcPr>
            <w:tcW w:w="1116" w:type="dxa"/>
            <w:vAlign w:val="top"/>
          </w:tcPr>
          <w:p>
            <w:pPr>
              <w:spacing w:before="85" w:line="186" w:lineRule="auto"/>
              <w:ind w:left="3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9150</w:t>
            </w:r>
          </w:p>
        </w:tc>
        <w:tc>
          <w:tcPr>
            <w:tcW w:w="1120" w:type="dxa"/>
            <w:vAlign w:val="top"/>
          </w:tcPr>
          <w:p>
            <w:pPr>
              <w:spacing w:before="85" w:line="186" w:lineRule="auto"/>
              <w:ind w:left="3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5510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998" w:type="dxa"/>
            <w:vAlign w:val="top"/>
          </w:tcPr>
          <w:p>
            <w:pPr>
              <w:spacing w:before="88" w:line="186" w:lineRule="auto"/>
              <w:ind w:left="4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44" w:line="207" w:lineRule="auto"/>
              <w:ind w:left="131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塘坝</w:t>
            </w:r>
          </w:p>
        </w:tc>
        <w:tc>
          <w:tcPr>
            <w:tcW w:w="763" w:type="dxa"/>
            <w:vAlign w:val="top"/>
          </w:tcPr>
          <w:p>
            <w:pPr>
              <w:pStyle w:val="6"/>
              <w:spacing w:before="44" w:line="207" w:lineRule="auto"/>
              <w:ind w:left="2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个</w:t>
            </w:r>
          </w:p>
        </w:tc>
        <w:tc>
          <w:tcPr>
            <w:tcW w:w="816" w:type="dxa"/>
            <w:vAlign w:val="top"/>
          </w:tcPr>
          <w:p>
            <w:pPr>
              <w:spacing w:before="88" w:line="186" w:lineRule="auto"/>
              <w:ind w:left="2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</w:t>
            </w:r>
          </w:p>
        </w:tc>
        <w:tc>
          <w:tcPr>
            <w:tcW w:w="756" w:type="dxa"/>
            <w:vAlign w:val="top"/>
          </w:tcPr>
          <w:p>
            <w:pPr>
              <w:spacing w:before="88" w:line="186" w:lineRule="auto"/>
              <w:ind w:left="2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200</w:t>
            </w:r>
          </w:p>
        </w:tc>
        <w:tc>
          <w:tcPr>
            <w:tcW w:w="1115" w:type="dxa"/>
            <w:vAlign w:val="top"/>
          </w:tcPr>
          <w:p>
            <w:pPr>
              <w:spacing w:before="88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9200.00</w:t>
            </w:r>
          </w:p>
        </w:tc>
        <w:tc>
          <w:tcPr>
            <w:tcW w:w="1116" w:type="dxa"/>
            <w:vAlign w:val="top"/>
          </w:tcPr>
          <w:p>
            <w:pPr>
              <w:spacing w:before="88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7200.00</w:t>
            </w:r>
          </w:p>
        </w:tc>
        <w:tc>
          <w:tcPr>
            <w:tcW w:w="1120" w:type="dxa"/>
            <w:vAlign w:val="top"/>
          </w:tcPr>
          <w:p>
            <w:pPr>
              <w:spacing w:before="88" w:line="186" w:lineRule="auto"/>
              <w:ind w:left="1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2000.00</w:t>
            </w:r>
          </w:p>
        </w:tc>
      </w:tr>
    </w:tbl>
    <w:p>
      <w:pPr>
        <w:pStyle w:val="2"/>
      </w:pPr>
    </w:p>
    <w:p>
      <w:pPr>
        <w:sectPr>
          <w:footerReference r:id="rId147" w:type="default"/>
          <w:pgSz w:w="11907" w:h="16839"/>
          <w:pgMar w:top="1428" w:right="1058" w:bottom="1151" w:left="1060" w:header="0" w:footer="991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978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8"/>
        <w:gridCol w:w="3097"/>
        <w:gridCol w:w="763"/>
        <w:gridCol w:w="816"/>
        <w:gridCol w:w="756"/>
        <w:gridCol w:w="1115"/>
        <w:gridCol w:w="1116"/>
        <w:gridCol w:w="112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998" w:type="dxa"/>
            <w:vAlign w:val="top"/>
          </w:tcPr>
          <w:p>
            <w:pPr>
              <w:pStyle w:val="6"/>
              <w:spacing w:before="216" w:line="221" w:lineRule="auto"/>
              <w:ind w:left="26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216" w:line="220" w:lineRule="auto"/>
              <w:ind w:left="107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建设项目</w:t>
            </w:r>
          </w:p>
        </w:tc>
        <w:tc>
          <w:tcPr>
            <w:tcW w:w="763" w:type="dxa"/>
            <w:vAlign w:val="top"/>
          </w:tcPr>
          <w:p>
            <w:pPr>
              <w:pStyle w:val="6"/>
              <w:spacing w:before="216" w:line="220" w:lineRule="auto"/>
              <w:ind w:left="14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单位</w:t>
            </w:r>
          </w:p>
        </w:tc>
        <w:tc>
          <w:tcPr>
            <w:tcW w:w="816" w:type="dxa"/>
            <w:vAlign w:val="top"/>
          </w:tcPr>
          <w:p>
            <w:pPr>
              <w:pStyle w:val="6"/>
              <w:spacing w:before="215" w:line="220" w:lineRule="auto"/>
              <w:ind w:left="174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数量</w:t>
            </w:r>
          </w:p>
        </w:tc>
        <w:tc>
          <w:tcPr>
            <w:tcW w:w="756" w:type="dxa"/>
            <w:vAlign w:val="top"/>
          </w:tcPr>
          <w:p>
            <w:pPr>
              <w:pStyle w:val="6"/>
              <w:spacing w:before="216" w:line="218" w:lineRule="auto"/>
              <w:ind w:left="146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单价</w:t>
            </w:r>
          </w:p>
        </w:tc>
        <w:tc>
          <w:tcPr>
            <w:tcW w:w="1115" w:type="dxa"/>
            <w:vAlign w:val="top"/>
          </w:tcPr>
          <w:p>
            <w:pPr>
              <w:pStyle w:val="6"/>
              <w:spacing w:before="216" w:line="220" w:lineRule="auto"/>
              <w:ind w:left="211"/>
              <w:rPr>
                <w:sz w:val="24"/>
                <w:szCs w:val="24"/>
              </w:rPr>
            </w:pPr>
            <w:r>
              <w:rPr>
                <w:b/>
                <w:bCs/>
                <w:spacing w:val="-8"/>
                <w:sz w:val="24"/>
                <w:szCs w:val="24"/>
              </w:rPr>
              <w:t>总投资</w:t>
            </w:r>
          </w:p>
        </w:tc>
        <w:tc>
          <w:tcPr>
            <w:tcW w:w="1116" w:type="dxa"/>
            <w:vAlign w:val="top"/>
          </w:tcPr>
          <w:p>
            <w:pPr>
              <w:pStyle w:val="6"/>
              <w:spacing w:before="216" w:line="220" w:lineRule="auto"/>
              <w:ind w:left="330"/>
              <w:rPr>
                <w:sz w:val="24"/>
                <w:szCs w:val="24"/>
              </w:rPr>
            </w:pPr>
            <w:r>
              <w:rPr>
                <w:b/>
                <w:bCs/>
                <w:spacing w:val="-8"/>
                <w:sz w:val="24"/>
                <w:szCs w:val="24"/>
              </w:rPr>
              <w:t>前期</w:t>
            </w:r>
          </w:p>
        </w:tc>
        <w:tc>
          <w:tcPr>
            <w:tcW w:w="1120" w:type="dxa"/>
            <w:vAlign w:val="top"/>
          </w:tcPr>
          <w:p>
            <w:pPr>
              <w:pStyle w:val="6"/>
              <w:spacing w:before="216" w:line="220" w:lineRule="auto"/>
              <w:ind w:left="32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后期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8" w:type="dxa"/>
            <w:vAlign w:val="top"/>
          </w:tcPr>
          <w:p>
            <w:pPr>
              <w:spacing w:before="81" w:line="186" w:lineRule="auto"/>
              <w:ind w:left="4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6" w:line="207" w:lineRule="auto"/>
              <w:ind w:left="120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蓄水池</w:t>
            </w:r>
          </w:p>
        </w:tc>
        <w:tc>
          <w:tcPr>
            <w:tcW w:w="763" w:type="dxa"/>
            <w:vAlign w:val="top"/>
          </w:tcPr>
          <w:p>
            <w:pPr>
              <w:pStyle w:val="6"/>
              <w:spacing w:before="36" w:line="207" w:lineRule="auto"/>
              <w:ind w:left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座</w:t>
            </w:r>
          </w:p>
        </w:tc>
        <w:tc>
          <w:tcPr>
            <w:tcW w:w="816" w:type="dxa"/>
            <w:vAlign w:val="top"/>
          </w:tcPr>
          <w:p>
            <w:pPr>
              <w:spacing w:before="80" w:line="186" w:lineRule="auto"/>
              <w:ind w:left="2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164</w:t>
            </w:r>
          </w:p>
        </w:tc>
        <w:tc>
          <w:tcPr>
            <w:tcW w:w="756" w:type="dxa"/>
            <w:vAlign w:val="top"/>
          </w:tcPr>
          <w:p>
            <w:pPr>
              <w:spacing w:before="80" w:line="186" w:lineRule="auto"/>
              <w:ind w:left="28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1115" w:type="dxa"/>
            <w:vAlign w:val="top"/>
          </w:tcPr>
          <w:p>
            <w:pPr>
              <w:spacing w:before="80" w:line="186" w:lineRule="auto"/>
              <w:ind w:left="1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2460.00</w:t>
            </w:r>
          </w:p>
        </w:tc>
        <w:tc>
          <w:tcPr>
            <w:tcW w:w="1116" w:type="dxa"/>
            <w:vAlign w:val="top"/>
          </w:tcPr>
          <w:p>
            <w:pPr>
              <w:spacing w:before="80" w:line="186" w:lineRule="auto"/>
              <w:ind w:left="1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1350.00</w:t>
            </w:r>
          </w:p>
        </w:tc>
        <w:tc>
          <w:tcPr>
            <w:tcW w:w="1120" w:type="dxa"/>
            <w:vAlign w:val="top"/>
          </w:tcPr>
          <w:p>
            <w:pPr>
              <w:spacing w:before="80" w:line="186" w:lineRule="auto"/>
              <w:ind w:left="1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1110.00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8" w:type="dxa"/>
            <w:vAlign w:val="top"/>
          </w:tcPr>
          <w:p>
            <w:pPr>
              <w:spacing w:before="81" w:line="186" w:lineRule="auto"/>
              <w:ind w:left="44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6" w:line="207" w:lineRule="auto"/>
              <w:ind w:left="83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智能喷淋系统</w:t>
            </w:r>
          </w:p>
        </w:tc>
        <w:tc>
          <w:tcPr>
            <w:tcW w:w="763" w:type="dxa"/>
            <w:vAlign w:val="top"/>
          </w:tcPr>
          <w:p>
            <w:pPr>
              <w:pStyle w:val="6"/>
              <w:spacing w:before="36" w:line="207" w:lineRule="auto"/>
              <w:ind w:left="2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个</w:t>
            </w:r>
          </w:p>
        </w:tc>
        <w:tc>
          <w:tcPr>
            <w:tcW w:w="816" w:type="dxa"/>
            <w:vAlign w:val="top"/>
          </w:tcPr>
          <w:p>
            <w:pPr>
              <w:spacing w:before="81" w:line="186" w:lineRule="auto"/>
              <w:ind w:left="3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10</w:t>
            </w:r>
          </w:p>
        </w:tc>
        <w:tc>
          <w:tcPr>
            <w:tcW w:w="756" w:type="dxa"/>
            <w:vAlign w:val="top"/>
          </w:tcPr>
          <w:p>
            <w:pPr>
              <w:spacing w:before="81" w:line="186" w:lineRule="auto"/>
              <w:ind w:left="2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300</w:t>
            </w:r>
          </w:p>
        </w:tc>
        <w:tc>
          <w:tcPr>
            <w:tcW w:w="1115" w:type="dxa"/>
            <w:vAlign w:val="top"/>
          </w:tcPr>
          <w:p>
            <w:pPr>
              <w:spacing w:before="81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3000.00</w:t>
            </w:r>
          </w:p>
        </w:tc>
        <w:tc>
          <w:tcPr>
            <w:tcW w:w="1116" w:type="dxa"/>
            <w:vAlign w:val="top"/>
          </w:tcPr>
          <w:p>
            <w:pPr>
              <w:spacing w:before="81" w:line="186" w:lineRule="auto"/>
              <w:ind w:left="2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600.00</w:t>
            </w:r>
          </w:p>
        </w:tc>
        <w:tc>
          <w:tcPr>
            <w:tcW w:w="1120" w:type="dxa"/>
            <w:vAlign w:val="top"/>
          </w:tcPr>
          <w:p>
            <w:pPr>
              <w:spacing w:before="81" w:line="186" w:lineRule="auto"/>
              <w:ind w:left="1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8" w:type="dxa"/>
            <w:vAlign w:val="top"/>
          </w:tcPr>
          <w:p>
            <w:pPr>
              <w:pStyle w:val="6"/>
              <w:spacing w:before="39" w:line="207" w:lineRule="auto"/>
              <w:ind w:left="150"/>
              <w:rPr>
                <w:sz w:val="24"/>
                <w:szCs w:val="24"/>
              </w:rPr>
            </w:pPr>
            <w:r>
              <w:rPr>
                <w:b/>
                <w:bCs/>
                <w:spacing w:val="-13"/>
                <w:sz w:val="24"/>
                <w:szCs w:val="24"/>
              </w:rPr>
              <w:t>（六）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9" w:line="207" w:lineRule="auto"/>
              <w:ind w:left="36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防火应急道路系统工程</w:t>
            </w:r>
          </w:p>
        </w:tc>
        <w:tc>
          <w:tcPr>
            <w:tcW w:w="7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vAlign w:val="top"/>
          </w:tcPr>
          <w:p>
            <w:pPr>
              <w:spacing w:before="84" w:line="186" w:lineRule="auto"/>
              <w:ind w:left="1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23651.06</w:t>
            </w:r>
          </w:p>
        </w:tc>
        <w:tc>
          <w:tcPr>
            <w:tcW w:w="1116" w:type="dxa"/>
            <w:vAlign w:val="top"/>
          </w:tcPr>
          <w:p>
            <w:pPr>
              <w:spacing w:before="84" w:line="186" w:lineRule="auto"/>
              <w:ind w:left="1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19008.6</w:t>
            </w:r>
          </w:p>
        </w:tc>
        <w:tc>
          <w:tcPr>
            <w:tcW w:w="1120" w:type="dxa"/>
            <w:vAlign w:val="top"/>
          </w:tcPr>
          <w:p>
            <w:pPr>
              <w:spacing w:before="84" w:line="186" w:lineRule="auto"/>
              <w:ind w:left="1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4642.46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8" w:type="dxa"/>
            <w:vAlign w:val="top"/>
          </w:tcPr>
          <w:p>
            <w:pPr>
              <w:spacing w:before="82" w:line="186" w:lineRule="auto"/>
              <w:ind w:left="4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8" w:line="206" w:lineRule="auto"/>
              <w:ind w:left="95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新修车行道</w:t>
            </w:r>
          </w:p>
        </w:tc>
        <w:tc>
          <w:tcPr>
            <w:tcW w:w="763" w:type="dxa"/>
            <w:vAlign w:val="top"/>
          </w:tcPr>
          <w:p>
            <w:pPr>
              <w:spacing w:before="78" w:line="198" w:lineRule="auto"/>
              <w:ind w:left="2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km</w:t>
            </w:r>
          </w:p>
        </w:tc>
        <w:tc>
          <w:tcPr>
            <w:tcW w:w="816" w:type="dxa"/>
            <w:vAlign w:val="top"/>
          </w:tcPr>
          <w:p>
            <w:pPr>
              <w:spacing w:before="82" w:line="186" w:lineRule="auto"/>
              <w:ind w:left="14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80.51</w:t>
            </w:r>
          </w:p>
        </w:tc>
        <w:tc>
          <w:tcPr>
            <w:tcW w:w="756" w:type="dxa"/>
            <w:vAlign w:val="top"/>
          </w:tcPr>
          <w:p>
            <w:pPr>
              <w:spacing w:before="82" w:line="186" w:lineRule="auto"/>
              <w:ind w:left="22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100</w:t>
            </w:r>
          </w:p>
        </w:tc>
        <w:tc>
          <w:tcPr>
            <w:tcW w:w="1115" w:type="dxa"/>
            <w:vAlign w:val="top"/>
          </w:tcPr>
          <w:p>
            <w:pPr>
              <w:spacing w:before="82" w:line="186" w:lineRule="auto"/>
              <w:ind w:left="1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8051.00</w:t>
            </w:r>
          </w:p>
        </w:tc>
        <w:tc>
          <w:tcPr>
            <w:tcW w:w="1116" w:type="dxa"/>
            <w:vAlign w:val="top"/>
          </w:tcPr>
          <w:p>
            <w:pPr>
              <w:spacing w:before="82" w:line="186" w:lineRule="auto"/>
              <w:ind w:left="17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6921.00</w:t>
            </w:r>
          </w:p>
        </w:tc>
        <w:tc>
          <w:tcPr>
            <w:tcW w:w="1120" w:type="dxa"/>
            <w:vAlign w:val="top"/>
          </w:tcPr>
          <w:p>
            <w:pPr>
              <w:spacing w:before="82" w:line="186" w:lineRule="auto"/>
              <w:ind w:left="1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1130.00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8" w:type="dxa"/>
            <w:vAlign w:val="top"/>
          </w:tcPr>
          <w:p>
            <w:pPr>
              <w:spacing w:before="82" w:line="186" w:lineRule="auto"/>
              <w:ind w:left="4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8" w:line="206" w:lineRule="auto"/>
              <w:ind w:left="95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提升车行道</w:t>
            </w:r>
          </w:p>
        </w:tc>
        <w:tc>
          <w:tcPr>
            <w:tcW w:w="763" w:type="dxa"/>
            <w:vAlign w:val="top"/>
          </w:tcPr>
          <w:p>
            <w:pPr>
              <w:spacing w:before="78" w:line="198" w:lineRule="auto"/>
              <w:ind w:left="2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km</w:t>
            </w:r>
          </w:p>
        </w:tc>
        <w:tc>
          <w:tcPr>
            <w:tcW w:w="816" w:type="dxa"/>
            <w:vAlign w:val="top"/>
          </w:tcPr>
          <w:p>
            <w:pPr>
              <w:spacing w:before="82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235</w:t>
            </w:r>
          </w:p>
        </w:tc>
        <w:tc>
          <w:tcPr>
            <w:tcW w:w="756" w:type="dxa"/>
            <w:vAlign w:val="top"/>
          </w:tcPr>
          <w:p>
            <w:pPr>
              <w:spacing w:before="82" w:line="186" w:lineRule="auto"/>
              <w:ind w:left="2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60</w:t>
            </w:r>
          </w:p>
        </w:tc>
        <w:tc>
          <w:tcPr>
            <w:tcW w:w="1115" w:type="dxa"/>
            <w:vAlign w:val="top"/>
          </w:tcPr>
          <w:p>
            <w:pPr>
              <w:spacing w:before="82" w:line="186" w:lineRule="auto"/>
              <w:ind w:left="1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14100.06</w:t>
            </w:r>
          </w:p>
        </w:tc>
        <w:tc>
          <w:tcPr>
            <w:tcW w:w="1116" w:type="dxa"/>
            <w:vAlign w:val="top"/>
          </w:tcPr>
          <w:p>
            <w:pPr>
              <w:spacing w:before="82" w:line="186" w:lineRule="auto"/>
              <w:ind w:left="1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11187.60</w:t>
            </w:r>
          </w:p>
        </w:tc>
        <w:tc>
          <w:tcPr>
            <w:tcW w:w="1120" w:type="dxa"/>
            <w:vAlign w:val="top"/>
          </w:tcPr>
          <w:p>
            <w:pPr>
              <w:spacing w:before="82" w:line="186" w:lineRule="auto"/>
              <w:ind w:left="1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2912.46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8" w:type="dxa"/>
            <w:vAlign w:val="top"/>
          </w:tcPr>
          <w:p>
            <w:pPr>
              <w:spacing w:before="83" w:line="186" w:lineRule="auto"/>
              <w:ind w:left="44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9" w:line="206" w:lineRule="auto"/>
              <w:ind w:left="84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改造防火步道</w:t>
            </w:r>
          </w:p>
        </w:tc>
        <w:tc>
          <w:tcPr>
            <w:tcW w:w="763" w:type="dxa"/>
            <w:vAlign w:val="top"/>
          </w:tcPr>
          <w:p>
            <w:pPr>
              <w:spacing w:before="79" w:line="198" w:lineRule="auto"/>
              <w:ind w:left="2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km</w:t>
            </w:r>
          </w:p>
        </w:tc>
        <w:tc>
          <w:tcPr>
            <w:tcW w:w="816" w:type="dxa"/>
            <w:vAlign w:val="top"/>
          </w:tcPr>
          <w:p>
            <w:pPr>
              <w:spacing w:before="83" w:line="186" w:lineRule="auto"/>
              <w:ind w:left="2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100</w:t>
            </w:r>
          </w:p>
        </w:tc>
        <w:tc>
          <w:tcPr>
            <w:tcW w:w="756" w:type="dxa"/>
            <w:vAlign w:val="top"/>
          </w:tcPr>
          <w:p>
            <w:pPr>
              <w:spacing w:before="83" w:line="186" w:lineRule="auto"/>
              <w:ind w:left="28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15</w:t>
            </w:r>
          </w:p>
        </w:tc>
        <w:tc>
          <w:tcPr>
            <w:tcW w:w="1115" w:type="dxa"/>
            <w:vAlign w:val="top"/>
          </w:tcPr>
          <w:p>
            <w:pPr>
              <w:spacing w:before="83" w:line="186" w:lineRule="auto"/>
              <w:ind w:left="1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1500.00</w:t>
            </w:r>
          </w:p>
        </w:tc>
        <w:tc>
          <w:tcPr>
            <w:tcW w:w="1116" w:type="dxa"/>
            <w:vAlign w:val="top"/>
          </w:tcPr>
          <w:p>
            <w:pPr>
              <w:spacing w:before="83" w:line="186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900.00</w:t>
            </w:r>
          </w:p>
        </w:tc>
        <w:tc>
          <w:tcPr>
            <w:tcW w:w="1120" w:type="dxa"/>
            <w:vAlign w:val="top"/>
          </w:tcPr>
          <w:p>
            <w:pPr>
              <w:spacing w:before="83" w:line="186" w:lineRule="auto"/>
              <w:ind w:left="2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8" w:type="dxa"/>
            <w:vAlign w:val="top"/>
          </w:tcPr>
          <w:p>
            <w:pPr>
              <w:pStyle w:val="6"/>
              <w:spacing w:before="38" w:line="206" w:lineRule="auto"/>
              <w:ind w:left="150"/>
              <w:rPr>
                <w:sz w:val="24"/>
                <w:szCs w:val="24"/>
              </w:rPr>
            </w:pPr>
            <w:r>
              <w:rPr>
                <w:b/>
                <w:bCs/>
                <w:spacing w:val="-13"/>
                <w:sz w:val="24"/>
                <w:szCs w:val="24"/>
              </w:rPr>
              <w:t>（七）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8" w:line="206" w:lineRule="auto"/>
              <w:ind w:left="348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森林消防队伍建设工程</w:t>
            </w:r>
          </w:p>
        </w:tc>
        <w:tc>
          <w:tcPr>
            <w:tcW w:w="7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vAlign w:val="top"/>
          </w:tcPr>
          <w:p>
            <w:pPr>
              <w:spacing w:before="82" w:line="186" w:lineRule="auto"/>
              <w:ind w:left="3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4300</w:t>
            </w:r>
          </w:p>
        </w:tc>
        <w:tc>
          <w:tcPr>
            <w:tcW w:w="1116" w:type="dxa"/>
            <w:vAlign w:val="top"/>
          </w:tcPr>
          <w:p>
            <w:pPr>
              <w:spacing w:before="82" w:line="186" w:lineRule="auto"/>
              <w:ind w:left="3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2425</w:t>
            </w:r>
          </w:p>
        </w:tc>
        <w:tc>
          <w:tcPr>
            <w:tcW w:w="1120" w:type="dxa"/>
            <w:vAlign w:val="top"/>
          </w:tcPr>
          <w:p>
            <w:pPr>
              <w:spacing w:before="82" w:line="186" w:lineRule="auto"/>
              <w:ind w:left="34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1875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8" w:type="dxa"/>
            <w:vAlign w:val="top"/>
          </w:tcPr>
          <w:p>
            <w:pPr>
              <w:spacing w:before="83" w:line="186" w:lineRule="auto"/>
              <w:ind w:left="4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9" w:line="205" w:lineRule="auto"/>
              <w:ind w:left="108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改造营房</w:t>
            </w:r>
          </w:p>
        </w:tc>
        <w:tc>
          <w:tcPr>
            <w:tcW w:w="763" w:type="dxa"/>
            <w:vAlign w:val="top"/>
          </w:tcPr>
          <w:p>
            <w:pPr>
              <w:spacing w:before="83" w:line="186" w:lineRule="auto"/>
              <w:ind w:left="2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m2</w:t>
            </w:r>
          </w:p>
        </w:tc>
        <w:tc>
          <w:tcPr>
            <w:tcW w:w="816" w:type="dxa"/>
            <w:vAlign w:val="top"/>
          </w:tcPr>
          <w:p>
            <w:pPr>
              <w:spacing w:before="83" w:line="186" w:lineRule="auto"/>
              <w:ind w:left="1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4600</w:t>
            </w:r>
          </w:p>
        </w:tc>
        <w:tc>
          <w:tcPr>
            <w:tcW w:w="756" w:type="dxa"/>
            <w:vAlign w:val="top"/>
          </w:tcPr>
          <w:p>
            <w:pPr>
              <w:spacing w:before="83" w:line="186" w:lineRule="auto"/>
              <w:ind w:left="2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0.5</w:t>
            </w:r>
          </w:p>
        </w:tc>
        <w:tc>
          <w:tcPr>
            <w:tcW w:w="1115" w:type="dxa"/>
            <w:vAlign w:val="top"/>
          </w:tcPr>
          <w:p>
            <w:pPr>
              <w:spacing w:before="83" w:line="186" w:lineRule="auto"/>
              <w:ind w:left="1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2300.00</w:t>
            </w:r>
          </w:p>
        </w:tc>
        <w:tc>
          <w:tcPr>
            <w:tcW w:w="1116" w:type="dxa"/>
            <w:vAlign w:val="top"/>
          </w:tcPr>
          <w:p>
            <w:pPr>
              <w:spacing w:before="83" w:line="186" w:lineRule="auto"/>
              <w:ind w:left="1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1225.00</w:t>
            </w:r>
          </w:p>
        </w:tc>
        <w:tc>
          <w:tcPr>
            <w:tcW w:w="1120" w:type="dxa"/>
            <w:vAlign w:val="top"/>
          </w:tcPr>
          <w:p>
            <w:pPr>
              <w:spacing w:before="83" w:line="186" w:lineRule="auto"/>
              <w:ind w:left="1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1075.00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8" w:type="dxa"/>
            <w:vAlign w:val="top"/>
          </w:tcPr>
          <w:p>
            <w:pPr>
              <w:spacing w:before="86" w:line="186" w:lineRule="auto"/>
              <w:ind w:left="3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0.2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42" w:line="205" w:lineRule="auto"/>
              <w:ind w:left="84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扑火机具装备</w:t>
            </w:r>
          </w:p>
        </w:tc>
        <w:tc>
          <w:tcPr>
            <w:tcW w:w="763" w:type="dxa"/>
            <w:vAlign w:val="top"/>
          </w:tcPr>
          <w:p>
            <w:pPr>
              <w:pStyle w:val="6"/>
              <w:spacing w:before="42" w:line="205" w:lineRule="auto"/>
              <w:ind w:left="2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项</w:t>
            </w:r>
          </w:p>
        </w:tc>
        <w:tc>
          <w:tcPr>
            <w:tcW w:w="816" w:type="dxa"/>
            <w:vAlign w:val="top"/>
          </w:tcPr>
          <w:p>
            <w:pPr>
              <w:spacing w:before="86" w:line="186" w:lineRule="auto"/>
              <w:ind w:left="3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  <w:vAlign w:val="top"/>
          </w:tcPr>
          <w:p>
            <w:pPr>
              <w:spacing w:before="86" w:line="186" w:lineRule="auto"/>
              <w:ind w:left="1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2000</w:t>
            </w:r>
          </w:p>
        </w:tc>
        <w:tc>
          <w:tcPr>
            <w:tcW w:w="1115" w:type="dxa"/>
            <w:vAlign w:val="top"/>
          </w:tcPr>
          <w:p>
            <w:pPr>
              <w:spacing w:before="86" w:line="186" w:lineRule="auto"/>
              <w:ind w:left="1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2000.00</w:t>
            </w:r>
          </w:p>
        </w:tc>
        <w:tc>
          <w:tcPr>
            <w:tcW w:w="1116" w:type="dxa"/>
            <w:vAlign w:val="top"/>
          </w:tcPr>
          <w:p>
            <w:pPr>
              <w:spacing w:before="86" w:line="186" w:lineRule="auto"/>
              <w:ind w:left="1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1200.00</w:t>
            </w:r>
          </w:p>
        </w:tc>
        <w:tc>
          <w:tcPr>
            <w:tcW w:w="1120" w:type="dxa"/>
            <w:vAlign w:val="top"/>
          </w:tcPr>
          <w:p>
            <w:pPr>
              <w:spacing w:before="86" w:line="186" w:lineRule="auto"/>
              <w:ind w:left="2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800.00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8" w:type="dxa"/>
            <w:vAlign w:val="top"/>
          </w:tcPr>
          <w:p>
            <w:pPr>
              <w:pStyle w:val="6"/>
              <w:spacing w:before="39" w:line="205" w:lineRule="auto"/>
              <w:ind w:left="150"/>
              <w:rPr>
                <w:sz w:val="24"/>
                <w:szCs w:val="24"/>
              </w:rPr>
            </w:pPr>
            <w:r>
              <w:rPr>
                <w:b/>
                <w:bCs/>
                <w:spacing w:val="-13"/>
                <w:sz w:val="24"/>
                <w:szCs w:val="24"/>
              </w:rPr>
              <w:t>（八）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39" w:line="205" w:lineRule="auto"/>
              <w:ind w:left="588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航空消防系统工程</w:t>
            </w:r>
          </w:p>
        </w:tc>
        <w:tc>
          <w:tcPr>
            <w:tcW w:w="7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vAlign w:val="top"/>
          </w:tcPr>
          <w:p>
            <w:pPr>
              <w:spacing w:before="84" w:line="186" w:lineRule="auto"/>
              <w:ind w:left="34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1040</w:t>
            </w:r>
          </w:p>
        </w:tc>
        <w:tc>
          <w:tcPr>
            <w:tcW w:w="1116" w:type="dxa"/>
            <w:vAlign w:val="top"/>
          </w:tcPr>
          <w:p>
            <w:pPr>
              <w:spacing w:before="84" w:line="186" w:lineRule="auto"/>
              <w:ind w:left="3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520</w:t>
            </w:r>
          </w:p>
        </w:tc>
        <w:tc>
          <w:tcPr>
            <w:tcW w:w="1120" w:type="dxa"/>
            <w:vAlign w:val="top"/>
          </w:tcPr>
          <w:p>
            <w:pPr>
              <w:spacing w:before="84" w:line="186" w:lineRule="auto"/>
              <w:ind w:left="3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97" w:type="dxa"/>
            <w:vAlign w:val="top"/>
          </w:tcPr>
          <w:p>
            <w:pPr>
              <w:pStyle w:val="6"/>
              <w:spacing w:before="41" w:line="204" w:lineRule="auto"/>
              <w:ind w:left="119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停机坪</w:t>
            </w:r>
          </w:p>
        </w:tc>
        <w:tc>
          <w:tcPr>
            <w:tcW w:w="763" w:type="dxa"/>
            <w:vAlign w:val="top"/>
          </w:tcPr>
          <w:p>
            <w:pPr>
              <w:pStyle w:val="6"/>
              <w:spacing w:before="41" w:line="204" w:lineRule="auto"/>
              <w:ind w:left="2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处</w:t>
            </w:r>
          </w:p>
        </w:tc>
        <w:tc>
          <w:tcPr>
            <w:tcW w:w="816" w:type="dxa"/>
            <w:vAlign w:val="top"/>
          </w:tcPr>
          <w:p>
            <w:pPr>
              <w:spacing w:before="85" w:line="186" w:lineRule="auto"/>
              <w:ind w:left="35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756" w:type="dxa"/>
            <w:vAlign w:val="top"/>
          </w:tcPr>
          <w:p>
            <w:pPr>
              <w:spacing w:before="85" w:line="186" w:lineRule="auto"/>
              <w:ind w:left="2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260</w:t>
            </w:r>
          </w:p>
        </w:tc>
        <w:tc>
          <w:tcPr>
            <w:tcW w:w="1115" w:type="dxa"/>
            <w:vAlign w:val="top"/>
          </w:tcPr>
          <w:p>
            <w:pPr>
              <w:spacing w:before="85" w:line="186" w:lineRule="auto"/>
              <w:ind w:left="1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1040.00</w:t>
            </w:r>
          </w:p>
        </w:tc>
        <w:tc>
          <w:tcPr>
            <w:tcW w:w="1116" w:type="dxa"/>
            <w:vAlign w:val="top"/>
          </w:tcPr>
          <w:p>
            <w:pPr>
              <w:spacing w:before="85" w:line="186" w:lineRule="auto"/>
              <w:ind w:left="2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520.00</w:t>
            </w:r>
          </w:p>
        </w:tc>
        <w:tc>
          <w:tcPr>
            <w:tcW w:w="1120" w:type="dxa"/>
            <w:vAlign w:val="top"/>
          </w:tcPr>
          <w:p>
            <w:pPr>
              <w:spacing w:before="85" w:line="186" w:lineRule="auto"/>
              <w:ind w:left="2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8" w:type="dxa"/>
            <w:vAlign w:val="top"/>
          </w:tcPr>
          <w:p>
            <w:pPr>
              <w:pStyle w:val="6"/>
              <w:spacing w:before="40" w:line="204" w:lineRule="auto"/>
              <w:ind w:left="150"/>
              <w:rPr>
                <w:sz w:val="24"/>
                <w:szCs w:val="24"/>
              </w:rPr>
            </w:pPr>
            <w:r>
              <w:rPr>
                <w:b/>
                <w:bCs/>
                <w:spacing w:val="-13"/>
                <w:sz w:val="24"/>
                <w:szCs w:val="24"/>
              </w:rPr>
              <w:t>（九）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40" w:line="204" w:lineRule="auto"/>
              <w:ind w:left="60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防火物资储备工程</w:t>
            </w:r>
          </w:p>
        </w:tc>
        <w:tc>
          <w:tcPr>
            <w:tcW w:w="7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vAlign w:val="top"/>
          </w:tcPr>
          <w:p>
            <w:pPr>
              <w:spacing w:before="84" w:line="186" w:lineRule="auto"/>
              <w:ind w:left="3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5262</w:t>
            </w:r>
          </w:p>
        </w:tc>
        <w:tc>
          <w:tcPr>
            <w:tcW w:w="1116" w:type="dxa"/>
            <w:vAlign w:val="top"/>
          </w:tcPr>
          <w:p>
            <w:pPr>
              <w:spacing w:before="84" w:line="186" w:lineRule="auto"/>
              <w:ind w:left="3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2662</w:t>
            </w:r>
          </w:p>
        </w:tc>
        <w:tc>
          <w:tcPr>
            <w:tcW w:w="1120" w:type="dxa"/>
            <w:vAlign w:val="top"/>
          </w:tcPr>
          <w:p>
            <w:pPr>
              <w:spacing w:before="84" w:line="186" w:lineRule="auto"/>
              <w:ind w:left="3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8" w:type="dxa"/>
            <w:vAlign w:val="top"/>
          </w:tcPr>
          <w:p>
            <w:pPr>
              <w:spacing w:before="85" w:line="186" w:lineRule="auto"/>
              <w:ind w:left="4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40" w:line="204" w:lineRule="auto"/>
              <w:ind w:left="47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现有物资储备库改造</w:t>
            </w:r>
          </w:p>
        </w:tc>
        <w:tc>
          <w:tcPr>
            <w:tcW w:w="763" w:type="dxa"/>
            <w:vAlign w:val="top"/>
          </w:tcPr>
          <w:p>
            <w:pPr>
              <w:pStyle w:val="6"/>
              <w:spacing w:before="40" w:line="204" w:lineRule="auto"/>
              <w:ind w:left="2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处</w:t>
            </w:r>
          </w:p>
        </w:tc>
        <w:tc>
          <w:tcPr>
            <w:tcW w:w="816" w:type="dxa"/>
            <w:vAlign w:val="top"/>
          </w:tcPr>
          <w:p>
            <w:pPr>
              <w:spacing w:before="88" w:line="183" w:lineRule="auto"/>
              <w:ind w:left="3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756" w:type="dxa"/>
            <w:vAlign w:val="top"/>
          </w:tcPr>
          <w:p>
            <w:pPr>
              <w:spacing w:before="85" w:line="186" w:lineRule="auto"/>
              <w:ind w:left="22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100</w:t>
            </w:r>
          </w:p>
        </w:tc>
        <w:tc>
          <w:tcPr>
            <w:tcW w:w="1115" w:type="dxa"/>
            <w:vAlign w:val="top"/>
          </w:tcPr>
          <w:p>
            <w:pPr>
              <w:spacing w:before="85" w:line="186" w:lineRule="auto"/>
              <w:ind w:left="38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</w:t>
            </w:r>
          </w:p>
        </w:tc>
        <w:tc>
          <w:tcPr>
            <w:tcW w:w="1116" w:type="dxa"/>
            <w:vAlign w:val="top"/>
          </w:tcPr>
          <w:p>
            <w:pPr>
              <w:spacing w:before="85" w:line="186" w:lineRule="auto"/>
              <w:ind w:left="3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0.00</w:t>
            </w:r>
          </w:p>
        </w:tc>
        <w:tc>
          <w:tcPr>
            <w:tcW w:w="1120" w:type="dxa"/>
            <w:vAlign w:val="top"/>
          </w:tcPr>
          <w:p>
            <w:pPr>
              <w:spacing w:before="85" w:line="186" w:lineRule="auto"/>
              <w:ind w:left="2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8" w:type="dxa"/>
            <w:vAlign w:val="top"/>
          </w:tcPr>
          <w:p>
            <w:pPr>
              <w:spacing w:before="86" w:line="186" w:lineRule="auto"/>
              <w:ind w:left="4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41" w:line="204" w:lineRule="auto"/>
              <w:ind w:left="47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现有物资储备库扩建</w:t>
            </w:r>
          </w:p>
        </w:tc>
        <w:tc>
          <w:tcPr>
            <w:tcW w:w="763" w:type="dxa"/>
            <w:vAlign w:val="top"/>
          </w:tcPr>
          <w:p>
            <w:pPr>
              <w:spacing w:before="86" w:line="186" w:lineRule="auto"/>
              <w:ind w:left="2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m2</w:t>
            </w:r>
          </w:p>
        </w:tc>
        <w:tc>
          <w:tcPr>
            <w:tcW w:w="816" w:type="dxa"/>
            <w:vAlign w:val="top"/>
          </w:tcPr>
          <w:p>
            <w:pPr>
              <w:spacing w:before="86" w:line="186" w:lineRule="auto"/>
              <w:ind w:left="2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756" w:type="dxa"/>
            <w:vAlign w:val="top"/>
          </w:tcPr>
          <w:p>
            <w:pPr>
              <w:spacing w:before="86" w:line="186" w:lineRule="auto"/>
              <w:ind w:left="34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115" w:type="dxa"/>
            <w:vAlign w:val="top"/>
          </w:tcPr>
          <w:p>
            <w:pPr>
              <w:spacing w:before="86" w:line="186" w:lineRule="auto"/>
              <w:ind w:left="2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40.00</w:t>
            </w:r>
          </w:p>
        </w:tc>
        <w:tc>
          <w:tcPr>
            <w:tcW w:w="1116" w:type="dxa"/>
            <w:vAlign w:val="top"/>
          </w:tcPr>
          <w:p>
            <w:pPr>
              <w:spacing w:before="86" w:line="186" w:lineRule="auto"/>
              <w:ind w:left="2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40.00</w:t>
            </w:r>
          </w:p>
        </w:tc>
        <w:tc>
          <w:tcPr>
            <w:tcW w:w="1120" w:type="dxa"/>
            <w:vAlign w:val="top"/>
          </w:tcPr>
          <w:p>
            <w:pPr>
              <w:spacing w:before="86" w:line="186" w:lineRule="auto"/>
              <w:ind w:left="3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8" w:type="dxa"/>
            <w:vAlign w:val="top"/>
          </w:tcPr>
          <w:p>
            <w:pPr>
              <w:spacing w:before="88" w:line="186" w:lineRule="auto"/>
              <w:ind w:left="44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43" w:line="204" w:lineRule="auto"/>
              <w:ind w:left="84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防火物资储备</w:t>
            </w:r>
          </w:p>
        </w:tc>
        <w:tc>
          <w:tcPr>
            <w:tcW w:w="763" w:type="dxa"/>
            <w:vAlign w:val="top"/>
          </w:tcPr>
          <w:p>
            <w:pPr>
              <w:pStyle w:val="6"/>
              <w:spacing w:before="43" w:line="204" w:lineRule="auto"/>
              <w:ind w:left="2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项</w:t>
            </w:r>
          </w:p>
        </w:tc>
        <w:tc>
          <w:tcPr>
            <w:tcW w:w="816" w:type="dxa"/>
            <w:vAlign w:val="top"/>
          </w:tcPr>
          <w:p>
            <w:pPr>
              <w:spacing w:before="88" w:line="186" w:lineRule="auto"/>
              <w:ind w:left="3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  <w:vAlign w:val="top"/>
          </w:tcPr>
          <w:p>
            <w:pPr>
              <w:spacing w:before="88" w:line="186" w:lineRule="auto"/>
              <w:ind w:left="1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1000</w:t>
            </w:r>
          </w:p>
        </w:tc>
        <w:tc>
          <w:tcPr>
            <w:tcW w:w="1115" w:type="dxa"/>
            <w:vAlign w:val="top"/>
          </w:tcPr>
          <w:p>
            <w:pPr>
              <w:spacing w:before="88" w:line="186" w:lineRule="auto"/>
              <w:ind w:left="1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1000.00</w:t>
            </w:r>
          </w:p>
        </w:tc>
        <w:tc>
          <w:tcPr>
            <w:tcW w:w="1116" w:type="dxa"/>
            <w:vAlign w:val="top"/>
          </w:tcPr>
          <w:p>
            <w:pPr>
              <w:spacing w:before="88" w:line="186" w:lineRule="auto"/>
              <w:ind w:left="1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1000.00</w:t>
            </w:r>
          </w:p>
        </w:tc>
        <w:tc>
          <w:tcPr>
            <w:tcW w:w="1120" w:type="dxa"/>
            <w:vAlign w:val="top"/>
          </w:tcPr>
          <w:p>
            <w:pPr>
              <w:spacing w:before="88" w:line="186" w:lineRule="auto"/>
              <w:ind w:left="3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8" w:type="dxa"/>
            <w:vAlign w:val="top"/>
          </w:tcPr>
          <w:p>
            <w:pPr>
              <w:spacing w:before="241" w:line="186" w:lineRule="auto"/>
              <w:ind w:left="4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40" w:line="222" w:lineRule="auto"/>
              <w:ind w:left="1431" w:right="108" w:hanging="129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国有林场防火物资储备库改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造</w:t>
            </w:r>
          </w:p>
        </w:tc>
        <w:tc>
          <w:tcPr>
            <w:tcW w:w="763" w:type="dxa"/>
            <w:vAlign w:val="top"/>
          </w:tcPr>
          <w:p>
            <w:pPr>
              <w:spacing w:before="241" w:line="186" w:lineRule="auto"/>
              <w:ind w:left="2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m2</w:t>
            </w:r>
          </w:p>
        </w:tc>
        <w:tc>
          <w:tcPr>
            <w:tcW w:w="816" w:type="dxa"/>
            <w:vAlign w:val="top"/>
          </w:tcPr>
          <w:p>
            <w:pPr>
              <w:spacing w:before="241" w:line="186" w:lineRule="auto"/>
              <w:ind w:left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860</w:t>
            </w:r>
          </w:p>
        </w:tc>
        <w:tc>
          <w:tcPr>
            <w:tcW w:w="756" w:type="dxa"/>
            <w:vAlign w:val="top"/>
          </w:tcPr>
          <w:p>
            <w:pPr>
              <w:spacing w:before="241" w:line="186" w:lineRule="auto"/>
              <w:ind w:left="2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0.2</w:t>
            </w:r>
          </w:p>
        </w:tc>
        <w:tc>
          <w:tcPr>
            <w:tcW w:w="1115" w:type="dxa"/>
            <w:vAlign w:val="top"/>
          </w:tcPr>
          <w:p>
            <w:pPr>
              <w:spacing w:before="241" w:line="186" w:lineRule="auto"/>
              <w:ind w:left="2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172.00</w:t>
            </w:r>
          </w:p>
        </w:tc>
        <w:tc>
          <w:tcPr>
            <w:tcW w:w="1116" w:type="dxa"/>
            <w:vAlign w:val="top"/>
          </w:tcPr>
          <w:p>
            <w:pPr>
              <w:spacing w:before="241" w:line="186" w:lineRule="auto"/>
              <w:ind w:left="2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172.00</w:t>
            </w:r>
          </w:p>
        </w:tc>
        <w:tc>
          <w:tcPr>
            <w:tcW w:w="1120" w:type="dxa"/>
            <w:vAlign w:val="top"/>
          </w:tcPr>
          <w:p>
            <w:pPr>
              <w:spacing w:before="241" w:line="186" w:lineRule="auto"/>
              <w:ind w:left="3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8" w:type="dxa"/>
            <w:vAlign w:val="top"/>
          </w:tcPr>
          <w:p>
            <w:pPr>
              <w:spacing w:before="89" w:line="183" w:lineRule="auto"/>
              <w:ind w:left="4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41" w:line="204" w:lineRule="auto"/>
              <w:ind w:left="7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镇街物资储备库</w:t>
            </w:r>
          </w:p>
        </w:tc>
        <w:tc>
          <w:tcPr>
            <w:tcW w:w="763" w:type="dxa"/>
            <w:vAlign w:val="top"/>
          </w:tcPr>
          <w:p>
            <w:pPr>
              <w:pStyle w:val="6"/>
              <w:spacing w:before="41" w:line="204" w:lineRule="auto"/>
              <w:ind w:left="2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处</w:t>
            </w:r>
          </w:p>
        </w:tc>
        <w:tc>
          <w:tcPr>
            <w:tcW w:w="816" w:type="dxa"/>
            <w:vAlign w:val="top"/>
          </w:tcPr>
          <w:p>
            <w:pPr>
              <w:spacing w:before="86" w:line="186" w:lineRule="auto"/>
              <w:ind w:left="2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67</w:t>
            </w:r>
          </w:p>
        </w:tc>
        <w:tc>
          <w:tcPr>
            <w:tcW w:w="756" w:type="dxa"/>
            <w:vAlign w:val="top"/>
          </w:tcPr>
          <w:p>
            <w:pPr>
              <w:spacing w:before="86" w:line="186" w:lineRule="auto"/>
              <w:ind w:left="2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50</w:t>
            </w:r>
          </w:p>
        </w:tc>
        <w:tc>
          <w:tcPr>
            <w:tcW w:w="1115" w:type="dxa"/>
            <w:vAlign w:val="top"/>
          </w:tcPr>
          <w:p>
            <w:pPr>
              <w:spacing w:before="86" w:line="186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3350.00</w:t>
            </w:r>
          </w:p>
        </w:tc>
        <w:tc>
          <w:tcPr>
            <w:tcW w:w="1116" w:type="dxa"/>
            <w:vAlign w:val="top"/>
          </w:tcPr>
          <w:p>
            <w:pPr>
              <w:spacing w:before="86" w:line="186" w:lineRule="auto"/>
              <w:ind w:left="1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1450.00</w:t>
            </w:r>
          </w:p>
        </w:tc>
        <w:tc>
          <w:tcPr>
            <w:tcW w:w="1120" w:type="dxa"/>
            <w:vAlign w:val="top"/>
          </w:tcPr>
          <w:p>
            <w:pPr>
              <w:spacing w:before="86" w:line="186" w:lineRule="auto"/>
              <w:ind w:left="1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1900.00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8" w:type="dxa"/>
            <w:vAlign w:val="top"/>
          </w:tcPr>
          <w:p>
            <w:pPr>
              <w:pStyle w:val="6"/>
              <w:spacing w:before="86" w:line="170" w:lineRule="auto"/>
              <w:ind w:left="390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二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41" w:line="204" w:lineRule="auto"/>
              <w:ind w:left="591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工程建设其他费用</w:t>
            </w:r>
          </w:p>
        </w:tc>
        <w:tc>
          <w:tcPr>
            <w:tcW w:w="7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vAlign w:val="top"/>
          </w:tcPr>
          <w:p>
            <w:pPr>
              <w:spacing w:before="85" w:line="186" w:lineRule="auto"/>
              <w:ind w:left="1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3280.42</w:t>
            </w:r>
          </w:p>
        </w:tc>
        <w:tc>
          <w:tcPr>
            <w:tcW w:w="1116" w:type="dxa"/>
            <w:vAlign w:val="top"/>
          </w:tcPr>
          <w:p>
            <w:pPr>
              <w:spacing w:before="85" w:line="186" w:lineRule="auto"/>
              <w:ind w:left="1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2100.96</w:t>
            </w:r>
          </w:p>
        </w:tc>
        <w:tc>
          <w:tcPr>
            <w:tcW w:w="1120" w:type="dxa"/>
            <w:vAlign w:val="top"/>
          </w:tcPr>
          <w:p>
            <w:pPr>
              <w:spacing w:before="85" w:line="186" w:lineRule="auto"/>
              <w:ind w:left="18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1179.46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8" w:type="dxa"/>
            <w:vAlign w:val="top"/>
          </w:tcPr>
          <w:p>
            <w:pPr>
              <w:spacing w:before="85" w:line="186" w:lineRule="auto"/>
              <w:ind w:left="4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41" w:line="204" w:lineRule="auto"/>
              <w:ind w:left="71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建设单位管理费</w:t>
            </w:r>
          </w:p>
        </w:tc>
        <w:tc>
          <w:tcPr>
            <w:tcW w:w="3450" w:type="dxa"/>
            <w:gridSpan w:val="4"/>
            <w:vAlign w:val="top"/>
          </w:tcPr>
          <w:p>
            <w:pPr>
              <w:spacing w:before="85" w:line="186" w:lineRule="auto"/>
              <w:ind w:left="25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643.22</w:t>
            </w:r>
          </w:p>
        </w:tc>
        <w:tc>
          <w:tcPr>
            <w:tcW w:w="1116" w:type="dxa"/>
            <w:vAlign w:val="top"/>
          </w:tcPr>
          <w:p>
            <w:pPr>
              <w:spacing w:before="85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411.95</w:t>
            </w:r>
          </w:p>
        </w:tc>
        <w:tc>
          <w:tcPr>
            <w:tcW w:w="1120" w:type="dxa"/>
            <w:vAlign w:val="top"/>
          </w:tcPr>
          <w:p>
            <w:pPr>
              <w:spacing w:before="85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231.27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8" w:type="dxa"/>
            <w:vAlign w:val="top"/>
          </w:tcPr>
          <w:p>
            <w:pPr>
              <w:spacing w:before="85" w:line="186" w:lineRule="auto"/>
              <w:ind w:left="4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40" w:line="205" w:lineRule="auto"/>
              <w:ind w:left="95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工程监理费</w:t>
            </w:r>
          </w:p>
        </w:tc>
        <w:tc>
          <w:tcPr>
            <w:tcW w:w="3450" w:type="dxa"/>
            <w:gridSpan w:val="4"/>
            <w:vAlign w:val="top"/>
          </w:tcPr>
          <w:p>
            <w:pPr>
              <w:spacing w:before="85" w:line="186" w:lineRule="auto"/>
              <w:ind w:left="25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964.83</w:t>
            </w:r>
          </w:p>
        </w:tc>
        <w:tc>
          <w:tcPr>
            <w:tcW w:w="1116" w:type="dxa"/>
            <w:vAlign w:val="top"/>
          </w:tcPr>
          <w:p>
            <w:pPr>
              <w:spacing w:before="85" w:line="186" w:lineRule="auto"/>
              <w:ind w:left="2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617.93</w:t>
            </w:r>
          </w:p>
        </w:tc>
        <w:tc>
          <w:tcPr>
            <w:tcW w:w="1120" w:type="dxa"/>
            <w:vAlign w:val="top"/>
          </w:tcPr>
          <w:p>
            <w:pPr>
              <w:spacing w:before="84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346.90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8" w:type="dxa"/>
            <w:vAlign w:val="top"/>
          </w:tcPr>
          <w:p>
            <w:pPr>
              <w:spacing w:before="87" w:line="186" w:lineRule="auto"/>
              <w:ind w:left="44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42" w:line="205" w:lineRule="auto"/>
              <w:ind w:left="95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勘察设计费</w:t>
            </w:r>
          </w:p>
        </w:tc>
        <w:tc>
          <w:tcPr>
            <w:tcW w:w="3450" w:type="dxa"/>
            <w:gridSpan w:val="4"/>
            <w:vAlign w:val="top"/>
          </w:tcPr>
          <w:p>
            <w:pPr>
              <w:spacing w:before="87" w:line="186" w:lineRule="auto"/>
              <w:ind w:left="25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1029.15</w:t>
            </w:r>
          </w:p>
        </w:tc>
        <w:tc>
          <w:tcPr>
            <w:tcW w:w="1116" w:type="dxa"/>
            <w:vAlign w:val="top"/>
          </w:tcPr>
          <w:p>
            <w:pPr>
              <w:spacing w:before="87" w:line="186" w:lineRule="auto"/>
              <w:ind w:left="2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659.13</w:t>
            </w:r>
          </w:p>
        </w:tc>
        <w:tc>
          <w:tcPr>
            <w:tcW w:w="1120" w:type="dxa"/>
            <w:vAlign w:val="top"/>
          </w:tcPr>
          <w:p>
            <w:pPr>
              <w:spacing w:before="86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370.03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8" w:type="dxa"/>
            <w:vAlign w:val="top"/>
          </w:tcPr>
          <w:p>
            <w:pPr>
              <w:spacing w:before="85" w:line="186" w:lineRule="auto"/>
              <w:ind w:left="4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40" w:line="205" w:lineRule="auto"/>
              <w:ind w:left="36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咨询、审计、招投标费</w:t>
            </w:r>
          </w:p>
        </w:tc>
        <w:tc>
          <w:tcPr>
            <w:tcW w:w="3450" w:type="dxa"/>
            <w:gridSpan w:val="4"/>
            <w:vAlign w:val="top"/>
          </w:tcPr>
          <w:p>
            <w:pPr>
              <w:spacing w:before="85" w:line="186" w:lineRule="auto"/>
              <w:ind w:left="25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643.22</w:t>
            </w:r>
          </w:p>
        </w:tc>
        <w:tc>
          <w:tcPr>
            <w:tcW w:w="1116" w:type="dxa"/>
            <w:vAlign w:val="top"/>
          </w:tcPr>
          <w:p>
            <w:pPr>
              <w:spacing w:before="85" w:line="186" w:lineRule="auto"/>
              <w:ind w:left="2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411.95</w:t>
            </w:r>
          </w:p>
        </w:tc>
        <w:tc>
          <w:tcPr>
            <w:tcW w:w="1120" w:type="dxa"/>
            <w:vAlign w:val="top"/>
          </w:tcPr>
          <w:p>
            <w:pPr>
              <w:spacing w:before="84" w:line="186" w:lineRule="auto"/>
              <w:ind w:left="2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231.27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8" w:type="dxa"/>
            <w:vAlign w:val="top"/>
          </w:tcPr>
          <w:p>
            <w:pPr>
              <w:pStyle w:val="6"/>
              <w:spacing w:before="40" w:line="208" w:lineRule="auto"/>
              <w:ind w:left="386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三</w:t>
            </w:r>
          </w:p>
        </w:tc>
        <w:tc>
          <w:tcPr>
            <w:tcW w:w="3097" w:type="dxa"/>
            <w:vAlign w:val="top"/>
          </w:tcPr>
          <w:p>
            <w:pPr>
              <w:pStyle w:val="6"/>
              <w:spacing w:before="40" w:line="208" w:lineRule="auto"/>
              <w:ind w:left="950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基本预备费</w:t>
            </w:r>
          </w:p>
        </w:tc>
        <w:tc>
          <w:tcPr>
            <w:tcW w:w="3450" w:type="dxa"/>
            <w:gridSpan w:val="4"/>
            <w:vAlign w:val="top"/>
          </w:tcPr>
          <w:p>
            <w:pPr>
              <w:spacing w:before="84" w:line="186" w:lineRule="auto"/>
              <w:ind w:left="25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3380.12</w:t>
            </w:r>
          </w:p>
        </w:tc>
        <w:tc>
          <w:tcPr>
            <w:tcW w:w="1116" w:type="dxa"/>
            <w:vAlign w:val="top"/>
          </w:tcPr>
          <w:p>
            <w:pPr>
              <w:spacing w:before="84" w:line="186" w:lineRule="auto"/>
              <w:ind w:left="1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2164.81</w:t>
            </w:r>
          </w:p>
        </w:tc>
        <w:tc>
          <w:tcPr>
            <w:tcW w:w="1120" w:type="dxa"/>
            <w:vAlign w:val="top"/>
          </w:tcPr>
          <w:p>
            <w:pPr>
              <w:spacing w:before="84" w:line="186" w:lineRule="auto"/>
              <w:ind w:left="18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1215.31</w:t>
            </w:r>
          </w:p>
        </w:tc>
      </w:tr>
    </w:tbl>
    <w:p>
      <w:pPr>
        <w:pStyle w:val="2"/>
      </w:pPr>
    </w:p>
    <w:p>
      <w:pPr>
        <w:sectPr>
          <w:footerReference r:id="rId148" w:type="default"/>
          <w:pgSz w:w="11907" w:h="16839"/>
          <w:pgMar w:top="1431" w:right="1058" w:bottom="1151" w:left="1060" w:header="0" w:footer="991" w:gutter="0"/>
          <w:cols w:space="720" w:num="1"/>
        </w:sectPr>
      </w:pPr>
    </w:p>
    <w:p>
      <w:pPr>
        <w:pStyle w:val="2"/>
        <w:spacing w:line="325" w:lineRule="auto"/>
      </w:pPr>
    </w:p>
    <w:p>
      <w:pPr>
        <w:spacing w:before="78" w:line="218" w:lineRule="auto"/>
        <w:ind w:left="673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 xml:space="preserve">表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8-3 </w:t>
      </w:r>
      <w:r>
        <w:rPr>
          <w:rFonts w:ascii="宋体" w:hAnsi="宋体" w:eastAsia="宋体" w:cs="宋体"/>
          <w:sz w:val="24"/>
          <w:szCs w:val="24"/>
        </w:rPr>
        <w:t xml:space="preserve">济南市森林防火能力建设总体规划年度投资估算表 </w:t>
      </w:r>
      <w:r>
        <w:rPr>
          <w:rFonts w:ascii="宋体" w:hAnsi="宋体" w:eastAsia="宋体" w:cs="宋体"/>
          <w:spacing w:val="-1"/>
          <w:sz w:val="24"/>
          <w:szCs w:val="24"/>
        </w:rPr>
        <w:t xml:space="preserve">   单位：万元</w:t>
      </w:r>
    </w:p>
    <w:p>
      <w:pPr>
        <w:spacing w:line="148" w:lineRule="exact"/>
      </w:pPr>
    </w:p>
    <w:tbl>
      <w:tblPr>
        <w:tblStyle w:val="5"/>
        <w:tblW w:w="2115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7"/>
        <w:gridCol w:w="3746"/>
        <w:gridCol w:w="1697"/>
        <w:gridCol w:w="1111"/>
        <w:gridCol w:w="1097"/>
        <w:gridCol w:w="1017"/>
        <w:gridCol w:w="936"/>
        <w:gridCol w:w="933"/>
        <w:gridCol w:w="936"/>
        <w:gridCol w:w="765"/>
        <w:gridCol w:w="710"/>
        <w:gridCol w:w="965"/>
        <w:gridCol w:w="981"/>
        <w:gridCol w:w="981"/>
        <w:gridCol w:w="979"/>
        <w:gridCol w:w="981"/>
        <w:gridCol w:w="982"/>
        <w:gridCol w:w="134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87" w:type="dxa"/>
            <w:vAlign w:val="top"/>
          </w:tcPr>
          <w:p>
            <w:pPr>
              <w:pStyle w:val="6"/>
              <w:spacing w:before="60" w:line="222" w:lineRule="auto"/>
              <w:ind w:left="285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序号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217" w:line="221" w:lineRule="auto"/>
              <w:ind w:left="1457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建设项目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61" w:line="221" w:lineRule="auto"/>
              <w:ind w:left="641"/>
              <w:rPr>
                <w:sz w:val="21"/>
                <w:szCs w:val="21"/>
              </w:rPr>
            </w:pPr>
            <w:r>
              <w:rPr>
                <w:b/>
                <w:bCs/>
                <w:spacing w:val="-5"/>
                <w:sz w:val="21"/>
                <w:szCs w:val="21"/>
              </w:rPr>
              <w:t>单位</w:t>
            </w:r>
          </w:p>
        </w:tc>
        <w:tc>
          <w:tcPr>
            <w:tcW w:w="1111" w:type="dxa"/>
            <w:vAlign w:val="top"/>
          </w:tcPr>
          <w:p>
            <w:pPr>
              <w:pStyle w:val="6"/>
              <w:spacing w:before="55" w:line="220" w:lineRule="auto"/>
              <w:ind w:left="197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2022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年</w:t>
            </w:r>
          </w:p>
        </w:tc>
        <w:tc>
          <w:tcPr>
            <w:tcW w:w="1097" w:type="dxa"/>
            <w:vAlign w:val="top"/>
          </w:tcPr>
          <w:p>
            <w:pPr>
              <w:pStyle w:val="6"/>
              <w:spacing w:before="55" w:line="220" w:lineRule="auto"/>
              <w:ind w:left="190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2023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年</w:t>
            </w:r>
          </w:p>
        </w:tc>
        <w:tc>
          <w:tcPr>
            <w:tcW w:w="1017" w:type="dxa"/>
            <w:vAlign w:val="top"/>
          </w:tcPr>
          <w:p>
            <w:pPr>
              <w:pStyle w:val="6"/>
              <w:spacing w:before="55" w:line="220" w:lineRule="auto"/>
              <w:ind w:left="152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2024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年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55" w:line="220" w:lineRule="auto"/>
              <w:ind w:left="111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2025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年</w:t>
            </w:r>
          </w:p>
        </w:tc>
        <w:tc>
          <w:tcPr>
            <w:tcW w:w="933" w:type="dxa"/>
            <w:vAlign w:val="top"/>
          </w:tcPr>
          <w:p>
            <w:pPr>
              <w:pStyle w:val="6"/>
              <w:spacing w:before="55" w:line="220" w:lineRule="auto"/>
              <w:ind w:left="112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2026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年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55" w:line="220" w:lineRule="auto"/>
              <w:ind w:left="112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2027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年</w:t>
            </w:r>
          </w:p>
        </w:tc>
        <w:tc>
          <w:tcPr>
            <w:tcW w:w="765" w:type="dxa"/>
            <w:vAlign w:val="top"/>
          </w:tcPr>
          <w:p>
            <w:pPr>
              <w:pStyle w:val="6"/>
              <w:spacing w:before="60" w:line="221" w:lineRule="auto"/>
              <w:ind w:left="177"/>
              <w:rPr>
                <w:sz w:val="21"/>
                <w:szCs w:val="21"/>
              </w:rPr>
            </w:pPr>
            <w:r>
              <w:rPr>
                <w:b/>
                <w:bCs/>
                <w:spacing w:val="-5"/>
                <w:sz w:val="21"/>
                <w:szCs w:val="21"/>
              </w:rPr>
              <w:t>数量</w:t>
            </w:r>
          </w:p>
        </w:tc>
        <w:tc>
          <w:tcPr>
            <w:tcW w:w="710" w:type="dxa"/>
            <w:vAlign w:val="top"/>
          </w:tcPr>
          <w:p>
            <w:pPr>
              <w:pStyle w:val="6"/>
              <w:spacing w:before="54" w:line="219" w:lineRule="auto"/>
              <w:ind w:left="142"/>
              <w:rPr>
                <w:sz w:val="22"/>
                <w:szCs w:val="22"/>
              </w:rPr>
            </w:pPr>
            <w:r>
              <w:rPr>
                <w:b/>
                <w:bCs/>
                <w:spacing w:val="-5"/>
                <w:sz w:val="22"/>
                <w:szCs w:val="22"/>
              </w:rPr>
              <w:t>单价</w:t>
            </w:r>
          </w:p>
        </w:tc>
        <w:tc>
          <w:tcPr>
            <w:tcW w:w="965" w:type="dxa"/>
            <w:vAlign w:val="top"/>
          </w:tcPr>
          <w:p>
            <w:pPr>
              <w:pStyle w:val="6"/>
              <w:spacing w:before="55" w:line="241" w:lineRule="auto"/>
              <w:ind w:left="270" w:right="121" w:hanging="142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2"/>
                <w:szCs w:val="22"/>
              </w:rPr>
              <w:t>2022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7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年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5"/>
                <w:sz w:val="22"/>
                <w:szCs w:val="22"/>
              </w:rPr>
              <w:t>投资</w:t>
            </w:r>
          </w:p>
        </w:tc>
        <w:tc>
          <w:tcPr>
            <w:tcW w:w="981" w:type="dxa"/>
            <w:vAlign w:val="top"/>
          </w:tcPr>
          <w:p>
            <w:pPr>
              <w:pStyle w:val="6"/>
              <w:spacing w:before="55" w:line="241" w:lineRule="auto"/>
              <w:ind w:left="277" w:right="130" w:hanging="142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2"/>
                <w:szCs w:val="22"/>
              </w:rPr>
              <w:t>2023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7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年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5"/>
                <w:sz w:val="22"/>
                <w:szCs w:val="22"/>
              </w:rPr>
              <w:t>投资</w:t>
            </w:r>
          </w:p>
        </w:tc>
        <w:tc>
          <w:tcPr>
            <w:tcW w:w="981" w:type="dxa"/>
            <w:vAlign w:val="top"/>
          </w:tcPr>
          <w:p>
            <w:pPr>
              <w:pStyle w:val="6"/>
              <w:spacing w:before="55" w:line="241" w:lineRule="auto"/>
              <w:ind w:left="278" w:right="129" w:hanging="142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2"/>
                <w:szCs w:val="22"/>
              </w:rPr>
              <w:t>2024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7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年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5"/>
                <w:sz w:val="22"/>
                <w:szCs w:val="22"/>
              </w:rPr>
              <w:t>投资</w:t>
            </w:r>
          </w:p>
        </w:tc>
        <w:tc>
          <w:tcPr>
            <w:tcW w:w="979" w:type="dxa"/>
            <w:vAlign w:val="top"/>
          </w:tcPr>
          <w:p>
            <w:pPr>
              <w:pStyle w:val="6"/>
              <w:spacing w:before="55" w:line="241" w:lineRule="auto"/>
              <w:ind w:left="279" w:right="126" w:hanging="142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2"/>
                <w:szCs w:val="22"/>
              </w:rPr>
              <w:t>2025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7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年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5"/>
                <w:sz w:val="22"/>
                <w:szCs w:val="22"/>
              </w:rPr>
              <w:t>投资</w:t>
            </w:r>
          </w:p>
        </w:tc>
        <w:tc>
          <w:tcPr>
            <w:tcW w:w="981" w:type="dxa"/>
            <w:vAlign w:val="top"/>
          </w:tcPr>
          <w:p>
            <w:pPr>
              <w:pStyle w:val="6"/>
              <w:spacing w:before="55" w:line="241" w:lineRule="auto"/>
              <w:ind w:left="279" w:right="128" w:hanging="142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2"/>
                <w:szCs w:val="22"/>
              </w:rPr>
              <w:t>2026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7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年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5"/>
                <w:sz w:val="22"/>
                <w:szCs w:val="22"/>
              </w:rPr>
              <w:t>投资</w:t>
            </w:r>
          </w:p>
        </w:tc>
        <w:tc>
          <w:tcPr>
            <w:tcW w:w="982" w:type="dxa"/>
            <w:vAlign w:val="top"/>
          </w:tcPr>
          <w:p>
            <w:pPr>
              <w:pStyle w:val="6"/>
              <w:spacing w:before="55" w:line="241" w:lineRule="auto"/>
              <w:ind w:left="279" w:right="128" w:hanging="142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2"/>
                <w:szCs w:val="22"/>
              </w:rPr>
              <w:t>2027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7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年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5"/>
                <w:sz w:val="22"/>
                <w:szCs w:val="22"/>
              </w:rPr>
              <w:t>投资</w:t>
            </w:r>
          </w:p>
        </w:tc>
        <w:tc>
          <w:tcPr>
            <w:tcW w:w="1349" w:type="dxa"/>
            <w:vAlign w:val="top"/>
          </w:tcPr>
          <w:p>
            <w:pPr>
              <w:pStyle w:val="6"/>
              <w:spacing w:before="210" w:line="222" w:lineRule="auto"/>
              <w:ind w:left="365"/>
              <w:rPr>
                <w:sz w:val="21"/>
                <w:szCs w:val="21"/>
              </w:rPr>
            </w:pPr>
            <w:r>
              <w:rPr>
                <w:b/>
                <w:bCs/>
                <w:spacing w:val="-7"/>
                <w:sz w:val="22"/>
                <w:szCs w:val="22"/>
              </w:rPr>
              <w:t>总</w:t>
            </w:r>
            <w:r>
              <w:rPr>
                <w:b/>
                <w:bCs/>
                <w:spacing w:val="-7"/>
                <w:sz w:val="21"/>
                <w:szCs w:val="21"/>
              </w:rPr>
              <w:t>投资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8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9" w:type="dxa"/>
            <w:vAlign w:val="top"/>
          </w:tcPr>
          <w:p>
            <w:pPr>
              <w:spacing w:before="85" w:line="187" w:lineRule="auto"/>
              <w:ind w:left="26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2"/>
                <w:szCs w:val="22"/>
              </w:rPr>
              <w:t>70982.59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87" w:type="dxa"/>
            <w:vAlign w:val="top"/>
          </w:tcPr>
          <w:p>
            <w:pPr>
              <w:pStyle w:val="6"/>
              <w:spacing w:before="130" w:line="163" w:lineRule="exact"/>
              <w:ind w:left="450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position w:val="-4"/>
                <w:sz w:val="21"/>
                <w:szCs w:val="21"/>
              </w:rPr>
              <w:t>一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52" w:line="221" w:lineRule="auto"/>
              <w:ind w:left="1404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工程建设费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5" w:type="dxa"/>
            <w:vAlign w:val="top"/>
          </w:tcPr>
          <w:p>
            <w:pPr>
              <w:spacing w:before="85" w:line="187" w:lineRule="auto"/>
              <w:ind w:left="18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2"/>
                <w:szCs w:val="22"/>
              </w:rPr>
              <w:t>6460.2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1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12142.9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1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10349.6</w:t>
            </w:r>
          </w:p>
        </w:tc>
        <w:tc>
          <w:tcPr>
            <w:tcW w:w="979" w:type="dxa"/>
            <w:vAlign w:val="top"/>
          </w:tcPr>
          <w:p>
            <w:pPr>
              <w:spacing w:before="85" w:line="187" w:lineRule="auto"/>
              <w:ind w:left="14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11502.6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14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10266.5</w:t>
            </w:r>
          </w:p>
        </w:tc>
        <w:tc>
          <w:tcPr>
            <w:tcW w:w="982" w:type="dxa"/>
            <w:vAlign w:val="top"/>
          </w:tcPr>
          <w:p>
            <w:pPr>
              <w:spacing w:before="85" w:line="187" w:lineRule="auto"/>
              <w:ind w:left="14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12510.2</w:t>
            </w:r>
          </w:p>
        </w:tc>
        <w:tc>
          <w:tcPr>
            <w:tcW w:w="1349" w:type="dxa"/>
            <w:vAlign w:val="top"/>
          </w:tcPr>
          <w:p>
            <w:pPr>
              <w:spacing w:before="85" w:line="187" w:lineRule="auto"/>
              <w:ind w:left="26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2"/>
                <w:szCs w:val="22"/>
              </w:rPr>
              <w:t>64322.05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87" w:type="dxa"/>
            <w:vAlign w:val="top"/>
          </w:tcPr>
          <w:p>
            <w:pPr>
              <w:pStyle w:val="6"/>
              <w:spacing w:before="52" w:line="224" w:lineRule="auto"/>
              <w:ind w:left="242"/>
              <w:rPr>
                <w:sz w:val="21"/>
                <w:szCs w:val="21"/>
              </w:rPr>
            </w:pPr>
            <w:r>
              <w:rPr>
                <w:b/>
                <w:bCs/>
                <w:spacing w:val="-7"/>
                <w:sz w:val="21"/>
                <w:szCs w:val="21"/>
              </w:rPr>
              <w:t>（一）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52" w:line="221" w:lineRule="auto"/>
              <w:ind w:left="1093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瞭望监测系统工程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5" w:type="dxa"/>
            <w:vAlign w:val="top"/>
          </w:tcPr>
          <w:p>
            <w:pPr>
              <w:spacing w:before="86" w:line="187" w:lineRule="auto"/>
              <w:ind w:left="24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2"/>
                <w:szCs w:val="22"/>
              </w:rPr>
              <w:t>885.2</w:t>
            </w:r>
          </w:p>
        </w:tc>
        <w:tc>
          <w:tcPr>
            <w:tcW w:w="981" w:type="dxa"/>
            <w:vAlign w:val="top"/>
          </w:tcPr>
          <w:p>
            <w:pPr>
              <w:spacing w:before="86" w:line="187" w:lineRule="auto"/>
              <w:ind w:left="28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2"/>
                <w:szCs w:val="22"/>
              </w:rPr>
              <w:t>1080</w:t>
            </w:r>
          </w:p>
        </w:tc>
        <w:tc>
          <w:tcPr>
            <w:tcW w:w="981" w:type="dxa"/>
            <w:vAlign w:val="top"/>
          </w:tcPr>
          <w:p>
            <w:pPr>
              <w:spacing w:before="86" w:line="187" w:lineRule="auto"/>
              <w:ind w:left="20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1111.6</w:t>
            </w:r>
          </w:p>
        </w:tc>
        <w:tc>
          <w:tcPr>
            <w:tcW w:w="979" w:type="dxa"/>
            <w:vAlign w:val="top"/>
          </w:tcPr>
          <w:p>
            <w:pPr>
              <w:spacing w:before="86" w:line="187" w:lineRule="auto"/>
              <w:ind w:left="20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1251.3</w:t>
            </w:r>
          </w:p>
        </w:tc>
        <w:tc>
          <w:tcPr>
            <w:tcW w:w="981" w:type="dxa"/>
            <w:vAlign w:val="top"/>
          </w:tcPr>
          <w:p>
            <w:pPr>
              <w:spacing w:before="86" w:line="187" w:lineRule="auto"/>
              <w:ind w:left="28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2"/>
                <w:szCs w:val="22"/>
              </w:rPr>
              <w:t>1427</w:t>
            </w:r>
          </w:p>
        </w:tc>
        <w:tc>
          <w:tcPr>
            <w:tcW w:w="982" w:type="dxa"/>
            <w:vAlign w:val="top"/>
          </w:tcPr>
          <w:p>
            <w:pPr>
              <w:spacing w:before="86" w:line="187" w:lineRule="auto"/>
              <w:ind w:left="20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1532.4</w:t>
            </w:r>
          </w:p>
        </w:tc>
        <w:tc>
          <w:tcPr>
            <w:tcW w:w="1349" w:type="dxa"/>
            <w:vAlign w:val="top"/>
          </w:tcPr>
          <w:p>
            <w:pPr>
              <w:spacing w:before="86" w:line="187" w:lineRule="auto"/>
              <w:ind w:left="32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2"/>
                <w:szCs w:val="22"/>
              </w:rPr>
              <w:t>8377.50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87" w:type="dxa"/>
            <w:vAlign w:val="top"/>
          </w:tcPr>
          <w:p>
            <w:pPr>
              <w:spacing w:before="88" w:line="187" w:lineRule="auto"/>
              <w:ind w:left="46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54" w:line="221" w:lineRule="auto"/>
              <w:ind w:left="14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视频监控点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5" w:type="dxa"/>
            <w:vAlign w:val="top"/>
          </w:tcPr>
          <w:p>
            <w:pPr>
              <w:spacing w:before="88" w:line="187" w:lineRule="auto"/>
              <w:ind w:left="3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271</w:t>
            </w:r>
          </w:p>
        </w:tc>
        <w:tc>
          <w:tcPr>
            <w:tcW w:w="981" w:type="dxa"/>
            <w:vAlign w:val="top"/>
          </w:tcPr>
          <w:p>
            <w:pPr>
              <w:spacing w:before="88" w:line="187" w:lineRule="auto"/>
              <w:ind w:left="32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271</w:t>
            </w:r>
          </w:p>
        </w:tc>
        <w:tc>
          <w:tcPr>
            <w:tcW w:w="981" w:type="dxa"/>
            <w:vAlign w:val="top"/>
          </w:tcPr>
          <w:p>
            <w:pPr>
              <w:spacing w:before="88" w:line="187" w:lineRule="auto"/>
              <w:ind w:left="32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271</w:t>
            </w:r>
          </w:p>
        </w:tc>
        <w:tc>
          <w:tcPr>
            <w:tcW w:w="979" w:type="dxa"/>
            <w:vAlign w:val="top"/>
          </w:tcPr>
          <w:p>
            <w:pPr>
              <w:spacing w:before="88" w:line="187" w:lineRule="auto"/>
              <w:ind w:left="33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352</w:t>
            </w:r>
          </w:p>
        </w:tc>
        <w:tc>
          <w:tcPr>
            <w:tcW w:w="981" w:type="dxa"/>
            <w:vAlign w:val="top"/>
          </w:tcPr>
          <w:p>
            <w:pPr>
              <w:spacing w:before="88" w:line="187" w:lineRule="auto"/>
              <w:ind w:left="33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337</w:t>
            </w:r>
          </w:p>
        </w:tc>
        <w:tc>
          <w:tcPr>
            <w:tcW w:w="982" w:type="dxa"/>
            <w:vAlign w:val="top"/>
          </w:tcPr>
          <w:p>
            <w:pPr>
              <w:spacing w:before="88" w:line="187" w:lineRule="auto"/>
              <w:ind w:left="32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427</w:t>
            </w:r>
          </w:p>
        </w:tc>
        <w:tc>
          <w:tcPr>
            <w:tcW w:w="1349" w:type="dxa"/>
            <w:vAlign w:val="top"/>
          </w:tcPr>
          <w:p>
            <w:pPr>
              <w:spacing w:before="88" w:line="187" w:lineRule="auto"/>
              <w:ind w:left="4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1929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87" w:type="dxa"/>
            <w:vAlign w:val="top"/>
          </w:tcPr>
          <w:p>
            <w:pPr>
              <w:spacing w:before="86" w:line="187" w:lineRule="auto"/>
              <w:ind w:left="37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1.1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46" w:line="219" w:lineRule="auto"/>
              <w:ind w:left="222"/>
              <w:rPr>
                <w:sz w:val="22"/>
                <w:szCs w:val="22"/>
              </w:rPr>
            </w:pPr>
            <w:r>
              <w:rPr>
                <w:spacing w:val="-1"/>
                <w:sz w:val="21"/>
                <w:szCs w:val="21"/>
              </w:rPr>
              <w:t>新建视频监控点（含设</w:t>
            </w:r>
            <w:r>
              <w:rPr>
                <w:spacing w:val="-1"/>
                <w:sz w:val="22"/>
                <w:szCs w:val="22"/>
              </w:rPr>
              <w:t>备和安装费）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51" w:line="221" w:lineRule="auto"/>
              <w:ind w:left="80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1111" w:type="dxa"/>
            <w:vAlign w:val="top"/>
          </w:tcPr>
          <w:p>
            <w:pPr>
              <w:spacing w:before="86" w:line="187" w:lineRule="auto"/>
              <w:ind w:left="49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4</w:t>
            </w:r>
          </w:p>
        </w:tc>
        <w:tc>
          <w:tcPr>
            <w:tcW w:w="1097" w:type="dxa"/>
            <w:vAlign w:val="top"/>
          </w:tcPr>
          <w:p>
            <w:pPr>
              <w:spacing w:before="86" w:line="187" w:lineRule="auto"/>
              <w:ind w:left="49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4</w:t>
            </w:r>
          </w:p>
        </w:tc>
        <w:tc>
          <w:tcPr>
            <w:tcW w:w="1017" w:type="dxa"/>
            <w:vAlign w:val="top"/>
          </w:tcPr>
          <w:p>
            <w:pPr>
              <w:spacing w:before="86" w:line="187" w:lineRule="auto"/>
              <w:ind w:left="45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4</w:t>
            </w:r>
          </w:p>
        </w:tc>
        <w:tc>
          <w:tcPr>
            <w:tcW w:w="936" w:type="dxa"/>
            <w:vAlign w:val="top"/>
          </w:tcPr>
          <w:p>
            <w:pPr>
              <w:spacing w:before="86" w:line="187" w:lineRule="auto"/>
              <w:ind w:left="4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6</w:t>
            </w:r>
          </w:p>
        </w:tc>
        <w:tc>
          <w:tcPr>
            <w:tcW w:w="933" w:type="dxa"/>
            <w:vAlign w:val="top"/>
          </w:tcPr>
          <w:p>
            <w:pPr>
              <w:spacing w:before="86" w:line="187" w:lineRule="auto"/>
              <w:ind w:left="38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936" w:type="dxa"/>
            <w:vAlign w:val="top"/>
          </w:tcPr>
          <w:p>
            <w:pPr>
              <w:spacing w:before="86" w:line="187" w:lineRule="auto"/>
              <w:ind w:left="38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13</w:t>
            </w:r>
          </w:p>
        </w:tc>
        <w:tc>
          <w:tcPr>
            <w:tcW w:w="765" w:type="dxa"/>
            <w:vAlign w:val="top"/>
          </w:tcPr>
          <w:p>
            <w:pPr>
              <w:spacing w:before="86" w:line="187" w:lineRule="auto"/>
              <w:ind w:left="27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41</w:t>
            </w:r>
          </w:p>
        </w:tc>
        <w:tc>
          <w:tcPr>
            <w:tcW w:w="710" w:type="dxa"/>
            <w:vAlign w:val="top"/>
          </w:tcPr>
          <w:p>
            <w:pPr>
              <w:spacing w:before="86" w:line="187" w:lineRule="auto"/>
              <w:ind w:left="25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30</w:t>
            </w:r>
          </w:p>
        </w:tc>
        <w:tc>
          <w:tcPr>
            <w:tcW w:w="965" w:type="dxa"/>
            <w:vAlign w:val="top"/>
          </w:tcPr>
          <w:p>
            <w:pPr>
              <w:spacing w:before="86" w:line="187" w:lineRule="auto"/>
              <w:ind w:left="3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120</w:t>
            </w:r>
          </w:p>
        </w:tc>
        <w:tc>
          <w:tcPr>
            <w:tcW w:w="981" w:type="dxa"/>
            <w:vAlign w:val="top"/>
          </w:tcPr>
          <w:p>
            <w:pPr>
              <w:spacing w:before="86" w:line="187" w:lineRule="auto"/>
              <w:ind w:left="34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120</w:t>
            </w:r>
          </w:p>
        </w:tc>
        <w:tc>
          <w:tcPr>
            <w:tcW w:w="981" w:type="dxa"/>
            <w:vAlign w:val="top"/>
          </w:tcPr>
          <w:p>
            <w:pPr>
              <w:spacing w:before="86" w:line="187" w:lineRule="auto"/>
              <w:ind w:left="34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120</w:t>
            </w:r>
          </w:p>
        </w:tc>
        <w:tc>
          <w:tcPr>
            <w:tcW w:w="979" w:type="dxa"/>
            <w:vAlign w:val="top"/>
          </w:tcPr>
          <w:p>
            <w:pPr>
              <w:spacing w:before="86" w:line="187" w:lineRule="auto"/>
              <w:ind w:left="34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180</w:t>
            </w:r>
          </w:p>
        </w:tc>
        <w:tc>
          <w:tcPr>
            <w:tcW w:w="981" w:type="dxa"/>
            <w:vAlign w:val="top"/>
          </w:tcPr>
          <w:p>
            <w:pPr>
              <w:spacing w:before="86" w:line="187" w:lineRule="auto"/>
              <w:ind w:left="33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300</w:t>
            </w:r>
          </w:p>
        </w:tc>
        <w:tc>
          <w:tcPr>
            <w:tcW w:w="982" w:type="dxa"/>
            <w:vAlign w:val="top"/>
          </w:tcPr>
          <w:p>
            <w:pPr>
              <w:spacing w:before="86" w:line="187" w:lineRule="auto"/>
              <w:ind w:left="33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390</w:t>
            </w:r>
          </w:p>
        </w:tc>
        <w:tc>
          <w:tcPr>
            <w:tcW w:w="1349" w:type="dxa"/>
            <w:vAlign w:val="top"/>
          </w:tcPr>
          <w:p>
            <w:pPr>
              <w:spacing w:before="86" w:line="187" w:lineRule="auto"/>
              <w:ind w:left="33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1230.00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87" w:type="dxa"/>
            <w:vAlign w:val="top"/>
          </w:tcPr>
          <w:p>
            <w:pPr>
              <w:spacing w:before="85" w:line="187" w:lineRule="auto"/>
              <w:ind w:left="37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1.2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46" w:line="218" w:lineRule="auto"/>
              <w:ind w:left="3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新装摄像头（含设备和安装费）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46" w:line="218" w:lineRule="auto"/>
              <w:ind w:left="7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1111" w:type="dxa"/>
            <w:vAlign w:val="top"/>
          </w:tcPr>
          <w:p>
            <w:pPr>
              <w:spacing w:before="85" w:line="187" w:lineRule="auto"/>
              <w:ind w:left="46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18</w:t>
            </w:r>
          </w:p>
        </w:tc>
        <w:tc>
          <w:tcPr>
            <w:tcW w:w="1097" w:type="dxa"/>
            <w:vAlign w:val="top"/>
          </w:tcPr>
          <w:p>
            <w:pPr>
              <w:spacing w:before="85" w:line="187" w:lineRule="auto"/>
              <w:ind w:left="45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18</w:t>
            </w:r>
          </w:p>
        </w:tc>
        <w:tc>
          <w:tcPr>
            <w:tcW w:w="1017" w:type="dxa"/>
            <w:vAlign w:val="top"/>
          </w:tcPr>
          <w:p>
            <w:pPr>
              <w:spacing w:before="85" w:line="187" w:lineRule="auto"/>
              <w:ind w:left="4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top"/>
          </w:tcPr>
          <w:p>
            <w:pPr>
              <w:spacing w:before="85" w:line="187" w:lineRule="auto"/>
              <w:ind w:left="35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21</w:t>
            </w:r>
          </w:p>
        </w:tc>
        <w:tc>
          <w:tcPr>
            <w:tcW w:w="933" w:type="dxa"/>
            <w:vAlign w:val="top"/>
          </w:tcPr>
          <w:p>
            <w:pPr>
              <w:spacing w:before="85" w:line="187" w:lineRule="auto"/>
              <w:ind w:left="43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top"/>
          </w:tcPr>
          <w:p>
            <w:pPr>
              <w:spacing w:before="85" w:line="187" w:lineRule="auto"/>
              <w:ind w:left="43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765" w:type="dxa"/>
            <w:vAlign w:val="top"/>
          </w:tcPr>
          <w:p>
            <w:pPr>
              <w:spacing w:before="88" w:line="184" w:lineRule="auto"/>
              <w:ind w:left="2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77</w:t>
            </w:r>
          </w:p>
        </w:tc>
        <w:tc>
          <w:tcPr>
            <w:tcW w:w="710" w:type="dxa"/>
            <w:vAlign w:val="top"/>
          </w:tcPr>
          <w:p>
            <w:pPr>
              <w:spacing w:before="88" w:line="184" w:lineRule="auto"/>
              <w:ind w:left="30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7</w:t>
            </w:r>
          </w:p>
        </w:tc>
        <w:tc>
          <w:tcPr>
            <w:tcW w:w="965" w:type="dxa"/>
            <w:vAlign w:val="top"/>
          </w:tcPr>
          <w:p>
            <w:pPr>
              <w:spacing w:before="85" w:line="187" w:lineRule="auto"/>
              <w:ind w:left="3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126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34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126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34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126</w:t>
            </w:r>
          </w:p>
        </w:tc>
        <w:tc>
          <w:tcPr>
            <w:tcW w:w="979" w:type="dxa"/>
            <w:vAlign w:val="top"/>
          </w:tcPr>
          <w:p>
            <w:pPr>
              <w:spacing w:before="85" w:line="187" w:lineRule="auto"/>
              <w:ind w:left="34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147</w:t>
            </w:r>
          </w:p>
        </w:tc>
        <w:tc>
          <w:tcPr>
            <w:tcW w:w="981" w:type="dxa"/>
            <w:vAlign w:val="top"/>
          </w:tcPr>
          <w:p>
            <w:pPr>
              <w:spacing w:before="88" w:line="184" w:lineRule="auto"/>
              <w:ind w:left="44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7</w:t>
            </w:r>
          </w:p>
        </w:tc>
        <w:tc>
          <w:tcPr>
            <w:tcW w:w="982" w:type="dxa"/>
            <w:vAlign w:val="top"/>
          </w:tcPr>
          <w:p>
            <w:pPr>
              <w:spacing w:before="88" w:line="184" w:lineRule="auto"/>
              <w:ind w:left="44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7</w:t>
            </w:r>
          </w:p>
        </w:tc>
        <w:tc>
          <w:tcPr>
            <w:tcW w:w="1349" w:type="dxa"/>
            <w:vAlign w:val="top"/>
          </w:tcPr>
          <w:p>
            <w:pPr>
              <w:spacing w:before="85" w:line="187" w:lineRule="auto"/>
              <w:ind w:left="37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539.00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87" w:type="dxa"/>
            <w:vAlign w:val="top"/>
          </w:tcPr>
          <w:p>
            <w:pPr>
              <w:spacing w:before="86" w:line="187" w:lineRule="auto"/>
              <w:ind w:left="37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1.3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51" w:line="221" w:lineRule="auto"/>
              <w:ind w:left="88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现有视频监控升级改造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51" w:line="221" w:lineRule="auto"/>
              <w:ind w:left="80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1111" w:type="dxa"/>
            <w:vAlign w:val="top"/>
          </w:tcPr>
          <w:p>
            <w:pPr>
              <w:spacing w:before="89" w:line="184" w:lineRule="auto"/>
              <w:ind w:left="50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1097" w:type="dxa"/>
            <w:vAlign w:val="top"/>
          </w:tcPr>
          <w:p>
            <w:pPr>
              <w:spacing w:before="89" w:line="184" w:lineRule="auto"/>
              <w:ind w:left="49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1017" w:type="dxa"/>
            <w:vAlign w:val="top"/>
          </w:tcPr>
          <w:p>
            <w:pPr>
              <w:spacing w:before="89" w:line="184" w:lineRule="auto"/>
              <w:ind w:left="45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top"/>
          </w:tcPr>
          <w:p>
            <w:pPr>
              <w:spacing w:before="89" w:line="184" w:lineRule="auto"/>
              <w:ind w:left="4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933" w:type="dxa"/>
            <w:vAlign w:val="top"/>
          </w:tcPr>
          <w:p>
            <w:pPr>
              <w:spacing w:before="86" w:line="187" w:lineRule="auto"/>
              <w:ind w:left="4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top"/>
          </w:tcPr>
          <w:p>
            <w:pPr>
              <w:spacing w:before="86" w:line="187" w:lineRule="auto"/>
              <w:ind w:left="4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6</w:t>
            </w:r>
          </w:p>
        </w:tc>
        <w:tc>
          <w:tcPr>
            <w:tcW w:w="765" w:type="dxa"/>
            <w:vAlign w:val="top"/>
          </w:tcPr>
          <w:p>
            <w:pPr>
              <w:spacing w:before="86" w:line="187" w:lineRule="auto"/>
              <w:ind w:left="2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32</w:t>
            </w:r>
          </w:p>
        </w:tc>
        <w:tc>
          <w:tcPr>
            <w:tcW w:w="710" w:type="dxa"/>
            <w:vAlign w:val="top"/>
          </w:tcPr>
          <w:p>
            <w:pPr>
              <w:spacing w:before="89" w:line="184" w:lineRule="auto"/>
              <w:ind w:left="30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965" w:type="dxa"/>
            <w:vAlign w:val="top"/>
          </w:tcPr>
          <w:p>
            <w:pPr>
              <w:spacing w:before="86" w:line="187" w:lineRule="auto"/>
              <w:ind w:left="3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981" w:type="dxa"/>
            <w:vAlign w:val="top"/>
          </w:tcPr>
          <w:p>
            <w:pPr>
              <w:spacing w:before="86" w:line="187" w:lineRule="auto"/>
              <w:ind w:left="38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981" w:type="dxa"/>
            <w:vAlign w:val="top"/>
          </w:tcPr>
          <w:p>
            <w:pPr>
              <w:spacing w:before="86" w:line="187" w:lineRule="auto"/>
              <w:ind w:left="38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979" w:type="dxa"/>
            <w:vAlign w:val="top"/>
          </w:tcPr>
          <w:p>
            <w:pPr>
              <w:spacing w:before="86" w:line="187" w:lineRule="auto"/>
              <w:ind w:left="38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981" w:type="dxa"/>
            <w:vAlign w:val="top"/>
          </w:tcPr>
          <w:p>
            <w:pPr>
              <w:spacing w:before="86" w:line="187" w:lineRule="auto"/>
              <w:ind w:left="38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30</w:t>
            </w:r>
          </w:p>
        </w:tc>
        <w:tc>
          <w:tcPr>
            <w:tcW w:w="982" w:type="dxa"/>
            <w:vAlign w:val="top"/>
          </w:tcPr>
          <w:p>
            <w:pPr>
              <w:spacing w:before="86" w:line="187" w:lineRule="auto"/>
              <w:ind w:left="38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30</w:t>
            </w:r>
          </w:p>
        </w:tc>
        <w:tc>
          <w:tcPr>
            <w:tcW w:w="1349" w:type="dxa"/>
            <w:vAlign w:val="top"/>
          </w:tcPr>
          <w:p>
            <w:pPr>
              <w:spacing w:before="86" w:line="187" w:lineRule="auto"/>
              <w:ind w:left="39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160.00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87" w:type="dxa"/>
            <w:vAlign w:val="top"/>
          </w:tcPr>
          <w:p>
            <w:pPr>
              <w:spacing w:before="86" w:line="187" w:lineRule="auto"/>
              <w:ind w:left="43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46" w:line="219" w:lineRule="auto"/>
              <w:ind w:left="67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智能语音和图像采集卡口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5" w:type="dxa"/>
            <w:vAlign w:val="top"/>
          </w:tcPr>
          <w:p>
            <w:pPr>
              <w:spacing w:before="85" w:line="187" w:lineRule="auto"/>
              <w:ind w:left="2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79.2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39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84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31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85.6</w:t>
            </w:r>
          </w:p>
        </w:tc>
        <w:tc>
          <w:tcPr>
            <w:tcW w:w="979" w:type="dxa"/>
            <w:vAlign w:val="top"/>
          </w:tcPr>
          <w:p>
            <w:pPr>
              <w:spacing w:before="85" w:line="187" w:lineRule="auto"/>
              <w:ind w:left="30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96.8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33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300</w:t>
            </w:r>
          </w:p>
        </w:tc>
        <w:tc>
          <w:tcPr>
            <w:tcW w:w="982" w:type="dxa"/>
            <w:vAlign w:val="top"/>
          </w:tcPr>
          <w:p>
            <w:pPr>
              <w:spacing w:before="85" w:line="187" w:lineRule="auto"/>
              <w:ind w:left="25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315.4</w:t>
            </w:r>
          </w:p>
        </w:tc>
        <w:tc>
          <w:tcPr>
            <w:tcW w:w="1349" w:type="dxa"/>
            <w:vAlign w:val="top"/>
          </w:tcPr>
          <w:p>
            <w:pPr>
              <w:spacing w:before="85" w:line="187" w:lineRule="auto"/>
              <w:ind w:left="51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961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87" w:type="dxa"/>
            <w:vAlign w:val="top"/>
          </w:tcPr>
          <w:p>
            <w:pPr>
              <w:spacing w:before="86" w:line="187" w:lineRule="auto"/>
              <w:ind w:left="35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2.1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46" w:line="219" w:lineRule="auto"/>
              <w:ind w:left="14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设备升级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46" w:line="219" w:lineRule="auto"/>
              <w:ind w:left="7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11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3" w:type="dxa"/>
            <w:vAlign w:val="top"/>
          </w:tcPr>
          <w:p>
            <w:pPr>
              <w:spacing w:before="86" w:line="187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120</w:t>
            </w:r>
          </w:p>
        </w:tc>
        <w:tc>
          <w:tcPr>
            <w:tcW w:w="936" w:type="dxa"/>
            <w:vAlign w:val="top"/>
          </w:tcPr>
          <w:p>
            <w:pPr>
              <w:spacing w:before="86" w:line="187" w:lineRule="auto"/>
              <w:ind w:left="3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122</w:t>
            </w:r>
          </w:p>
        </w:tc>
        <w:tc>
          <w:tcPr>
            <w:tcW w:w="765" w:type="dxa"/>
            <w:vAlign w:val="top"/>
          </w:tcPr>
          <w:p>
            <w:pPr>
              <w:spacing w:before="86" w:line="187" w:lineRule="auto"/>
              <w:ind w:left="21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242</w:t>
            </w:r>
          </w:p>
        </w:tc>
        <w:tc>
          <w:tcPr>
            <w:tcW w:w="710" w:type="dxa"/>
            <w:vAlign w:val="top"/>
          </w:tcPr>
          <w:p>
            <w:pPr>
              <w:spacing w:before="86" w:line="187" w:lineRule="auto"/>
              <w:ind w:left="22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0.5</w:t>
            </w:r>
          </w:p>
        </w:tc>
        <w:tc>
          <w:tcPr>
            <w:tcW w:w="965" w:type="dxa"/>
            <w:vAlign w:val="top"/>
          </w:tcPr>
          <w:p>
            <w:pPr>
              <w:spacing w:before="86" w:line="187" w:lineRule="auto"/>
              <w:ind w:left="43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81" w:type="dxa"/>
            <w:vAlign w:val="top"/>
          </w:tcPr>
          <w:p>
            <w:pPr>
              <w:spacing w:before="86" w:line="187" w:lineRule="auto"/>
              <w:ind w:left="4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81" w:type="dxa"/>
            <w:vAlign w:val="top"/>
          </w:tcPr>
          <w:p>
            <w:pPr>
              <w:spacing w:before="86" w:line="187" w:lineRule="auto"/>
              <w:ind w:left="44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79" w:type="dxa"/>
            <w:vAlign w:val="top"/>
          </w:tcPr>
          <w:p>
            <w:pPr>
              <w:spacing w:before="86" w:line="187" w:lineRule="auto"/>
              <w:ind w:left="44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81" w:type="dxa"/>
            <w:vAlign w:val="top"/>
          </w:tcPr>
          <w:p>
            <w:pPr>
              <w:spacing w:before="86" w:line="187" w:lineRule="auto"/>
              <w:ind w:left="38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60</w:t>
            </w:r>
          </w:p>
        </w:tc>
        <w:tc>
          <w:tcPr>
            <w:tcW w:w="982" w:type="dxa"/>
            <w:vAlign w:val="top"/>
          </w:tcPr>
          <w:p>
            <w:pPr>
              <w:spacing w:before="86" w:line="187" w:lineRule="auto"/>
              <w:ind w:left="38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61</w:t>
            </w:r>
          </w:p>
        </w:tc>
        <w:tc>
          <w:tcPr>
            <w:tcW w:w="1349" w:type="dxa"/>
            <w:vAlign w:val="top"/>
          </w:tcPr>
          <w:p>
            <w:pPr>
              <w:spacing w:before="86" w:line="187" w:lineRule="auto"/>
              <w:ind w:left="39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121.00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87" w:type="dxa"/>
            <w:vAlign w:val="top"/>
          </w:tcPr>
          <w:p>
            <w:pPr>
              <w:spacing w:before="88" w:line="187" w:lineRule="auto"/>
              <w:ind w:left="35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2.2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48" w:line="219" w:lineRule="auto"/>
              <w:ind w:left="165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新建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48" w:line="219" w:lineRule="auto"/>
              <w:ind w:left="7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1111" w:type="dxa"/>
            <w:vAlign w:val="top"/>
          </w:tcPr>
          <w:p>
            <w:pPr>
              <w:spacing w:before="88" w:line="187" w:lineRule="auto"/>
              <w:ind w:left="44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99</w:t>
            </w:r>
          </w:p>
        </w:tc>
        <w:tc>
          <w:tcPr>
            <w:tcW w:w="1097" w:type="dxa"/>
            <w:vAlign w:val="top"/>
          </w:tcPr>
          <w:p>
            <w:pPr>
              <w:spacing w:before="88" w:line="187" w:lineRule="auto"/>
              <w:ind w:left="40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105</w:t>
            </w:r>
          </w:p>
        </w:tc>
        <w:tc>
          <w:tcPr>
            <w:tcW w:w="1017" w:type="dxa"/>
            <w:vAlign w:val="top"/>
          </w:tcPr>
          <w:p>
            <w:pPr>
              <w:spacing w:before="88" w:line="187" w:lineRule="auto"/>
              <w:ind w:left="36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107</w:t>
            </w:r>
          </w:p>
        </w:tc>
        <w:tc>
          <w:tcPr>
            <w:tcW w:w="936" w:type="dxa"/>
            <w:vAlign w:val="top"/>
          </w:tcPr>
          <w:p>
            <w:pPr>
              <w:spacing w:before="88" w:line="187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121</w:t>
            </w:r>
          </w:p>
        </w:tc>
        <w:tc>
          <w:tcPr>
            <w:tcW w:w="933" w:type="dxa"/>
            <w:vAlign w:val="top"/>
          </w:tcPr>
          <w:p>
            <w:pPr>
              <w:spacing w:before="88" w:line="187" w:lineRule="auto"/>
              <w:ind w:left="30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300</w:t>
            </w:r>
          </w:p>
        </w:tc>
        <w:tc>
          <w:tcPr>
            <w:tcW w:w="936" w:type="dxa"/>
            <w:vAlign w:val="top"/>
          </w:tcPr>
          <w:p>
            <w:pPr>
              <w:spacing w:before="88" w:line="187" w:lineRule="auto"/>
              <w:ind w:left="30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318</w:t>
            </w:r>
          </w:p>
        </w:tc>
        <w:tc>
          <w:tcPr>
            <w:tcW w:w="765" w:type="dxa"/>
            <w:vAlign w:val="top"/>
          </w:tcPr>
          <w:p>
            <w:pPr>
              <w:spacing w:before="88" w:line="187" w:lineRule="auto"/>
              <w:ind w:left="18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1050</w:t>
            </w:r>
          </w:p>
        </w:tc>
        <w:tc>
          <w:tcPr>
            <w:tcW w:w="710" w:type="dxa"/>
            <w:vAlign w:val="top"/>
          </w:tcPr>
          <w:p>
            <w:pPr>
              <w:spacing w:before="88" w:line="187" w:lineRule="auto"/>
              <w:ind w:left="22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0.8</w:t>
            </w:r>
          </w:p>
        </w:tc>
        <w:tc>
          <w:tcPr>
            <w:tcW w:w="965" w:type="dxa"/>
            <w:vAlign w:val="top"/>
          </w:tcPr>
          <w:p>
            <w:pPr>
              <w:spacing w:before="88" w:line="187" w:lineRule="auto"/>
              <w:ind w:left="2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79.2</w:t>
            </w:r>
          </w:p>
        </w:tc>
        <w:tc>
          <w:tcPr>
            <w:tcW w:w="981" w:type="dxa"/>
            <w:vAlign w:val="top"/>
          </w:tcPr>
          <w:p>
            <w:pPr>
              <w:spacing w:before="88" w:line="187" w:lineRule="auto"/>
              <w:ind w:left="39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84</w:t>
            </w:r>
          </w:p>
        </w:tc>
        <w:tc>
          <w:tcPr>
            <w:tcW w:w="981" w:type="dxa"/>
            <w:vAlign w:val="top"/>
          </w:tcPr>
          <w:p>
            <w:pPr>
              <w:spacing w:before="88" w:line="187" w:lineRule="auto"/>
              <w:ind w:left="31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85.6</w:t>
            </w:r>
          </w:p>
        </w:tc>
        <w:tc>
          <w:tcPr>
            <w:tcW w:w="979" w:type="dxa"/>
            <w:vAlign w:val="top"/>
          </w:tcPr>
          <w:p>
            <w:pPr>
              <w:spacing w:before="88" w:line="187" w:lineRule="auto"/>
              <w:ind w:left="30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96.8</w:t>
            </w:r>
          </w:p>
        </w:tc>
        <w:tc>
          <w:tcPr>
            <w:tcW w:w="981" w:type="dxa"/>
            <w:vAlign w:val="top"/>
          </w:tcPr>
          <w:p>
            <w:pPr>
              <w:spacing w:before="88" w:line="187" w:lineRule="auto"/>
              <w:ind w:left="32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240</w:t>
            </w:r>
          </w:p>
        </w:tc>
        <w:tc>
          <w:tcPr>
            <w:tcW w:w="982" w:type="dxa"/>
            <w:vAlign w:val="top"/>
          </w:tcPr>
          <w:p>
            <w:pPr>
              <w:spacing w:before="88" w:line="187" w:lineRule="auto"/>
              <w:ind w:left="24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254.4</w:t>
            </w:r>
          </w:p>
        </w:tc>
        <w:tc>
          <w:tcPr>
            <w:tcW w:w="1349" w:type="dxa"/>
            <w:vAlign w:val="top"/>
          </w:tcPr>
          <w:p>
            <w:pPr>
              <w:spacing w:before="88" w:line="187" w:lineRule="auto"/>
              <w:ind w:left="38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840.00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87" w:type="dxa"/>
            <w:vAlign w:val="top"/>
          </w:tcPr>
          <w:p>
            <w:pPr>
              <w:spacing w:before="85" w:line="187" w:lineRule="auto"/>
              <w:ind w:left="44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3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51" w:line="221" w:lineRule="auto"/>
              <w:ind w:left="1309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瞭望哨（台）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5" w:type="dxa"/>
            <w:vAlign w:val="top"/>
          </w:tcPr>
          <w:p>
            <w:pPr>
              <w:spacing w:before="85" w:line="187" w:lineRule="auto"/>
              <w:ind w:left="3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195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32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295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32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295</w:t>
            </w:r>
          </w:p>
        </w:tc>
        <w:tc>
          <w:tcPr>
            <w:tcW w:w="979" w:type="dxa"/>
            <w:vAlign w:val="top"/>
          </w:tcPr>
          <w:p>
            <w:pPr>
              <w:spacing w:before="85" w:line="187" w:lineRule="auto"/>
              <w:ind w:left="25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332.5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32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250</w:t>
            </w:r>
          </w:p>
        </w:tc>
        <w:tc>
          <w:tcPr>
            <w:tcW w:w="982" w:type="dxa"/>
            <w:vAlign w:val="top"/>
          </w:tcPr>
          <w:p>
            <w:pPr>
              <w:spacing w:before="85" w:line="187" w:lineRule="auto"/>
              <w:ind w:left="3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250</w:t>
            </w:r>
          </w:p>
        </w:tc>
        <w:tc>
          <w:tcPr>
            <w:tcW w:w="1349" w:type="dxa"/>
            <w:vAlign w:val="top"/>
          </w:tcPr>
          <w:p>
            <w:pPr>
              <w:spacing w:before="85" w:line="187" w:lineRule="auto"/>
              <w:ind w:left="3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1617.5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87" w:type="dxa"/>
            <w:vAlign w:val="top"/>
          </w:tcPr>
          <w:p>
            <w:pPr>
              <w:spacing w:before="85" w:line="187" w:lineRule="auto"/>
              <w:ind w:left="36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3.1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44" w:line="220" w:lineRule="auto"/>
              <w:ind w:left="165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新建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44" w:line="220" w:lineRule="auto"/>
              <w:ind w:left="7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座</w:t>
            </w:r>
          </w:p>
        </w:tc>
        <w:tc>
          <w:tcPr>
            <w:tcW w:w="1111" w:type="dxa"/>
            <w:vAlign w:val="top"/>
          </w:tcPr>
          <w:p>
            <w:pPr>
              <w:spacing w:before="85" w:line="187" w:lineRule="auto"/>
              <w:ind w:left="50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3</w:t>
            </w:r>
          </w:p>
        </w:tc>
        <w:tc>
          <w:tcPr>
            <w:tcW w:w="1097" w:type="dxa"/>
            <w:vAlign w:val="top"/>
          </w:tcPr>
          <w:p>
            <w:pPr>
              <w:spacing w:before="88" w:line="184" w:lineRule="auto"/>
              <w:ind w:left="49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1017" w:type="dxa"/>
            <w:vAlign w:val="top"/>
          </w:tcPr>
          <w:p>
            <w:pPr>
              <w:spacing w:before="88" w:line="184" w:lineRule="auto"/>
              <w:ind w:left="45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top"/>
          </w:tcPr>
          <w:p>
            <w:pPr>
              <w:spacing w:before="88" w:line="184" w:lineRule="auto"/>
              <w:ind w:left="4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933" w:type="dxa"/>
            <w:vAlign w:val="top"/>
          </w:tcPr>
          <w:p>
            <w:pPr>
              <w:spacing w:before="88" w:line="184" w:lineRule="auto"/>
              <w:ind w:left="4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top"/>
          </w:tcPr>
          <w:p>
            <w:pPr>
              <w:spacing w:before="88" w:line="184" w:lineRule="auto"/>
              <w:ind w:left="42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765" w:type="dxa"/>
            <w:vAlign w:val="top"/>
          </w:tcPr>
          <w:p>
            <w:pPr>
              <w:spacing w:before="85" w:line="187" w:lineRule="auto"/>
              <w:ind w:left="27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28</w:t>
            </w:r>
          </w:p>
        </w:tc>
        <w:tc>
          <w:tcPr>
            <w:tcW w:w="710" w:type="dxa"/>
            <w:vAlign w:val="top"/>
          </w:tcPr>
          <w:p>
            <w:pPr>
              <w:spacing w:before="85" w:line="187" w:lineRule="auto"/>
              <w:ind w:left="2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</w:t>
            </w:r>
          </w:p>
        </w:tc>
        <w:tc>
          <w:tcPr>
            <w:tcW w:w="965" w:type="dxa"/>
            <w:vAlign w:val="top"/>
          </w:tcPr>
          <w:p>
            <w:pPr>
              <w:spacing w:before="85" w:line="187" w:lineRule="auto"/>
              <w:ind w:left="3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150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32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250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32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250</w:t>
            </w:r>
          </w:p>
        </w:tc>
        <w:tc>
          <w:tcPr>
            <w:tcW w:w="979" w:type="dxa"/>
            <w:vAlign w:val="top"/>
          </w:tcPr>
          <w:p>
            <w:pPr>
              <w:spacing w:before="85" w:line="187" w:lineRule="auto"/>
              <w:ind w:left="32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250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32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250</w:t>
            </w:r>
          </w:p>
        </w:tc>
        <w:tc>
          <w:tcPr>
            <w:tcW w:w="982" w:type="dxa"/>
            <w:vAlign w:val="top"/>
          </w:tcPr>
          <w:p>
            <w:pPr>
              <w:spacing w:before="85" w:line="187" w:lineRule="auto"/>
              <w:ind w:left="3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250</w:t>
            </w:r>
          </w:p>
        </w:tc>
        <w:tc>
          <w:tcPr>
            <w:tcW w:w="1349" w:type="dxa"/>
            <w:vAlign w:val="top"/>
          </w:tcPr>
          <w:p>
            <w:pPr>
              <w:spacing w:before="85" w:line="187" w:lineRule="auto"/>
              <w:ind w:left="33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1400.00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87" w:type="dxa"/>
            <w:vAlign w:val="top"/>
          </w:tcPr>
          <w:p>
            <w:pPr>
              <w:spacing w:before="84" w:line="187" w:lineRule="auto"/>
              <w:ind w:left="36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3.2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44" w:line="220" w:lineRule="auto"/>
              <w:ind w:left="165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提升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44" w:line="220" w:lineRule="auto"/>
              <w:ind w:left="7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座</w:t>
            </w:r>
          </w:p>
        </w:tc>
        <w:tc>
          <w:tcPr>
            <w:tcW w:w="1111" w:type="dxa"/>
            <w:vAlign w:val="top"/>
          </w:tcPr>
          <w:p>
            <w:pPr>
              <w:spacing w:before="85" w:line="187" w:lineRule="auto"/>
              <w:ind w:left="52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097" w:type="dxa"/>
            <w:vAlign w:val="top"/>
          </w:tcPr>
          <w:p>
            <w:pPr>
              <w:spacing w:before="85" w:line="187" w:lineRule="auto"/>
              <w:ind w:left="51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017" w:type="dxa"/>
            <w:vAlign w:val="top"/>
          </w:tcPr>
          <w:p>
            <w:pPr>
              <w:spacing w:before="85" w:line="187" w:lineRule="auto"/>
              <w:ind w:left="47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top"/>
          </w:tcPr>
          <w:p>
            <w:pPr>
              <w:spacing w:before="85" w:line="187" w:lineRule="auto"/>
              <w:ind w:left="41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</w:t>
            </w:r>
          </w:p>
        </w:tc>
        <w:tc>
          <w:tcPr>
            <w:tcW w:w="9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5" w:type="dxa"/>
            <w:vAlign w:val="top"/>
          </w:tcPr>
          <w:p>
            <w:pPr>
              <w:spacing w:before="88" w:line="184" w:lineRule="auto"/>
              <w:ind w:left="33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710" w:type="dxa"/>
            <w:vAlign w:val="top"/>
          </w:tcPr>
          <w:p>
            <w:pPr>
              <w:spacing w:before="84" w:line="187" w:lineRule="auto"/>
              <w:ind w:left="25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30</w:t>
            </w:r>
          </w:p>
        </w:tc>
        <w:tc>
          <w:tcPr>
            <w:tcW w:w="965" w:type="dxa"/>
            <w:vAlign w:val="top"/>
          </w:tcPr>
          <w:p>
            <w:pPr>
              <w:spacing w:before="84" w:line="187" w:lineRule="auto"/>
              <w:ind w:left="37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30</w:t>
            </w:r>
          </w:p>
        </w:tc>
        <w:tc>
          <w:tcPr>
            <w:tcW w:w="981" w:type="dxa"/>
            <w:vAlign w:val="top"/>
          </w:tcPr>
          <w:p>
            <w:pPr>
              <w:spacing w:before="84" w:line="187" w:lineRule="auto"/>
              <w:ind w:left="38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30</w:t>
            </w:r>
          </w:p>
        </w:tc>
        <w:tc>
          <w:tcPr>
            <w:tcW w:w="981" w:type="dxa"/>
            <w:vAlign w:val="top"/>
          </w:tcPr>
          <w:p>
            <w:pPr>
              <w:spacing w:before="84" w:line="187" w:lineRule="auto"/>
              <w:ind w:left="38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30</w:t>
            </w:r>
          </w:p>
        </w:tc>
        <w:tc>
          <w:tcPr>
            <w:tcW w:w="979" w:type="dxa"/>
            <w:vAlign w:val="top"/>
          </w:tcPr>
          <w:p>
            <w:pPr>
              <w:spacing w:before="84" w:line="187" w:lineRule="auto"/>
              <w:ind w:left="38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60</w:t>
            </w:r>
          </w:p>
        </w:tc>
        <w:tc>
          <w:tcPr>
            <w:tcW w:w="981" w:type="dxa"/>
            <w:vAlign w:val="top"/>
          </w:tcPr>
          <w:p>
            <w:pPr>
              <w:spacing w:before="84" w:line="187" w:lineRule="auto"/>
              <w:ind w:left="44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82" w:type="dxa"/>
            <w:vAlign w:val="top"/>
          </w:tcPr>
          <w:p>
            <w:pPr>
              <w:spacing w:before="84" w:line="187" w:lineRule="auto"/>
              <w:ind w:left="44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1349" w:type="dxa"/>
            <w:vAlign w:val="top"/>
          </w:tcPr>
          <w:p>
            <w:pPr>
              <w:spacing w:before="84" w:line="187" w:lineRule="auto"/>
              <w:ind w:left="39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87" w:type="dxa"/>
            <w:vAlign w:val="top"/>
          </w:tcPr>
          <w:p>
            <w:pPr>
              <w:spacing w:before="84" w:line="187" w:lineRule="auto"/>
              <w:ind w:left="4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4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45" w:line="219" w:lineRule="auto"/>
              <w:ind w:left="121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对讲通信终端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45" w:line="219" w:lineRule="auto"/>
              <w:ind w:left="74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部</w:t>
            </w:r>
          </w:p>
        </w:tc>
        <w:tc>
          <w:tcPr>
            <w:tcW w:w="1111" w:type="dxa"/>
            <w:vAlign w:val="top"/>
          </w:tcPr>
          <w:p>
            <w:pPr>
              <w:spacing w:before="84" w:line="187" w:lineRule="auto"/>
              <w:ind w:left="41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100</w:t>
            </w:r>
          </w:p>
        </w:tc>
        <w:tc>
          <w:tcPr>
            <w:tcW w:w="1097" w:type="dxa"/>
            <w:vAlign w:val="top"/>
          </w:tcPr>
          <w:p>
            <w:pPr>
              <w:spacing w:before="84" w:line="187" w:lineRule="auto"/>
              <w:ind w:left="40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100</w:t>
            </w:r>
          </w:p>
        </w:tc>
        <w:tc>
          <w:tcPr>
            <w:tcW w:w="1017" w:type="dxa"/>
            <w:vAlign w:val="top"/>
          </w:tcPr>
          <w:p>
            <w:pPr>
              <w:spacing w:before="84" w:line="187" w:lineRule="auto"/>
              <w:ind w:left="36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100</w:t>
            </w:r>
          </w:p>
        </w:tc>
        <w:tc>
          <w:tcPr>
            <w:tcW w:w="936" w:type="dxa"/>
            <w:vAlign w:val="top"/>
          </w:tcPr>
          <w:p>
            <w:pPr>
              <w:spacing w:before="84" w:line="187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150</w:t>
            </w:r>
          </w:p>
        </w:tc>
        <w:tc>
          <w:tcPr>
            <w:tcW w:w="9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5" w:type="dxa"/>
            <w:vAlign w:val="top"/>
          </w:tcPr>
          <w:p>
            <w:pPr>
              <w:spacing w:before="84" w:line="187" w:lineRule="auto"/>
              <w:ind w:left="21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450</w:t>
            </w:r>
          </w:p>
        </w:tc>
        <w:tc>
          <w:tcPr>
            <w:tcW w:w="710" w:type="dxa"/>
            <w:vAlign w:val="top"/>
          </w:tcPr>
          <w:p>
            <w:pPr>
              <w:spacing w:before="84" w:line="187" w:lineRule="auto"/>
              <w:ind w:left="16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0.15</w:t>
            </w:r>
          </w:p>
        </w:tc>
        <w:tc>
          <w:tcPr>
            <w:tcW w:w="965" w:type="dxa"/>
            <w:vAlign w:val="top"/>
          </w:tcPr>
          <w:p>
            <w:pPr>
              <w:spacing w:before="84" w:line="187" w:lineRule="auto"/>
              <w:ind w:left="3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15</w:t>
            </w:r>
          </w:p>
        </w:tc>
        <w:tc>
          <w:tcPr>
            <w:tcW w:w="981" w:type="dxa"/>
            <w:vAlign w:val="top"/>
          </w:tcPr>
          <w:p>
            <w:pPr>
              <w:spacing w:before="84" w:line="187" w:lineRule="auto"/>
              <w:ind w:left="40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15</w:t>
            </w:r>
          </w:p>
        </w:tc>
        <w:tc>
          <w:tcPr>
            <w:tcW w:w="981" w:type="dxa"/>
            <w:vAlign w:val="top"/>
          </w:tcPr>
          <w:p>
            <w:pPr>
              <w:spacing w:before="84" w:line="187" w:lineRule="auto"/>
              <w:ind w:left="40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15</w:t>
            </w:r>
          </w:p>
        </w:tc>
        <w:tc>
          <w:tcPr>
            <w:tcW w:w="979" w:type="dxa"/>
            <w:vAlign w:val="top"/>
          </w:tcPr>
          <w:p>
            <w:pPr>
              <w:spacing w:before="84" w:line="187" w:lineRule="auto"/>
              <w:ind w:left="30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22.5</w:t>
            </w:r>
          </w:p>
        </w:tc>
        <w:tc>
          <w:tcPr>
            <w:tcW w:w="981" w:type="dxa"/>
            <w:vAlign w:val="top"/>
          </w:tcPr>
          <w:p>
            <w:pPr>
              <w:spacing w:before="84" w:line="187" w:lineRule="auto"/>
              <w:ind w:left="44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82" w:type="dxa"/>
            <w:vAlign w:val="top"/>
          </w:tcPr>
          <w:p>
            <w:pPr>
              <w:spacing w:before="84" w:line="187" w:lineRule="auto"/>
              <w:ind w:left="44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1349" w:type="dxa"/>
            <w:vAlign w:val="top"/>
          </w:tcPr>
          <w:p>
            <w:pPr>
              <w:spacing w:before="84" w:line="187" w:lineRule="auto"/>
              <w:ind w:left="43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67.50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87" w:type="dxa"/>
            <w:vAlign w:val="top"/>
          </w:tcPr>
          <w:p>
            <w:pPr>
              <w:spacing w:before="88" w:line="184" w:lineRule="auto"/>
              <w:ind w:left="44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50" w:line="221" w:lineRule="auto"/>
              <w:ind w:left="11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森林防火检查站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5" w:type="dxa"/>
            <w:vAlign w:val="top"/>
          </w:tcPr>
          <w:p>
            <w:pPr>
              <w:spacing w:before="85" w:line="187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340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32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430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32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460</w:t>
            </w:r>
          </w:p>
        </w:tc>
        <w:tc>
          <w:tcPr>
            <w:tcW w:w="979" w:type="dxa"/>
            <w:vAlign w:val="top"/>
          </w:tcPr>
          <w:p>
            <w:pPr>
              <w:spacing w:before="85" w:line="187" w:lineRule="auto"/>
              <w:ind w:left="32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470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33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540</w:t>
            </w:r>
          </w:p>
        </w:tc>
        <w:tc>
          <w:tcPr>
            <w:tcW w:w="982" w:type="dxa"/>
            <w:vAlign w:val="top"/>
          </w:tcPr>
          <w:p>
            <w:pPr>
              <w:spacing w:before="85" w:line="187" w:lineRule="auto"/>
              <w:ind w:left="33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540</w:t>
            </w:r>
          </w:p>
        </w:tc>
        <w:tc>
          <w:tcPr>
            <w:tcW w:w="1349" w:type="dxa"/>
            <w:vAlign w:val="top"/>
          </w:tcPr>
          <w:p>
            <w:pPr>
              <w:spacing w:before="85" w:line="187" w:lineRule="auto"/>
              <w:ind w:left="45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2780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87" w:type="dxa"/>
            <w:vAlign w:val="top"/>
          </w:tcPr>
          <w:p>
            <w:pPr>
              <w:spacing w:before="88" w:line="187" w:lineRule="auto"/>
              <w:ind w:left="36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5.1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48" w:line="219" w:lineRule="auto"/>
              <w:ind w:left="165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新建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53" w:line="223" w:lineRule="auto"/>
              <w:ind w:left="80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座</w:t>
            </w:r>
          </w:p>
        </w:tc>
        <w:tc>
          <w:tcPr>
            <w:tcW w:w="1111" w:type="dxa"/>
            <w:vAlign w:val="top"/>
          </w:tcPr>
          <w:p>
            <w:pPr>
              <w:spacing w:before="88" w:line="187" w:lineRule="auto"/>
              <w:ind w:left="46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11</w:t>
            </w:r>
          </w:p>
        </w:tc>
        <w:tc>
          <w:tcPr>
            <w:tcW w:w="1097" w:type="dxa"/>
            <w:vAlign w:val="top"/>
          </w:tcPr>
          <w:p>
            <w:pPr>
              <w:spacing w:before="88" w:line="187" w:lineRule="auto"/>
              <w:ind w:left="45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14</w:t>
            </w:r>
          </w:p>
        </w:tc>
        <w:tc>
          <w:tcPr>
            <w:tcW w:w="1017" w:type="dxa"/>
            <w:vAlign w:val="top"/>
          </w:tcPr>
          <w:p>
            <w:pPr>
              <w:spacing w:before="88" w:line="187" w:lineRule="auto"/>
              <w:ind w:left="4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top"/>
          </w:tcPr>
          <w:p>
            <w:pPr>
              <w:spacing w:before="88" w:line="187" w:lineRule="auto"/>
              <w:ind w:left="37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15</w:t>
            </w:r>
          </w:p>
        </w:tc>
        <w:tc>
          <w:tcPr>
            <w:tcW w:w="933" w:type="dxa"/>
            <w:vAlign w:val="top"/>
          </w:tcPr>
          <w:p>
            <w:pPr>
              <w:spacing w:before="88" w:line="187" w:lineRule="auto"/>
              <w:ind w:left="38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top"/>
          </w:tcPr>
          <w:p>
            <w:pPr>
              <w:spacing w:before="88" w:line="187" w:lineRule="auto"/>
              <w:ind w:left="38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18</w:t>
            </w:r>
          </w:p>
        </w:tc>
        <w:tc>
          <w:tcPr>
            <w:tcW w:w="765" w:type="dxa"/>
            <w:vAlign w:val="top"/>
          </w:tcPr>
          <w:p>
            <w:pPr>
              <w:spacing w:before="88" w:line="187" w:lineRule="auto"/>
              <w:ind w:left="2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91</w:t>
            </w:r>
          </w:p>
        </w:tc>
        <w:tc>
          <w:tcPr>
            <w:tcW w:w="710" w:type="dxa"/>
            <w:vAlign w:val="top"/>
          </w:tcPr>
          <w:p>
            <w:pPr>
              <w:spacing w:before="88" w:line="187" w:lineRule="auto"/>
              <w:ind w:left="25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30</w:t>
            </w:r>
          </w:p>
        </w:tc>
        <w:tc>
          <w:tcPr>
            <w:tcW w:w="965" w:type="dxa"/>
            <w:vAlign w:val="top"/>
          </w:tcPr>
          <w:p>
            <w:pPr>
              <w:spacing w:before="88" w:line="187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330</w:t>
            </w:r>
          </w:p>
        </w:tc>
        <w:tc>
          <w:tcPr>
            <w:tcW w:w="981" w:type="dxa"/>
            <w:vAlign w:val="top"/>
          </w:tcPr>
          <w:p>
            <w:pPr>
              <w:spacing w:before="88" w:line="187" w:lineRule="auto"/>
              <w:ind w:left="32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420</w:t>
            </w:r>
          </w:p>
        </w:tc>
        <w:tc>
          <w:tcPr>
            <w:tcW w:w="981" w:type="dxa"/>
            <w:vAlign w:val="top"/>
          </w:tcPr>
          <w:p>
            <w:pPr>
              <w:spacing w:before="88" w:line="187" w:lineRule="auto"/>
              <w:ind w:left="32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450</w:t>
            </w:r>
          </w:p>
        </w:tc>
        <w:tc>
          <w:tcPr>
            <w:tcW w:w="979" w:type="dxa"/>
            <w:vAlign w:val="top"/>
          </w:tcPr>
          <w:p>
            <w:pPr>
              <w:spacing w:before="88" w:line="187" w:lineRule="auto"/>
              <w:ind w:left="32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450</w:t>
            </w:r>
          </w:p>
        </w:tc>
        <w:tc>
          <w:tcPr>
            <w:tcW w:w="981" w:type="dxa"/>
            <w:vAlign w:val="top"/>
          </w:tcPr>
          <w:p>
            <w:pPr>
              <w:spacing w:before="88" w:line="187" w:lineRule="auto"/>
              <w:ind w:left="33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540</w:t>
            </w:r>
          </w:p>
        </w:tc>
        <w:tc>
          <w:tcPr>
            <w:tcW w:w="982" w:type="dxa"/>
            <w:vAlign w:val="top"/>
          </w:tcPr>
          <w:p>
            <w:pPr>
              <w:spacing w:before="88" w:line="187" w:lineRule="auto"/>
              <w:ind w:left="33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540</w:t>
            </w:r>
          </w:p>
        </w:tc>
        <w:tc>
          <w:tcPr>
            <w:tcW w:w="1349" w:type="dxa"/>
            <w:vAlign w:val="top"/>
          </w:tcPr>
          <w:p>
            <w:pPr>
              <w:spacing w:before="88" w:line="187" w:lineRule="auto"/>
              <w:ind w:left="31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2730.00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87" w:type="dxa"/>
            <w:vAlign w:val="top"/>
          </w:tcPr>
          <w:p>
            <w:pPr>
              <w:spacing w:before="85" w:line="187" w:lineRule="auto"/>
              <w:ind w:left="36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5.2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46" w:line="218" w:lineRule="auto"/>
              <w:ind w:left="165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提升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51" w:line="223" w:lineRule="auto"/>
              <w:ind w:left="80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座</w:t>
            </w:r>
          </w:p>
        </w:tc>
        <w:tc>
          <w:tcPr>
            <w:tcW w:w="1111" w:type="dxa"/>
            <w:vAlign w:val="top"/>
          </w:tcPr>
          <w:p>
            <w:pPr>
              <w:spacing w:before="85" w:line="187" w:lineRule="auto"/>
              <w:ind w:left="52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097" w:type="dxa"/>
            <w:vAlign w:val="top"/>
          </w:tcPr>
          <w:p>
            <w:pPr>
              <w:spacing w:before="85" w:line="187" w:lineRule="auto"/>
              <w:ind w:left="51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017" w:type="dxa"/>
            <w:vAlign w:val="top"/>
          </w:tcPr>
          <w:p>
            <w:pPr>
              <w:spacing w:before="85" w:line="187" w:lineRule="auto"/>
              <w:ind w:left="47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top"/>
          </w:tcPr>
          <w:p>
            <w:pPr>
              <w:spacing w:before="85" w:line="187" w:lineRule="auto"/>
              <w:ind w:left="41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</w:t>
            </w:r>
          </w:p>
        </w:tc>
        <w:tc>
          <w:tcPr>
            <w:tcW w:w="9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5" w:type="dxa"/>
            <w:vAlign w:val="top"/>
          </w:tcPr>
          <w:p>
            <w:pPr>
              <w:spacing w:before="88" w:line="184" w:lineRule="auto"/>
              <w:ind w:left="33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710" w:type="dxa"/>
            <w:vAlign w:val="top"/>
          </w:tcPr>
          <w:p>
            <w:pPr>
              <w:spacing w:before="85" w:line="187" w:lineRule="auto"/>
              <w:ind w:left="26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965" w:type="dxa"/>
            <w:vAlign w:val="top"/>
          </w:tcPr>
          <w:p>
            <w:pPr>
              <w:spacing w:before="85" w:line="187" w:lineRule="auto"/>
              <w:ind w:left="3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40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40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979" w:type="dxa"/>
            <w:vAlign w:val="top"/>
          </w:tcPr>
          <w:p>
            <w:pPr>
              <w:spacing w:before="85" w:line="187" w:lineRule="auto"/>
              <w:ind w:left="38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44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82" w:type="dxa"/>
            <w:vAlign w:val="top"/>
          </w:tcPr>
          <w:p>
            <w:pPr>
              <w:spacing w:before="85" w:line="187" w:lineRule="auto"/>
              <w:ind w:left="44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1349" w:type="dxa"/>
            <w:vAlign w:val="top"/>
          </w:tcPr>
          <w:p>
            <w:pPr>
              <w:spacing w:before="85" w:line="187" w:lineRule="auto"/>
              <w:ind w:left="43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87" w:type="dxa"/>
            <w:vAlign w:val="top"/>
          </w:tcPr>
          <w:p>
            <w:pPr>
              <w:spacing w:before="86" w:line="187" w:lineRule="auto"/>
              <w:ind w:left="44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6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46" w:line="219" w:lineRule="auto"/>
              <w:ind w:left="154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护林房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9" w:type="dxa"/>
            <w:vAlign w:val="top"/>
          </w:tcPr>
          <w:p>
            <w:pPr>
              <w:spacing w:before="86" w:line="187" w:lineRule="auto"/>
              <w:ind w:left="33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1090.00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87" w:type="dxa"/>
            <w:vAlign w:val="top"/>
          </w:tcPr>
          <w:p>
            <w:pPr>
              <w:spacing w:before="85" w:line="187" w:lineRule="auto"/>
              <w:ind w:left="3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6.1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46" w:line="219" w:lineRule="auto"/>
              <w:ind w:left="110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新建永久护林房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51" w:line="223" w:lineRule="auto"/>
              <w:ind w:left="80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座</w:t>
            </w:r>
          </w:p>
        </w:tc>
        <w:tc>
          <w:tcPr>
            <w:tcW w:w="1111" w:type="dxa"/>
            <w:vAlign w:val="top"/>
          </w:tcPr>
          <w:p>
            <w:pPr>
              <w:spacing w:before="85" w:line="187" w:lineRule="auto"/>
              <w:ind w:left="50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3</w:t>
            </w:r>
          </w:p>
        </w:tc>
        <w:tc>
          <w:tcPr>
            <w:tcW w:w="1097" w:type="dxa"/>
            <w:vAlign w:val="top"/>
          </w:tcPr>
          <w:p>
            <w:pPr>
              <w:spacing w:before="89" w:line="184" w:lineRule="auto"/>
              <w:ind w:left="4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7</w:t>
            </w:r>
          </w:p>
        </w:tc>
        <w:tc>
          <w:tcPr>
            <w:tcW w:w="1017" w:type="dxa"/>
            <w:vAlign w:val="top"/>
          </w:tcPr>
          <w:p>
            <w:pPr>
              <w:spacing w:before="89" w:line="184" w:lineRule="auto"/>
              <w:ind w:left="45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top"/>
          </w:tcPr>
          <w:p>
            <w:pPr>
              <w:spacing w:before="89" w:line="184" w:lineRule="auto"/>
              <w:ind w:left="4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933" w:type="dxa"/>
            <w:vAlign w:val="top"/>
          </w:tcPr>
          <w:p>
            <w:pPr>
              <w:spacing w:before="85" w:line="187" w:lineRule="auto"/>
              <w:ind w:left="4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top"/>
          </w:tcPr>
          <w:p>
            <w:pPr>
              <w:spacing w:before="85" w:line="187" w:lineRule="auto"/>
              <w:ind w:left="4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6</w:t>
            </w:r>
          </w:p>
        </w:tc>
        <w:tc>
          <w:tcPr>
            <w:tcW w:w="765" w:type="dxa"/>
            <w:vAlign w:val="top"/>
          </w:tcPr>
          <w:p>
            <w:pPr>
              <w:spacing w:before="85" w:line="187" w:lineRule="auto"/>
              <w:ind w:left="2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34</w:t>
            </w:r>
          </w:p>
        </w:tc>
        <w:tc>
          <w:tcPr>
            <w:tcW w:w="710" w:type="dxa"/>
            <w:vAlign w:val="top"/>
          </w:tcPr>
          <w:p>
            <w:pPr>
              <w:spacing w:before="85" w:line="187" w:lineRule="auto"/>
              <w:ind w:left="26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15</w:t>
            </w:r>
          </w:p>
        </w:tc>
        <w:tc>
          <w:tcPr>
            <w:tcW w:w="965" w:type="dxa"/>
            <w:vAlign w:val="top"/>
          </w:tcPr>
          <w:p>
            <w:pPr>
              <w:spacing w:before="85" w:line="187" w:lineRule="auto"/>
              <w:ind w:left="37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45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34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105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34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105</w:t>
            </w:r>
          </w:p>
        </w:tc>
        <w:tc>
          <w:tcPr>
            <w:tcW w:w="979" w:type="dxa"/>
            <w:vAlign w:val="top"/>
          </w:tcPr>
          <w:p>
            <w:pPr>
              <w:spacing w:before="89" w:line="184" w:lineRule="auto"/>
              <w:ind w:left="38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75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38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90</w:t>
            </w:r>
          </w:p>
        </w:tc>
        <w:tc>
          <w:tcPr>
            <w:tcW w:w="982" w:type="dxa"/>
            <w:vAlign w:val="top"/>
          </w:tcPr>
          <w:p>
            <w:pPr>
              <w:spacing w:before="85" w:line="187" w:lineRule="auto"/>
              <w:ind w:left="38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90</w:t>
            </w:r>
          </w:p>
        </w:tc>
        <w:tc>
          <w:tcPr>
            <w:tcW w:w="1349" w:type="dxa"/>
            <w:vAlign w:val="top"/>
          </w:tcPr>
          <w:p>
            <w:pPr>
              <w:spacing w:before="85" w:line="187" w:lineRule="auto"/>
              <w:ind w:left="37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510.00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87" w:type="dxa"/>
            <w:vAlign w:val="top"/>
          </w:tcPr>
          <w:p>
            <w:pPr>
              <w:spacing w:before="85" w:line="187" w:lineRule="auto"/>
              <w:ind w:left="3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6.2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46" w:line="219" w:lineRule="auto"/>
              <w:ind w:left="110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提升永久护林房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51" w:line="223" w:lineRule="auto"/>
              <w:ind w:left="80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座</w:t>
            </w:r>
          </w:p>
        </w:tc>
        <w:tc>
          <w:tcPr>
            <w:tcW w:w="1111" w:type="dxa"/>
            <w:vAlign w:val="top"/>
          </w:tcPr>
          <w:p>
            <w:pPr>
              <w:spacing w:before="85" w:line="187" w:lineRule="auto"/>
              <w:ind w:left="50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3</w:t>
            </w:r>
          </w:p>
        </w:tc>
        <w:tc>
          <w:tcPr>
            <w:tcW w:w="1097" w:type="dxa"/>
            <w:vAlign w:val="top"/>
          </w:tcPr>
          <w:p>
            <w:pPr>
              <w:spacing w:before="88" w:line="184" w:lineRule="auto"/>
              <w:ind w:left="49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1017" w:type="dxa"/>
            <w:vAlign w:val="top"/>
          </w:tcPr>
          <w:p>
            <w:pPr>
              <w:spacing w:before="85" w:line="187" w:lineRule="auto"/>
              <w:ind w:left="45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4</w:t>
            </w:r>
          </w:p>
        </w:tc>
        <w:tc>
          <w:tcPr>
            <w:tcW w:w="936" w:type="dxa"/>
            <w:vAlign w:val="top"/>
          </w:tcPr>
          <w:p>
            <w:pPr>
              <w:spacing w:before="85" w:line="187" w:lineRule="auto"/>
              <w:ind w:left="41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4</w:t>
            </w:r>
          </w:p>
        </w:tc>
        <w:tc>
          <w:tcPr>
            <w:tcW w:w="933" w:type="dxa"/>
            <w:vAlign w:val="top"/>
          </w:tcPr>
          <w:p>
            <w:pPr>
              <w:spacing w:before="85" w:line="187" w:lineRule="auto"/>
              <w:ind w:left="41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top"/>
          </w:tcPr>
          <w:p>
            <w:pPr>
              <w:spacing w:before="85" w:line="187" w:lineRule="auto"/>
              <w:ind w:left="43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765" w:type="dxa"/>
            <w:vAlign w:val="top"/>
          </w:tcPr>
          <w:p>
            <w:pPr>
              <w:spacing w:before="85" w:line="187" w:lineRule="auto"/>
              <w:ind w:left="29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19</w:t>
            </w:r>
          </w:p>
        </w:tc>
        <w:tc>
          <w:tcPr>
            <w:tcW w:w="710" w:type="dxa"/>
            <w:vAlign w:val="top"/>
          </w:tcPr>
          <w:p>
            <w:pPr>
              <w:spacing w:before="85" w:line="187" w:lineRule="auto"/>
              <w:ind w:left="26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965" w:type="dxa"/>
            <w:vAlign w:val="top"/>
          </w:tcPr>
          <w:p>
            <w:pPr>
              <w:spacing w:before="85" w:line="187" w:lineRule="auto"/>
              <w:ind w:left="37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30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38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38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</w:t>
            </w:r>
          </w:p>
        </w:tc>
        <w:tc>
          <w:tcPr>
            <w:tcW w:w="979" w:type="dxa"/>
            <w:vAlign w:val="top"/>
          </w:tcPr>
          <w:p>
            <w:pPr>
              <w:spacing w:before="85" w:line="187" w:lineRule="auto"/>
              <w:ind w:left="38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38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982" w:type="dxa"/>
            <w:vAlign w:val="top"/>
          </w:tcPr>
          <w:p>
            <w:pPr>
              <w:spacing w:before="85" w:line="187" w:lineRule="auto"/>
              <w:ind w:left="40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1349" w:type="dxa"/>
            <w:vAlign w:val="top"/>
          </w:tcPr>
          <w:p>
            <w:pPr>
              <w:spacing w:before="85" w:line="187" w:lineRule="auto"/>
              <w:ind w:left="39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190.00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87" w:type="dxa"/>
            <w:vAlign w:val="top"/>
          </w:tcPr>
          <w:p>
            <w:pPr>
              <w:spacing w:before="85" w:line="187" w:lineRule="auto"/>
              <w:ind w:left="3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6.3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45" w:line="219" w:lineRule="auto"/>
              <w:ind w:left="110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新建临时护林房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51" w:line="223" w:lineRule="auto"/>
              <w:ind w:left="80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座</w:t>
            </w:r>
          </w:p>
        </w:tc>
        <w:tc>
          <w:tcPr>
            <w:tcW w:w="1111" w:type="dxa"/>
            <w:vAlign w:val="top"/>
          </w:tcPr>
          <w:p>
            <w:pPr>
              <w:spacing w:before="85" w:line="187" w:lineRule="auto"/>
              <w:ind w:left="46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1097" w:type="dxa"/>
            <w:vAlign w:val="top"/>
          </w:tcPr>
          <w:p>
            <w:pPr>
              <w:spacing w:before="85" w:line="187" w:lineRule="auto"/>
              <w:ind w:left="4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1017" w:type="dxa"/>
            <w:vAlign w:val="top"/>
          </w:tcPr>
          <w:p>
            <w:pPr>
              <w:spacing w:before="85" w:line="187" w:lineRule="auto"/>
              <w:ind w:left="39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top"/>
          </w:tcPr>
          <w:p>
            <w:pPr>
              <w:spacing w:before="85" w:line="187" w:lineRule="auto"/>
              <w:ind w:left="37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933" w:type="dxa"/>
            <w:vAlign w:val="top"/>
          </w:tcPr>
          <w:p>
            <w:pPr>
              <w:spacing w:before="85" w:line="187" w:lineRule="auto"/>
              <w:ind w:left="35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top"/>
          </w:tcPr>
          <w:p>
            <w:pPr>
              <w:spacing w:before="85" w:line="187" w:lineRule="auto"/>
              <w:ind w:left="35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765" w:type="dxa"/>
            <w:vAlign w:val="top"/>
          </w:tcPr>
          <w:p>
            <w:pPr>
              <w:spacing w:before="85" w:line="187" w:lineRule="auto"/>
              <w:ind w:left="23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100</w:t>
            </w:r>
          </w:p>
        </w:tc>
        <w:tc>
          <w:tcPr>
            <w:tcW w:w="710" w:type="dxa"/>
            <w:vAlign w:val="top"/>
          </w:tcPr>
          <w:p>
            <w:pPr>
              <w:spacing w:before="85" w:line="187" w:lineRule="auto"/>
              <w:ind w:left="23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1.5</w:t>
            </w:r>
          </w:p>
        </w:tc>
        <w:tc>
          <w:tcPr>
            <w:tcW w:w="965" w:type="dxa"/>
            <w:vAlign w:val="top"/>
          </w:tcPr>
          <w:p>
            <w:pPr>
              <w:spacing w:before="85" w:line="187" w:lineRule="auto"/>
              <w:ind w:left="3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15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38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30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38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30</w:t>
            </w:r>
          </w:p>
        </w:tc>
        <w:tc>
          <w:tcPr>
            <w:tcW w:w="979" w:type="dxa"/>
            <w:vAlign w:val="top"/>
          </w:tcPr>
          <w:p>
            <w:pPr>
              <w:spacing w:before="85" w:line="187" w:lineRule="auto"/>
              <w:ind w:left="40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15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38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30</w:t>
            </w:r>
          </w:p>
        </w:tc>
        <w:tc>
          <w:tcPr>
            <w:tcW w:w="982" w:type="dxa"/>
            <w:vAlign w:val="top"/>
          </w:tcPr>
          <w:p>
            <w:pPr>
              <w:spacing w:before="85" w:line="187" w:lineRule="auto"/>
              <w:ind w:left="38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30</w:t>
            </w:r>
          </w:p>
        </w:tc>
        <w:tc>
          <w:tcPr>
            <w:tcW w:w="1349" w:type="dxa"/>
            <w:vAlign w:val="top"/>
          </w:tcPr>
          <w:p>
            <w:pPr>
              <w:spacing w:before="85" w:line="187" w:lineRule="auto"/>
              <w:ind w:left="39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87" w:type="dxa"/>
            <w:vAlign w:val="top"/>
          </w:tcPr>
          <w:p>
            <w:pPr>
              <w:spacing w:before="91" w:line="184" w:lineRule="auto"/>
              <w:ind w:left="44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7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48" w:line="219" w:lineRule="auto"/>
              <w:ind w:left="1022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电子围栏监测系统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48" w:line="219" w:lineRule="auto"/>
              <w:ind w:left="60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套</w:t>
            </w: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/</w:t>
            </w:r>
            <w:r>
              <w:rPr>
                <w:spacing w:val="-3"/>
                <w:sz w:val="22"/>
                <w:szCs w:val="22"/>
              </w:rPr>
              <w:t>年</w:t>
            </w:r>
          </w:p>
        </w:tc>
        <w:tc>
          <w:tcPr>
            <w:tcW w:w="1111" w:type="dxa"/>
            <w:vAlign w:val="top"/>
          </w:tcPr>
          <w:p>
            <w:pPr>
              <w:spacing w:before="88" w:line="187" w:lineRule="auto"/>
              <w:ind w:left="52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097" w:type="dxa"/>
            <w:vAlign w:val="top"/>
          </w:tcPr>
          <w:p>
            <w:pPr>
              <w:spacing w:before="88" w:line="187" w:lineRule="auto"/>
              <w:ind w:left="51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017" w:type="dxa"/>
            <w:vAlign w:val="top"/>
          </w:tcPr>
          <w:p>
            <w:pPr>
              <w:spacing w:before="88" w:line="187" w:lineRule="auto"/>
              <w:ind w:left="47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top"/>
          </w:tcPr>
          <w:p>
            <w:pPr>
              <w:spacing w:before="88" w:line="187" w:lineRule="auto"/>
              <w:ind w:left="43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933" w:type="dxa"/>
            <w:vAlign w:val="top"/>
          </w:tcPr>
          <w:p>
            <w:pPr>
              <w:spacing w:before="88" w:line="187" w:lineRule="auto"/>
              <w:ind w:left="43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top"/>
          </w:tcPr>
          <w:p>
            <w:pPr>
              <w:spacing w:before="88" w:line="187" w:lineRule="auto"/>
              <w:ind w:left="43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765" w:type="dxa"/>
            <w:vAlign w:val="top"/>
          </w:tcPr>
          <w:p>
            <w:pPr>
              <w:spacing w:before="88" w:line="187" w:lineRule="auto"/>
              <w:ind w:left="33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6</w:t>
            </w:r>
          </w:p>
        </w:tc>
        <w:tc>
          <w:tcPr>
            <w:tcW w:w="710" w:type="dxa"/>
            <w:vAlign w:val="top"/>
          </w:tcPr>
          <w:p>
            <w:pPr>
              <w:spacing w:before="88" w:line="187" w:lineRule="auto"/>
              <w:ind w:left="24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</w:t>
            </w:r>
          </w:p>
        </w:tc>
        <w:tc>
          <w:tcPr>
            <w:tcW w:w="965" w:type="dxa"/>
            <w:vAlign w:val="top"/>
          </w:tcPr>
          <w:p>
            <w:pPr>
              <w:spacing w:before="88" w:line="187" w:lineRule="auto"/>
              <w:ind w:left="37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</w:t>
            </w:r>
          </w:p>
        </w:tc>
        <w:tc>
          <w:tcPr>
            <w:tcW w:w="981" w:type="dxa"/>
            <w:vAlign w:val="top"/>
          </w:tcPr>
          <w:p>
            <w:pPr>
              <w:spacing w:before="88" w:line="187" w:lineRule="auto"/>
              <w:ind w:left="38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</w:t>
            </w:r>
          </w:p>
        </w:tc>
        <w:tc>
          <w:tcPr>
            <w:tcW w:w="981" w:type="dxa"/>
            <w:vAlign w:val="top"/>
          </w:tcPr>
          <w:p>
            <w:pPr>
              <w:spacing w:before="88" w:line="187" w:lineRule="auto"/>
              <w:ind w:left="38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</w:t>
            </w:r>
          </w:p>
        </w:tc>
        <w:tc>
          <w:tcPr>
            <w:tcW w:w="979" w:type="dxa"/>
            <w:vAlign w:val="top"/>
          </w:tcPr>
          <w:p>
            <w:pPr>
              <w:spacing w:before="88" w:line="187" w:lineRule="auto"/>
              <w:ind w:left="38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</w:t>
            </w:r>
          </w:p>
        </w:tc>
        <w:tc>
          <w:tcPr>
            <w:tcW w:w="981" w:type="dxa"/>
            <w:vAlign w:val="top"/>
          </w:tcPr>
          <w:p>
            <w:pPr>
              <w:spacing w:before="88" w:line="187" w:lineRule="auto"/>
              <w:ind w:left="38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</w:t>
            </w:r>
          </w:p>
        </w:tc>
        <w:tc>
          <w:tcPr>
            <w:tcW w:w="982" w:type="dxa"/>
            <w:vAlign w:val="top"/>
          </w:tcPr>
          <w:p>
            <w:pPr>
              <w:spacing w:before="88" w:line="187" w:lineRule="auto"/>
              <w:ind w:left="38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</w:t>
            </w:r>
          </w:p>
        </w:tc>
        <w:tc>
          <w:tcPr>
            <w:tcW w:w="1349" w:type="dxa"/>
            <w:vAlign w:val="top"/>
          </w:tcPr>
          <w:p>
            <w:pPr>
              <w:spacing w:before="88" w:line="187" w:lineRule="auto"/>
              <w:ind w:left="37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240.00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87" w:type="dxa"/>
            <w:vAlign w:val="top"/>
          </w:tcPr>
          <w:p>
            <w:pPr>
              <w:pStyle w:val="6"/>
              <w:spacing w:before="52" w:line="224" w:lineRule="auto"/>
              <w:ind w:left="242"/>
              <w:rPr>
                <w:sz w:val="21"/>
                <w:szCs w:val="21"/>
              </w:rPr>
            </w:pPr>
            <w:r>
              <w:rPr>
                <w:b/>
                <w:bCs/>
                <w:spacing w:val="-8"/>
                <w:sz w:val="21"/>
                <w:szCs w:val="21"/>
              </w:rPr>
              <w:t>（二）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51" w:line="221" w:lineRule="auto"/>
              <w:ind w:left="1086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林火阻隔系统工程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5" w:type="dxa"/>
            <w:vAlign w:val="top"/>
          </w:tcPr>
          <w:p>
            <w:pPr>
              <w:spacing w:before="86" w:line="187" w:lineRule="auto"/>
              <w:ind w:left="43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81" w:type="dxa"/>
            <w:vAlign w:val="top"/>
          </w:tcPr>
          <w:p>
            <w:pPr>
              <w:spacing w:before="86" w:line="187" w:lineRule="auto"/>
              <w:ind w:left="25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65.25</w:t>
            </w:r>
          </w:p>
        </w:tc>
        <w:tc>
          <w:tcPr>
            <w:tcW w:w="981" w:type="dxa"/>
            <w:vAlign w:val="top"/>
          </w:tcPr>
          <w:p>
            <w:pPr>
              <w:spacing w:before="86" w:line="187" w:lineRule="auto"/>
              <w:ind w:left="25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32.49</w:t>
            </w:r>
          </w:p>
        </w:tc>
        <w:tc>
          <w:tcPr>
            <w:tcW w:w="979" w:type="dxa"/>
            <w:vAlign w:val="top"/>
          </w:tcPr>
          <w:p>
            <w:pPr>
              <w:spacing w:before="86" w:line="187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35.145</w:t>
            </w:r>
          </w:p>
        </w:tc>
        <w:tc>
          <w:tcPr>
            <w:tcW w:w="981" w:type="dxa"/>
            <w:vAlign w:val="top"/>
          </w:tcPr>
          <w:p>
            <w:pPr>
              <w:spacing w:before="86" w:line="187" w:lineRule="auto"/>
              <w:ind w:left="32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270</w:t>
            </w:r>
          </w:p>
        </w:tc>
        <w:tc>
          <w:tcPr>
            <w:tcW w:w="982" w:type="dxa"/>
            <w:vAlign w:val="top"/>
          </w:tcPr>
          <w:p>
            <w:pPr>
              <w:spacing w:before="86" w:line="187" w:lineRule="auto"/>
              <w:ind w:left="25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370.5</w:t>
            </w:r>
          </w:p>
        </w:tc>
        <w:tc>
          <w:tcPr>
            <w:tcW w:w="1349" w:type="dxa"/>
            <w:vAlign w:val="top"/>
          </w:tcPr>
          <w:p>
            <w:pPr>
              <w:spacing w:before="86" w:line="187" w:lineRule="auto"/>
              <w:ind w:left="37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773.39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87" w:type="dxa"/>
            <w:vAlign w:val="top"/>
          </w:tcPr>
          <w:p>
            <w:pPr>
              <w:spacing w:before="85" w:line="187" w:lineRule="auto"/>
              <w:ind w:left="46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51" w:line="221" w:lineRule="auto"/>
              <w:ind w:left="11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工程隔离带建设</w:t>
            </w:r>
          </w:p>
        </w:tc>
        <w:tc>
          <w:tcPr>
            <w:tcW w:w="1697" w:type="dxa"/>
            <w:vAlign w:val="top"/>
          </w:tcPr>
          <w:p>
            <w:pPr>
              <w:spacing w:before="82" w:line="212" w:lineRule="auto"/>
              <w:ind w:left="76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  <w:tc>
          <w:tcPr>
            <w:tcW w:w="11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Align w:val="top"/>
          </w:tcPr>
          <w:p>
            <w:pPr>
              <w:spacing w:before="85" w:line="187" w:lineRule="auto"/>
              <w:ind w:left="32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2300</w:t>
            </w:r>
          </w:p>
        </w:tc>
        <w:tc>
          <w:tcPr>
            <w:tcW w:w="1017" w:type="dxa"/>
            <w:vAlign w:val="top"/>
          </w:tcPr>
          <w:p>
            <w:pPr>
              <w:spacing w:before="85" w:line="187" w:lineRule="auto"/>
              <w:ind w:left="29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2166</w:t>
            </w:r>
          </w:p>
        </w:tc>
        <w:tc>
          <w:tcPr>
            <w:tcW w:w="936" w:type="dxa"/>
            <w:vAlign w:val="top"/>
          </w:tcPr>
          <w:p>
            <w:pPr>
              <w:spacing w:before="85" w:line="187" w:lineRule="auto"/>
              <w:ind w:left="24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2343</w:t>
            </w:r>
          </w:p>
        </w:tc>
        <w:tc>
          <w:tcPr>
            <w:tcW w:w="933" w:type="dxa"/>
            <w:vAlign w:val="top"/>
          </w:tcPr>
          <w:p>
            <w:pPr>
              <w:spacing w:before="85" w:line="187" w:lineRule="auto"/>
              <w:ind w:left="21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16500</w:t>
            </w:r>
          </w:p>
        </w:tc>
        <w:tc>
          <w:tcPr>
            <w:tcW w:w="936" w:type="dxa"/>
            <w:vAlign w:val="top"/>
          </w:tcPr>
          <w:p>
            <w:pPr>
              <w:spacing w:before="85" w:line="187" w:lineRule="auto"/>
              <w:ind w:left="19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23026</w:t>
            </w:r>
          </w:p>
        </w:tc>
        <w:tc>
          <w:tcPr>
            <w:tcW w:w="765" w:type="dxa"/>
            <w:vAlign w:val="top"/>
          </w:tcPr>
          <w:p>
            <w:pPr>
              <w:spacing w:before="85" w:line="187" w:lineRule="auto"/>
              <w:ind w:left="10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46335</w:t>
            </w:r>
          </w:p>
        </w:tc>
        <w:tc>
          <w:tcPr>
            <w:tcW w:w="710" w:type="dxa"/>
            <w:vAlign w:val="top"/>
          </w:tcPr>
          <w:p>
            <w:pPr>
              <w:spacing w:before="85" w:line="187" w:lineRule="auto"/>
              <w:ind w:left="11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0.015</w:t>
            </w:r>
          </w:p>
        </w:tc>
        <w:tc>
          <w:tcPr>
            <w:tcW w:w="965" w:type="dxa"/>
            <w:vAlign w:val="top"/>
          </w:tcPr>
          <w:p>
            <w:pPr>
              <w:spacing w:before="85" w:line="187" w:lineRule="auto"/>
              <w:ind w:left="43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30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34.5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25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32.49</w:t>
            </w:r>
          </w:p>
        </w:tc>
        <w:tc>
          <w:tcPr>
            <w:tcW w:w="979" w:type="dxa"/>
            <w:vAlign w:val="top"/>
          </w:tcPr>
          <w:p>
            <w:pPr>
              <w:spacing w:before="85" w:line="187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35.145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24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247.5</w:t>
            </w:r>
          </w:p>
        </w:tc>
        <w:tc>
          <w:tcPr>
            <w:tcW w:w="982" w:type="dxa"/>
            <w:vAlign w:val="top"/>
          </w:tcPr>
          <w:p>
            <w:pPr>
              <w:spacing w:before="85" w:line="187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345.39</w:t>
            </w:r>
          </w:p>
        </w:tc>
        <w:tc>
          <w:tcPr>
            <w:tcW w:w="1349" w:type="dxa"/>
            <w:vAlign w:val="top"/>
          </w:tcPr>
          <w:p>
            <w:pPr>
              <w:spacing w:before="85" w:line="187" w:lineRule="auto"/>
              <w:ind w:left="3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695.03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87" w:type="dxa"/>
            <w:vAlign w:val="top"/>
          </w:tcPr>
          <w:p>
            <w:pPr>
              <w:spacing w:before="86" w:line="187" w:lineRule="auto"/>
              <w:ind w:left="43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51" w:line="221" w:lineRule="auto"/>
              <w:ind w:left="11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生物防火隔离带</w:t>
            </w:r>
          </w:p>
        </w:tc>
        <w:tc>
          <w:tcPr>
            <w:tcW w:w="1697" w:type="dxa"/>
            <w:vAlign w:val="top"/>
          </w:tcPr>
          <w:p>
            <w:pPr>
              <w:spacing w:before="82" w:line="213" w:lineRule="auto"/>
              <w:ind w:left="76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</w:p>
        </w:tc>
        <w:tc>
          <w:tcPr>
            <w:tcW w:w="11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Align w:val="top"/>
          </w:tcPr>
          <w:p>
            <w:pPr>
              <w:spacing w:before="86" w:line="187" w:lineRule="auto"/>
              <w:ind w:left="34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1025</w:t>
            </w:r>
          </w:p>
        </w:tc>
        <w:tc>
          <w:tcPr>
            <w:tcW w:w="10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3" w:type="dxa"/>
            <w:vAlign w:val="top"/>
          </w:tcPr>
          <w:p>
            <w:pPr>
              <w:spacing w:before="86" w:line="187" w:lineRule="auto"/>
              <w:ind w:left="30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750</w:t>
            </w:r>
          </w:p>
        </w:tc>
        <w:tc>
          <w:tcPr>
            <w:tcW w:w="936" w:type="dxa"/>
            <w:vAlign w:val="top"/>
          </w:tcPr>
          <w:p>
            <w:pPr>
              <w:spacing w:before="86" w:line="187" w:lineRule="auto"/>
              <w:ind w:left="31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837</w:t>
            </w:r>
          </w:p>
        </w:tc>
        <w:tc>
          <w:tcPr>
            <w:tcW w:w="765" w:type="dxa"/>
            <w:vAlign w:val="top"/>
          </w:tcPr>
          <w:p>
            <w:pPr>
              <w:spacing w:before="86" w:line="187" w:lineRule="auto"/>
              <w:ind w:left="16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2612</w:t>
            </w:r>
          </w:p>
        </w:tc>
        <w:tc>
          <w:tcPr>
            <w:tcW w:w="710" w:type="dxa"/>
            <w:vAlign w:val="top"/>
          </w:tcPr>
          <w:p>
            <w:pPr>
              <w:spacing w:before="86" w:line="187" w:lineRule="auto"/>
              <w:ind w:left="16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0.03</w:t>
            </w:r>
          </w:p>
        </w:tc>
        <w:tc>
          <w:tcPr>
            <w:tcW w:w="965" w:type="dxa"/>
            <w:vAlign w:val="top"/>
          </w:tcPr>
          <w:p>
            <w:pPr>
              <w:spacing w:before="86" w:line="187" w:lineRule="auto"/>
              <w:ind w:left="43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81" w:type="dxa"/>
            <w:vAlign w:val="top"/>
          </w:tcPr>
          <w:p>
            <w:pPr>
              <w:spacing w:before="86" w:line="187" w:lineRule="auto"/>
              <w:ind w:left="25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30.75</w:t>
            </w:r>
          </w:p>
        </w:tc>
        <w:tc>
          <w:tcPr>
            <w:tcW w:w="981" w:type="dxa"/>
            <w:vAlign w:val="top"/>
          </w:tcPr>
          <w:p>
            <w:pPr>
              <w:spacing w:before="86" w:line="187" w:lineRule="auto"/>
              <w:ind w:left="44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79" w:type="dxa"/>
            <w:vAlign w:val="top"/>
          </w:tcPr>
          <w:p>
            <w:pPr>
              <w:spacing w:before="86" w:line="187" w:lineRule="auto"/>
              <w:ind w:left="44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81" w:type="dxa"/>
            <w:vAlign w:val="top"/>
          </w:tcPr>
          <w:p>
            <w:pPr>
              <w:spacing w:before="86" w:line="187" w:lineRule="auto"/>
              <w:ind w:left="30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22.5</w:t>
            </w:r>
          </w:p>
        </w:tc>
        <w:tc>
          <w:tcPr>
            <w:tcW w:w="982" w:type="dxa"/>
            <w:vAlign w:val="top"/>
          </w:tcPr>
          <w:p>
            <w:pPr>
              <w:spacing w:before="86" w:line="187" w:lineRule="auto"/>
              <w:ind w:left="24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25.11</w:t>
            </w:r>
          </w:p>
        </w:tc>
        <w:tc>
          <w:tcPr>
            <w:tcW w:w="1349" w:type="dxa"/>
            <w:vAlign w:val="top"/>
          </w:tcPr>
          <w:p>
            <w:pPr>
              <w:spacing w:before="86" w:line="187" w:lineRule="auto"/>
              <w:ind w:left="43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78.36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87" w:type="dxa"/>
            <w:vAlign w:val="top"/>
          </w:tcPr>
          <w:p>
            <w:pPr>
              <w:pStyle w:val="6"/>
              <w:spacing w:before="52" w:line="223" w:lineRule="auto"/>
              <w:ind w:left="242"/>
              <w:rPr>
                <w:sz w:val="21"/>
                <w:szCs w:val="21"/>
              </w:rPr>
            </w:pPr>
            <w:r>
              <w:rPr>
                <w:b/>
                <w:bCs/>
                <w:spacing w:val="-8"/>
                <w:sz w:val="21"/>
                <w:szCs w:val="21"/>
              </w:rPr>
              <w:t>（三）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51" w:line="220" w:lineRule="auto"/>
              <w:ind w:left="10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宣传教育系统工程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5" w:type="dxa"/>
            <w:vAlign w:val="top"/>
          </w:tcPr>
          <w:p>
            <w:pPr>
              <w:spacing w:before="85" w:line="187" w:lineRule="auto"/>
              <w:ind w:left="37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32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25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32.15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38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32</w:t>
            </w:r>
          </w:p>
        </w:tc>
        <w:tc>
          <w:tcPr>
            <w:tcW w:w="979" w:type="dxa"/>
            <w:vAlign w:val="top"/>
          </w:tcPr>
          <w:p>
            <w:pPr>
              <w:spacing w:before="85" w:line="187" w:lineRule="auto"/>
              <w:ind w:left="30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32.6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30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39.5</w:t>
            </w:r>
          </w:p>
        </w:tc>
        <w:tc>
          <w:tcPr>
            <w:tcW w:w="982" w:type="dxa"/>
            <w:vAlign w:val="top"/>
          </w:tcPr>
          <w:p>
            <w:pPr>
              <w:spacing w:before="85" w:line="187" w:lineRule="auto"/>
              <w:ind w:left="25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39.85</w:t>
            </w:r>
          </w:p>
        </w:tc>
        <w:tc>
          <w:tcPr>
            <w:tcW w:w="1349" w:type="dxa"/>
            <w:vAlign w:val="top"/>
          </w:tcPr>
          <w:p>
            <w:pPr>
              <w:spacing w:before="85" w:line="187" w:lineRule="auto"/>
              <w:ind w:left="43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208.1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87" w:type="dxa"/>
            <w:vAlign w:val="top"/>
          </w:tcPr>
          <w:p>
            <w:pPr>
              <w:spacing w:before="86" w:line="187" w:lineRule="auto"/>
              <w:ind w:left="46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46" w:line="218" w:lineRule="auto"/>
              <w:ind w:left="8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宣传活动与防火教育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46" w:line="218" w:lineRule="auto"/>
              <w:ind w:left="7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年</w:t>
            </w:r>
          </w:p>
        </w:tc>
        <w:tc>
          <w:tcPr>
            <w:tcW w:w="1111" w:type="dxa"/>
            <w:vAlign w:val="top"/>
          </w:tcPr>
          <w:p>
            <w:pPr>
              <w:spacing w:before="86" w:line="187" w:lineRule="auto"/>
              <w:ind w:left="52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097" w:type="dxa"/>
            <w:vAlign w:val="top"/>
          </w:tcPr>
          <w:p>
            <w:pPr>
              <w:spacing w:before="86" w:line="187" w:lineRule="auto"/>
              <w:ind w:left="51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017" w:type="dxa"/>
            <w:vAlign w:val="top"/>
          </w:tcPr>
          <w:p>
            <w:pPr>
              <w:spacing w:before="86" w:line="187" w:lineRule="auto"/>
              <w:ind w:left="47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top"/>
          </w:tcPr>
          <w:p>
            <w:pPr>
              <w:spacing w:before="86" w:line="187" w:lineRule="auto"/>
              <w:ind w:left="43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933" w:type="dxa"/>
            <w:vAlign w:val="top"/>
          </w:tcPr>
          <w:p>
            <w:pPr>
              <w:spacing w:before="86" w:line="187" w:lineRule="auto"/>
              <w:ind w:left="43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top"/>
          </w:tcPr>
          <w:p>
            <w:pPr>
              <w:spacing w:before="86" w:line="187" w:lineRule="auto"/>
              <w:ind w:left="43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765" w:type="dxa"/>
            <w:vAlign w:val="top"/>
          </w:tcPr>
          <w:p>
            <w:pPr>
              <w:spacing w:before="86" w:line="187" w:lineRule="auto"/>
              <w:ind w:left="33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6</w:t>
            </w:r>
          </w:p>
        </w:tc>
        <w:tc>
          <w:tcPr>
            <w:tcW w:w="710" w:type="dxa"/>
            <w:vAlign w:val="top"/>
          </w:tcPr>
          <w:p>
            <w:pPr>
              <w:spacing w:before="86" w:line="187" w:lineRule="auto"/>
              <w:ind w:left="26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965" w:type="dxa"/>
            <w:vAlign w:val="top"/>
          </w:tcPr>
          <w:p>
            <w:pPr>
              <w:spacing w:before="86" w:line="187" w:lineRule="auto"/>
              <w:ind w:left="3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981" w:type="dxa"/>
            <w:vAlign w:val="top"/>
          </w:tcPr>
          <w:p>
            <w:pPr>
              <w:spacing w:before="86" w:line="187" w:lineRule="auto"/>
              <w:ind w:left="40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981" w:type="dxa"/>
            <w:vAlign w:val="top"/>
          </w:tcPr>
          <w:p>
            <w:pPr>
              <w:spacing w:before="86" w:line="187" w:lineRule="auto"/>
              <w:ind w:left="40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979" w:type="dxa"/>
            <w:vAlign w:val="top"/>
          </w:tcPr>
          <w:p>
            <w:pPr>
              <w:spacing w:before="86" w:line="187" w:lineRule="auto"/>
              <w:ind w:left="40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981" w:type="dxa"/>
            <w:vAlign w:val="top"/>
          </w:tcPr>
          <w:p>
            <w:pPr>
              <w:spacing w:before="86" w:line="187" w:lineRule="auto"/>
              <w:ind w:left="40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982" w:type="dxa"/>
            <w:vAlign w:val="top"/>
          </w:tcPr>
          <w:p>
            <w:pPr>
              <w:spacing w:before="86" w:line="187" w:lineRule="auto"/>
              <w:ind w:left="40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1349" w:type="dxa"/>
            <w:vAlign w:val="top"/>
          </w:tcPr>
          <w:p>
            <w:pPr>
              <w:spacing w:before="86" w:line="187" w:lineRule="auto"/>
              <w:ind w:left="43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87" w:type="dxa"/>
            <w:vAlign w:val="top"/>
          </w:tcPr>
          <w:p>
            <w:pPr>
              <w:spacing w:before="91" w:line="187" w:lineRule="auto"/>
              <w:ind w:left="49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2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52" w:line="220" w:lineRule="auto"/>
              <w:ind w:left="120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防火固定宣传牌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53" w:line="221" w:lineRule="auto"/>
              <w:ind w:left="80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块</w:t>
            </w:r>
          </w:p>
        </w:tc>
        <w:tc>
          <w:tcPr>
            <w:tcW w:w="1111" w:type="dxa"/>
            <w:vAlign w:val="top"/>
          </w:tcPr>
          <w:p>
            <w:pPr>
              <w:spacing w:before="87" w:line="187" w:lineRule="auto"/>
              <w:ind w:left="38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248</w:t>
            </w:r>
          </w:p>
        </w:tc>
        <w:tc>
          <w:tcPr>
            <w:tcW w:w="1097" w:type="dxa"/>
            <w:vAlign w:val="top"/>
          </w:tcPr>
          <w:p>
            <w:pPr>
              <w:spacing w:before="87" w:line="187" w:lineRule="auto"/>
              <w:ind w:left="38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251</w:t>
            </w:r>
          </w:p>
        </w:tc>
        <w:tc>
          <w:tcPr>
            <w:tcW w:w="1017" w:type="dxa"/>
            <w:vAlign w:val="top"/>
          </w:tcPr>
          <w:p>
            <w:pPr>
              <w:spacing w:before="87" w:line="187" w:lineRule="auto"/>
              <w:ind w:left="34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248</w:t>
            </w:r>
          </w:p>
        </w:tc>
        <w:tc>
          <w:tcPr>
            <w:tcW w:w="936" w:type="dxa"/>
            <w:vAlign w:val="top"/>
          </w:tcPr>
          <w:p>
            <w:pPr>
              <w:spacing w:before="87" w:line="187" w:lineRule="auto"/>
              <w:ind w:left="30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248</w:t>
            </w:r>
          </w:p>
        </w:tc>
        <w:tc>
          <w:tcPr>
            <w:tcW w:w="933" w:type="dxa"/>
            <w:vAlign w:val="top"/>
          </w:tcPr>
          <w:p>
            <w:pPr>
              <w:spacing w:before="87" w:line="187" w:lineRule="auto"/>
              <w:ind w:left="30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350</w:t>
            </w:r>
          </w:p>
        </w:tc>
        <w:tc>
          <w:tcPr>
            <w:tcW w:w="936" w:type="dxa"/>
            <w:vAlign w:val="top"/>
          </w:tcPr>
          <w:p>
            <w:pPr>
              <w:spacing w:before="87" w:line="187" w:lineRule="auto"/>
              <w:ind w:left="30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345</w:t>
            </w:r>
          </w:p>
        </w:tc>
        <w:tc>
          <w:tcPr>
            <w:tcW w:w="765" w:type="dxa"/>
            <w:vAlign w:val="top"/>
          </w:tcPr>
          <w:p>
            <w:pPr>
              <w:spacing w:before="87" w:line="187" w:lineRule="auto"/>
              <w:ind w:left="18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1690</w:t>
            </w:r>
          </w:p>
        </w:tc>
        <w:tc>
          <w:tcPr>
            <w:tcW w:w="710" w:type="dxa"/>
            <w:vAlign w:val="top"/>
          </w:tcPr>
          <w:p>
            <w:pPr>
              <w:spacing w:before="87" w:line="187" w:lineRule="auto"/>
              <w:ind w:left="16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0.05</w:t>
            </w:r>
          </w:p>
        </w:tc>
        <w:tc>
          <w:tcPr>
            <w:tcW w:w="965" w:type="dxa"/>
            <w:vAlign w:val="top"/>
          </w:tcPr>
          <w:p>
            <w:pPr>
              <w:spacing w:before="87" w:line="187" w:lineRule="auto"/>
              <w:ind w:left="31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12.4</w:t>
            </w:r>
          </w:p>
        </w:tc>
        <w:tc>
          <w:tcPr>
            <w:tcW w:w="981" w:type="dxa"/>
            <w:vAlign w:val="top"/>
          </w:tcPr>
          <w:p>
            <w:pPr>
              <w:spacing w:before="87" w:line="187" w:lineRule="auto"/>
              <w:ind w:left="26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12.55</w:t>
            </w:r>
          </w:p>
        </w:tc>
        <w:tc>
          <w:tcPr>
            <w:tcW w:w="981" w:type="dxa"/>
            <w:vAlign w:val="top"/>
          </w:tcPr>
          <w:p>
            <w:pPr>
              <w:spacing w:before="87" w:line="187" w:lineRule="auto"/>
              <w:ind w:left="3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12.4</w:t>
            </w:r>
          </w:p>
        </w:tc>
        <w:tc>
          <w:tcPr>
            <w:tcW w:w="979" w:type="dxa"/>
            <w:vAlign w:val="top"/>
          </w:tcPr>
          <w:p>
            <w:pPr>
              <w:spacing w:before="87" w:line="187" w:lineRule="auto"/>
              <w:ind w:left="3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12.4</w:t>
            </w:r>
          </w:p>
        </w:tc>
        <w:tc>
          <w:tcPr>
            <w:tcW w:w="981" w:type="dxa"/>
            <w:vAlign w:val="top"/>
          </w:tcPr>
          <w:p>
            <w:pPr>
              <w:spacing w:before="87" w:line="187" w:lineRule="auto"/>
              <w:ind w:left="3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17.5</w:t>
            </w:r>
          </w:p>
        </w:tc>
        <w:tc>
          <w:tcPr>
            <w:tcW w:w="982" w:type="dxa"/>
            <w:vAlign w:val="top"/>
          </w:tcPr>
          <w:p>
            <w:pPr>
              <w:spacing w:before="87" w:line="187" w:lineRule="auto"/>
              <w:ind w:left="26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17.25</w:t>
            </w:r>
          </w:p>
        </w:tc>
        <w:tc>
          <w:tcPr>
            <w:tcW w:w="1349" w:type="dxa"/>
            <w:vAlign w:val="top"/>
          </w:tcPr>
          <w:p>
            <w:pPr>
              <w:spacing w:before="87" w:line="187" w:lineRule="auto"/>
              <w:ind w:left="43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84.50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87" w:type="dxa"/>
            <w:vAlign w:val="top"/>
          </w:tcPr>
          <w:p>
            <w:pPr>
              <w:spacing w:before="94" w:line="187" w:lineRule="auto"/>
              <w:ind w:left="50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3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50" w:line="217" w:lineRule="auto"/>
              <w:ind w:left="111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防火电子显示屏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55" w:line="221" w:lineRule="auto"/>
              <w:ind w:left="80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1111" w:type="dxa"/>
            <w:vAlign w:val="top"/>
          </w:tcPr>
          <w:p>
            <w:pPr>
              <w:spacing w:before="90" w:line="187" w:lineRule="auto"/>
              <w:ind w:left="46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16</w:t>
            </w:r>
          </w:p>
        </w:tc>
        <w:tc>
          <w:tcPr>
            <w:tcW w:w="1097" w:type="dxa"/>
            <w:vAlign w:val="top"/>
          </w:tcPr>
          <w:p>
            <w:pPr>
              <w:spacing w:before="90" w:line="187" w:lineRule="auto"/>
              <w:ind w:left="45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16</w:t>
            </w:r>
          </w:p>
        </w:tc>
        <w:tc>
          <w:tcPr>
            <w:tcW w:w="1017" w:type="dxa"/>
            <w:vAlign w:val="top"/>
          </w:tcPr>
          <w:p>
            <w:pPr>
              <w:spacing w:before="90" w:line="187" w:lineRule="auto"/>
              <w:ind w:left="4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16</w:t>
            </w:r>
          </w:p>
        </w:tc>
        <w:tc>
          <w:tcPr>
            <w:tcW w:w="936" w:type="dxa"/>
            <w:vAlign w:val="top"/>
          </w:tcPr>
          <w:p>
            <w:pPr>
              <w:spacing w:before="90" w:line="187" w:lineRule="auto"/>
              <w:ind w:left="37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17</w:t>
            </w:r>
          </w:p>
        </w:tc>
        <w:tc>
          <w:tcPr>
            <w:tcW w:w="933" w:type="dxa"/>
            <w:vAlign w:val="top"/>
          </w:tcPr>
          <w:p>
            <w:pPr>
              <w:spacing w:before="90" w:line="187" w:lineRule="auto"/>
              <w:ind w:left="35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top"/>
          </w:tcPr>
          <w:p>
            <w:pPr>
              <w:spacing w:before="90" w:line="187" w:lineRule="auto"/>
              <w:ind w:left="35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21</w:t>
            </w:r>
          </w:p>
        </w:tc>
        <w:tc>
          <w:tcPr>
            <w:tcW w:w="765" w:type="dxa"/>
            <w:vAlign w:val="top"/>
          </w:tcPr>
          <w:p>
            <w:pPr>
              <w:spacing w:before="90" w:line="187" w:lineRule="auto"/>
              <w:ind w:left="23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106</w:t>
            </w:r>
          </w:p>
        </w:tc>
        <w:tc>
          <w:tcPr>
            <w:tcW w:w="710" w:type="dxa"/>
            <w:vAlign w:val="top"/>
          </w:tcPr>
          <w:p>
            <w:pPr>
              <w:spacing w:before="90" w:line="187" w:lineRule="auto"/>
              <w:ind w:left="22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0.6</w:t>
            </w:r>
          </w:p>
        </w:tc>
        <w:tc>
          <w:tcPr>
            <w:tcW w:w="965" w:type="dxa"/>
            <w:vAlign w:val="top"/>
          </w:tcPr>
          <w:p>
            <w:pPr>
              <w:spacing w:before="90" w:line="187" w:lineRule="auto"/>
              <w:ind w:left="35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9.6</w:t>
            </w:r>
          </w:p>
        </w:tc>
        <w:tc>
          <w:tcPr>
            <w:tcW w:w="981" w:type="dxa"/>
            <w:vAlign w:val="top"/>
          </w:tcPr>
          <w:p>
            <w:pPr>
              <w:spacing w:before="90" w:line="187" w:lineRule="auto"/>
              <w:ind w:left="36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9.6</w:t>
            </w:r>
          </w:p>
        </w:tc>
        <w:tc>
          <w:tcPr>
            <w:tcW w:w="981" w:type="dxa"/>
            <w:vAlign w:val="top"/>
          </w:tcPr>
          <w:p>
            <w:pPr>
              <w:spacing w:before="90" w:line="187" w:lineRule="auto"/>
              <w:ind w:left="36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9.6</w:t>
            </w:r>
          </w:p>
        </w:tc>
        <w:tc>
          <w:tcPr>
            <w:tcW w:w="979" w:type="dxa"/>
            <w:vAlign w:val="top"/>
          </w:tcPr>
          <w:p>
            <w:pPr>
              <w:spacing w:before="90" w:line="187" w:lineRule="auto"/>
              <w:ind w:left="3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10.2</w:t>
            </w:r>
          </w:p>
        </w:tc>
        <w:tc>
          <w:tcPr>
            <w:tcW w:w="981" w:type="dxa"/>
            <w:vAlign w:val="top"/>
          </w:tcPr>
          <w:p>
            <w:pPr>
              <w:spacing w:before="90" w:line="187" w:lineRule="auto"/>
              <w:ind w:left="40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12</w:t>
            </w:r>
          </w:p>
        </w:tc>
        <w:tc>
          <w:tcPr>
            <w:tcW w:w="982" w:type="dxa"/>
            <w:vAlign w:val="top"/>
          </w:tcPr>
          <w:p>
            <w:pPr>
              <w:spacing w:before="90" w:line="187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12.6</w:t>
            </w:r>
          </w:p>
        </w:tc>
        <w:tc>
          <w:tcPr>
            <w:tcW w:w="1349" w:type="dxa"/>
            <w:vAlign w:val="top"/>
          </w:tcPr>
          <w:p>
            <w:pPr>
              <w:spacing w:before="90" w:line="187" w:lineRule="auto"/>
              <w:ind w:left="43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63.60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87" w:type="dxa"/>
            <w:vAlign w:val="top"/>
          </w:tcPr>
          <w:p>
            <w:pPr>
              <w:pStyle w:val="6"/>
              <w:spacing w:before="53" w:line="222" w:lineRule="auto"/>
              <w:ind w:left="242"/>
              <w:rPr>
                <w:sz w:val="21"/>
                <w:szCs w:val="21"/>
              </w:rPr>
            </w:pPr>
            <w:r>
              <w:rPr>
                <w:b/>
                <w:bCs/>
                <w:spacing w:val="-8"/>
                <w:sz w:val="21"/>
                <w:szCs w:val="21"/>
              </w:rPr>
              <w:t>（四）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53" w:line="221" w:lineRule="auto"/>
              <w:ind w:left="1085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通信指挥系统工程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5" w:type="dxa"/>
            <w:vAlign w:val="top"/>
          </w:tcPr>
          <w:p>
            <w:pPr>
              <w:spacing w:before="87" w:line="187" w:lineRule="auto"/>
              <w:ind w:left="3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500</w:t>
            </w:r>
          </w:p>
        </w:tc>
        <w:tc>
          <w:tcPr>
            <w:tcW w:w="981" w:type="dxa"/>
            <w:vAlign w:val="top"/>
          </w:tcPr>
          <w:p>
            <w:pPr>
              <w:spacing w:before="87" w:line="187" w:lineRule="auto"/>
              <w:ind w:left="33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750</w:t>
            </w:r>
          </w:p>
        </w:tc>
        <w:tc>
          <w:tcPr>
            <w:tcW w:w="981" w:type="dxa"/>
            <w:vAlign w:val="top"/>
          </w:tcPr>
          <w:p>
            <w:pPr>
              <w:spacing w:before="87" w:line="187" w:lineRule="auto"/>
              <w:ind w:left="33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500</w:t>
            </w:r>
          </w:p>
        </w:tc>
        <w:tc>
          <w:tcPr>
            <w:tcW w:w="979" w:type="dxa"/>
            <w:vAlign w:val="top"/>
          </w:tcPr>
          <w:p>
            <w:pPr>
              <w:spacing w:before="87" w:line="187" w:lineRule="auto"/>
              <w:ind w:left="33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350</w:t>
            </w:r>
          </w:p>
        </w:tc>
        <w:tc>
          <w:tcPr>
            <w:tcW w:w="981" w:type="dxa"/>
            <w:vAlign w:val="top"/>
          </w:tcPr>
          <w:p>
            <w:pPr>
              <w:spacing w:before="87" w:line="187" w:lineRule="auto"/>
              <w:ind w:left="29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1800</w:t>
            </w:r>
          </w:p>
        </w:tc>
        <w:tc>
          <w:tcPr>
            <w:tcW w:w="982" w:type="dxa"/>
            <w:vAlign w:val="top"/>
          </w:tcPr>
          <w:p>
            <w:pPr>
              <w:spacing w:before="87" w:line="187" w:lineRule="auto"/>
              <w:ind w:left="2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2150</w:t>
            </w:r>
          </w:p>
        </w:tc>
        <w:tc>
          <w:tcPr>
            <w:tcW w:w="1349" w:type="dxa"/>
            <w:vAlign w:val="top"/>
          </w:tcPr>
          <w:p>
            <w:pPr>
              <w:spacing w:before="87" w:line="187" w:lineRule="auto"/>
              <w:ind w:left="46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6050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87" w:type="dxa"/>
            <w:vAlign w:val="top"/>
          </w:tcPr>
          <w:p>
            <w:pPr>
              <w:spacing w:before="88" w:line="187" w:lineRule="auto"/>
              <w:ind w:left="46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48" w:line="216" w:lineRule="auto"/>
              <w:ind w:left="78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市级森林防火指挥平台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48" w:line="216" w:lineRule="auto"/>
              <w:ind w:left="74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处</w:t>
            </w:r>
          </w:p>
        </w:tc>
        <w:tc>
          <w:tcPr>
            <w:tcW w:w="11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Align w:val="top"/>
          </w:tcPr>
          <w:p>
            <w:pPr>
              <w:spacing w:before="88" w:line="187" w:lineRule="auto"/>
              <w:ind w:left="51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0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5" w:type="dxa"/>
            <w:vAlign w:val="top"/>
          </w:tcPr>
          <w:p>
            <w:pPr>
              <w:spacing w:before="88" w:line="187" w:lineRule="auto"/>
              <w:ind w:left="34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710" w:type="dxa"/>
            <w:vAlign w:val="top"/>
          </w:tcPr>
          <w:p>
            <w:pPr>
              <w:spacing w:before="88" w:line="187" w:lineRule="auto"/>
              <w:ind w:left="19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450</w:t>
            </w:r>
          </w:p>
        </w:tc>
        <w:tc>
          <w:tcPr>
            <w:tcW w:w="965" w:type="dxa"/>
            <w:vAlign w:val="top"/>
          </w:tcPr>
          <w:p>
            <w:pPr>
              <w:spacing w:before="88" w:line="187" w:lineRule="auto"/>
              <w:ind w:left="3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200</w:t>
            </w:r>
          </w:p>
        </w:tc>
        <w:tc>
          <w:tcPr>
            <w:tcW w:w="981" w:type="dxa"/>
            <w:vAlign w:val="top"/>
          </w:tcPr>
          <w:p>
            <w:pPr>
              <w:spacing w:before="88" w:line="187" w:lineRule="auto"/>
              <w:ind w:left="38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</w:t>
            </w:r>
          </w:p>
        </w:tc>
        <w:tc>
          <w:tcPr>
            <w:tcW w:w="981" w:type="dxa"/>
            <w:vAlign w:val="top"/>
          </w:tcPr>
          <w:p>
            <w:pPr>
              <w:spacing w:before="88" w:line="187" w:lineRule="auto"/>
              <w:ind w:left="38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</w:t>
            </w:r>
          </w:p>
        </w:tc>
        <w:tc>
          <w:tcPr>
            <w:tcW w:w="979" w:type="dxa"/>
            <w:vAlign w:val="top"/>
          </w:tcPr>
          <w:p>
            <w:pPr>
              <w:spacing w:before="88" w:line="187" w:lineRule="auto"/>
              <w:ind w:left="38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</w:t>
            </w:r>
          </w:p>
        </w:tc>
        <w:tc>
          <w:tcPr>
            <w:tcW w:w="981" w:type="dxa"/>
            <w:vAlign w:val="top"/>
          </w:tcPr>
          <w:p>
            <w:pPr>
              <w:spacing w:before="88" w:line="187" w:lineRule="auto"/>
              <w:ind w:left="38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</w:t>
            </w:r>
          </w:p>
        </w:tc>
        <w:tc>
          <w:tcPr>
            <w:tcW w:w="982" w:type="dxa"/>
            <w:vAlign w:val="top"/>
          </w:tcPr>
          <w:p>
            <w:pPr>
              <w:spacing w:before="88" w:line="187" w:lineRule="auto"/>
              <w:ind w:left="39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</w:t>
            </w:r>
          </w:p>
        </w:tc>
        <w:tc>
          <w:tcPr>
            <w:tcW w:w="1349" w:type="dxa"/>
            <w:vAlign w:val="top"/>
          </w:tcPr>
          <w:p>
            <w:pPr>
              <w:spacing w:before="88" w:line="187" w:lineRule="auto"/>
              <w:ind w:left="37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87" w:type="dxa"/>
            <w:vAlign w:val="top"/>
          </w:tcPr>
          <w:p>
            <w:pPr>
              <w:spacing w:before="89" w:line="187" w:lineRule="auto"/>
              <w:ind w:left="43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49" w:line="216" w:lineRule="auto"/>
              <w:ind w:left="55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新建区县森林防火监控平台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49" w:line="216" w:lineRule="auto"/>
              <w:ind w:left="74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处</w:t>
            </w:r>
          </w:p>
        </w:tc>
        <w:tc>
          <w:tcPr>
            <w:tcW w:w="11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Align w:val="top"/>
          </w:tcPr>
          <w:p>
            <w:pPr>
              <w:spacing w:before="89" w:line="187" w:lineRule="auto"/>
              <w:ind w:left="51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0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5" w:type="dxa"/>
            <w:vAlign w:val="top"/>
          </w:tcPr>
          <w:p>
            <w:pPr>
              <w:spacing w:before="89" w:line="187" w:lineRule="auto"/>
              <w:ind w:left="34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710" w:type="dxa"/>
            <w:vAlign w:val="top"/>
          </w:tcPr>
          <w:p>
            <w:pPr>
              <w:spacing w:before="89" w:line="187" w:lineRule="auto"/>
              <w:ind w:left="21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100</w:t>
            </w:r>
          </w:p>
        </w:tc>
        <w:tc>
          <w:tcPr>
            <w:tcW w:w="965" w:type="dxa"/>
            <w:vAlign w:val="top"/>
          </w:tcPr>
          <w:p>
            <w:pPr>
              <w:spacing w:before="89" w:line="187" w:lineRule="auto"/>
              <w:ind w:left="43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81" w:type="dxa"/>
            <w:vAlign w:val="top"/>
          </w:tcPr>
          <w:p>
            <w:pPr>
              <w:spacing w:before="89" w:line="187" w:lineRule="auto"/>
              <w:ind w:left="34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100</w:t>
            </w:r>
          </w:p>
        </w:tc>
        <w:tc>
          <w:tcPr>
            <w:tcW w:w="981" w:type="dxa"/>
            <w:vAlign w:val="top"/>
          </w:tcPr>
          <w:p>
            <w:pPr>
              <w:spacing w:before="89" w:line="187" w:lineRule="auto"/>
              <w:ind w:left="44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79" w:type="dxa"/>
            <w:vAlign w:val="top"/>
          </w:tcPr>
          <w:p>
            <w:pPr>
              <w:spacing w:before="89" w:line="187" w:lineRule="auto"/>
              <w:ind w:left="44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81" w:type="dxa"/>
            <w:vAlign w:val="top"/>
          </w:tcPr>
          <w:p>
            <w:pPr>
              <w:spacing w:before="89" w:line="187" w:lineRule="auto"/>
              <w:ind w:left="44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82" w:type="dxa"/>
            <w:vAlign w:val="top"/>
          </w:tcPr>
          <w:p>
            <w:pPr>
              <w:spacing w:before="89" w:line="187" w:lineRule="auto"/>
              <w:ind w:left="44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1349" w:type="dxa"/>
            <w:vAlign w:val="top"/>
          </w:tcPr>
          <w:p>
            <w:pPr>
              <w:spacing w:before="89" w:line="187" w:lineRule="auto"/>
              <w:ind w:left="39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87" w:type="dxa"/>
            <w:vAlign w:val="top"/>
          </w:tcPr>
          <w:p>
            <w:pPr>
              <w:spacing w:before="89" w:line="187" w:lineRule="auto"/>
              <w:ind w:left="46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49" w:line="216" w:lineRule="auto"/>
              <w:ind w:left="56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改造区县森林防火监控平台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49" w:line="216" w:lineRule="auto"/>
              <w:ind w:left="74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处</w:t>
            </w:r>
          </w:p>
        </w:tc>
        <w:tc>
          <w:tcPr>
            <w:tcW w:w="11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Align w:val="top"/>
          </w:tcPr>
          <w:p>
            <w:pPr>
              <w:spacing w:before="89" w:line="187" w:lineRule="auto"/>
              <w:ind w:left="51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017" w:type="dxa"/>
            <w:vAlign w:val="top"/>
          </w:tcPr>
          <w:p>
            <w:pPr>
              <w:spacing w:before="89" w:line="187" w:lineRule="auto"/>
              <w:ind w:left="4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top"/>
          </w:tcPr>
          <w:p>
            <w:pPr>
              <w:spacing w:before="89" w:line="187" w:lineRule="auto"/>
              <w:ind w:left="43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9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5" w:type="dxa"/>
            <w:vAlign w:val="top"/>
          </w:tcPr>
          <w:p>
            <w:pPr>
              <w:spacing w:before="89" w:line="187" w:lineRule="auto"/>
              <w:ind w:left="32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4</w:t>
            </w:r>
          </w:p>
        </w:tc>
        <w:tc>
          <w:tcPr>
            <w:tcW w:w="710" w:type="dxa"/>
            <w:vAlign w:val="top"/>
          </w:tcPr>
          <w:p>
            <w:pPr>
              <w:spacing w:before="89" w:line="187" w:lineRule="auto"/>
              <w:ind w:left="2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</w:t>
            </w:r>
          </w:p>
        </w:tc>
        <w:tc>
          <w:tcPr>
            <w:tcW w:w="965" w:type="dxa"/>
            <w:vAlign w:val="top"/>
          </w:tcPr>
          <w:p>
            <w:pPr>
              <w:spacing w:before="89" w:line="187" w:lineRule="auto"/>
              <w:ind w:left="43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81" w:type="dxa"/>
            <w:vAlign w:val="top"/>
          </w:tcPr>
          <w:p>
            <w:pPr>
              <w:spacing w:before="89" w:line="187" w:lineRule="auto"/>
              <w:ind w:left="38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</w:t>
            </w:r>
          </w:p>
        </w:tc>
        <w:tc>
          <w:tcPr>
            <w:tcW w:w="981" w:type="dxa"/>
            <w:vAlign w:val="top"/>
          </w:tcPr>
          <w:p>
            <w:pPr>
              <w:spacing w:before="89" w:line="187" w:lineRule="auto"/>
              <w:ind w:left="34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100</w:t>
            </w:r>
          </w:p>
        </w:tc>
        <w:tc>
          <w:tcPr>
            <w:tcW w:w="979" w:type="dxa"/>
            <w:vAlign w:val="top"/>
          </w:tcPr>
          <w:p>
            <w:pPr>
              <w:spacing w:before="89" w:line="187" w:lineRule="auto"/>
              <w:ind w:left="38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</w:t>
            </w:r>
          </w:p>
        </w:tc>
        <w:tc>
          <w:tcPr>
            <w:tcW w:w="981" w:type="dxa"/>
            <w:vAlign w:val="top"/>
          </w:tcPr>
          <w:p>
            <w:pPr>
              <w:spacing w:before="89" w:line="187" w:lineRule="auto"/>
              <w:ind w:left="44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82" w:type="dxa"/>
            <w:vAlign w:val="top"/>
          </w:tcPr>
          <w:p>
            <w:pPr>
              <w:spacing w:before="89" w:line="187" w:lineRule="auto"/>
              <w:ind w:left="44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1349" w:type="dxa"/>
            <w:vAlign w:val="top"/>
          </w:tcPr>
          <w:p>
            <w:pPr>
              <w:spacing w:before="89" w:line="187" w:lineRule="auto"/>
              <w:ind w:left="37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87" w:type="dxa"/>
            <w:vAlign w:val="top"/>
          </w:tcPr>
          <w:p>
            <w:pPr>
              <w:spacing w:before="88" w:line="187" w:lineRule="auto"/>
              <w:ind w:left="4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4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48" w:line="216" w:lineRule="auto"/>
              <w:ind w:left="1505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防火车辆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54" w:line="221" w:lineRule="auto"/>
              <w:ind w:left="79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辆</w:t>
            </w:r>
          </w:p>
        </w:tc>
        <w:tc>
          <w:tcPr>
            <w:tcW w:w="1111" w:type="dxa"/>
            <w:vAlign w:val="top"/>
          </w:tcPr>
          <w:p>
            <w:pPr>
              <w:spacing w:before="88" w:line="187" w:lineRule="auto"/>
              <w:ind w:left="50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6</w:t>
            </w:r>
          </w:p>
        </w:tc>
        <w:tc>
          <w:tcPr>
            <w:tcW w:w="1097" w:type="dxa"/>
            <w:vAlign w:val="top"/>
          </w:tcPr>
          <w:p>
            <w:pPr>
              <w:spacing w:before="88" w:line="187" w:lineRule="auto"/>
              <w:ind w:left="45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11</w:t>
            </w:r>
          </w:p>
        </w:tc>
        <w:tc>
          <w:tcPr>
            <w:tcW w:w="1017" w:type="dxa"/>
            <w:vAlign w:val="top"/>
          </w:tcPr>
          <w:p>
            <w:pPr>
              <w:spacing w:before="91" w:line="184" w:lineRule="auto"/>
              <w:ind w:left="45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top"/>
          </w:tcPr>
          <w:p>
            <w:pPr>
              <w:spacing w:before="91" w:line="184" w:lineRule="auto"/>
              <w:ind w:left="4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933" w:type="dxa"/>
            <w:vAlign w:val="top"/>
          </w:tcPr>
          <w:p>
            <w:pPr>
              <w:spacing w:before="88" w:line="187" w:lineRule="auto"/>
              <w:ind w:left="36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35</w:t>
            </w:r>
          </w:p>
        </w:tc>
        <w:tc>
          <w:tcPr>
            <w:tcW w:w="936" w:type="dxa"/>
            <w:vAlign w:val="top"/>
          </w:tcPr>
          <w:p>
            <w:pPr>
              <w:spacing w:before="88" w:line="187" w:lineRule="auto"/>
              <w:ind w:left="35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42</w:t>
            </w:r>
          </w:p>
        </w:tc>
        <w:tc>
          <w:tcPr>
            <w:tcW w:w="765" w:type="dxa"/>
            <w:vAlign w:val="top"/>
          </w:tcPr>
          <w:p>
            <w:pPr>
              <w:spacing w:before="88" w:line="187" w:lineRule="auto"/>
              <w:ind w:left="23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106</w:t>
            </w:r>
          </w:p>
        </w:tc>
        <w:tc>
          <w:tcPr>
            <w:tcW w:w="710" w:type="dxa"/>
            <w:vAlign w:val="top"/>
          </w:tcPr>
          <w:p>
            <w:pPr>
              <w:spacing w:before="88" w:line="187" w:lineRule="auto"/>
              <w:ind w:left="2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</w:t>
            </w:r>
          </w:p>
        </w:tc>
        <w:tc>
          <w:tcPr>
            <w:tcW w:w="965" w:type="dxa"/>
            <w:vAlign w:val="top"/>
          </w:tcPr>
          <w:p>
            <w:pPr>
              <w:spacing w:before="88" w:line="187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300</w:t>
            </w:r>
          </w:p>
        </w:tc>
        <w:tc>
          <w:tcPr>
            <w:tcW w:w="981" w:type="dxa"/>
            <w:vAlign w:val="top"/>
          </w:tcPr>
          <w:p>
            <w:pPr>
              <w:spacing w:before="88" w:line="187" w:lineRule="auto"/>
              <w:ind w:left="33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550</w:t>
            </w:r>
          </w:p>
        </w:tc>
        <w:tc>
          <w:tcPr>
            <w:tcW w:w="981" w:type="dxa"/>
            <w:vAlign w:val="top"/>
          </w:tcPr>
          <w:p>
            <w:pPr>
              <w:spacing w:before="88" w:line="187" w:lineRule="auto"/>
              <w:ind w:left="33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350</w:t>
            </w:r>
          </w:p>
        </w:tc>
        <w:tc>
          <w:tcPr>
            <w:tcW w:w="979" w:type="dxa"/>
            <w:vAlign w:val="top"/>
          </w:tcPr>
          <w:p>
            <w:pPr>
              <w:spacing w:before="88" w:line="187" w:lineRule="auto"/>
              <w:ind w:left="32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250</w:t>
            </w:r>
          </w:p>
        </w:tc>
        <w:tc>
          <w:tcPr>
            <w:tcW w:w="981" w:type="dxa"/>
            <w:vAlign w:val="top"/>
          </w:tcPr>
          <w:p>
            <w:pPr>
              <w:spacing w:before="88" w:line="187" w:lineRule="auto"/>
              <w:ind w:left="29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1750</w:t>
            </w:r>
          </w:p>
        </w:tc>
        <w:tc>
          <w:tcPr>
            <w:tcW w:w="982" w:type="dxa"/>
            <w:vAlign w:val="top"/>
          </w:tcPr>
          <w:p>
            <w:pPr>
              <w:spacing w:before="88" w:line="187" w:lineRule="auto"/>
              <w:ind w:left="2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2100</w:t>
            </w:r>
          </w:p>
        </w:tc>
        <w:tc>
          <w:tcPr>
            <w:tcW w:w="1349" w:type="dxa"/>
            <w:vAlign w:val="top"/>
          </w:tcPr>
          <w:p>
            <w:pPr>
              <w:spacing w:before="88" w:line="187" w:lineRule="auto"/>
              <w:ind w:left="3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5300.00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87" w:type="dxa"/>
            <w:vAlign w:val="top"/>
          </w:tcPr>
          <w:p>
            <w:pPr>
              <w:pStyle w:val="6"/>
              <w:spacing w:before="57" w:line="221" w:lineRule="auto"/>
              <w:ind w:left="242"/>
              <w:rPr>
                <w:sz w:val="21"/>
                <w:szCs w:val="21"/>
              </w:rPr>
            </w:pPr>
            <w:r>
              <w:rPr>
                <w:b/>
                <w:bCs/>
                <w:spacing w:val="-8"/>
                <w:sz w:val="21"/>
                <w:szCs w:val="21"/>
              </w:rPr>
              <w:t>（五）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57" w:line="221" w:lineRule="auto"/>
              <w:ind w:left="1193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水源地建设工程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5" w:type="dxa"/>
            <w:vAlign w:val="top"/>
          </w:tcPr>
          <w:p>
            <w:pPr>
              <w:spacing w:before="91" w:line="187" w:lineRule="auto"/>
              <w:ind w:left="28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1970</w:t>
            </w:r>
          </w:p>
        </w:tc>
        <w:tc>
          <w:tcPr>
            <w:tcW w:w="981" w:type="dxa"/>
            <w:vAlign w:val="top"/>
          </w:tcPr>
          <w:p>
            <w:pPr>
              <w:spacing w:before="91" w:line="187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2675</w:t>
            </w:r>
          </w:p>
        </w:tc>
        <w:tc>
          <w:tcPr>
            <w:tcW w:w="981" w:type="dxa"/>
            <w:vAlign w:val="top"/>
          </w:tcPr>
          <w:p>
            <w:pPr>
              <w:spacing w:before="91" w:line="187" w:lineRule="auto"/>
              <w:ind w:left="2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1930</w:t>
            </w:r>
          </w:p>
        </w:tc>
        <w:tc>
          <w:tcPr>
            <w:tcW w:w="979" w:type="dxa"/>
            <w:vAlign w:val="top"/>
          </w:tcPr>
          <w:p>
            <w:pPr>
              <w:spacing w:before="91" w:line="187" w:lineRule="auto"/>
              <w:ind w:left="27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2575</w:t>
            </w:r>
          </w:p>
        </w:tc>
        <w:tc>
          <w:tcPr>
            <w:tcW w:w="981" w:type="dxa"/>
            <w:vAlign w:val="top"/>
          </w:tcPr>
          <w:p>
            <w:pPr>
              <w:spacing w:before="91" w:line="187" w:lineRule="auto"/>
              <w:ind w:left="27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2350</w:t>
            </w:r>
          </w:p>
        </w:tc>
        <w:tc>
          <w:tcPr>
            <w:tcW w:w="982" w:type="dxa"/>
            <w:vAlign w:val="top"/>
          </w:tcPr>
          <w:p>
            <w:pPr>
              <w:spacing w:before="91" w:line="187" w:lineRule="auto"/>
              <w:ind w:left="28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3160</w:t>
            </w:r>
          </w:p>
        </w:tc>
        <w:tc>
          <w:tcPr>
            <w:tcW w:w="1349" w:type="dxa"/>
            <w:vAlign w:val="top"/>
          </w:tcPr>
          <w:p>
            <w:pPr>
              <w:spacing w:before="91" w:line="187" w:lineRule="auto"/>
              <w:ind w:left="4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14660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87" w:type="dxa"/>
            <w:vAlign w:val="top"/>
          </w:tcPr>
          <w:p>
            <w:pPr>
              <w:spacing w:before="89" w:line="187" w:lineRule="auto"/>
              <w:ind w:left="46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49" w:line="215" w:lineRule="auto"/>
              <w:ind w:left="165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塘坝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49" w:line="215" w:lineRule="auto"/>
              <w:ind w:left="7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1111" w:type="dxa"/>
            <w:vAlign w:val="top"/>
          </w:tcPr>
          <w:p>
            <w:pPr>
              <w:spacing w:before="92" w:line="184" w:lineRule="auto"/>
              <w:ind w:left="50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7</w:t>
            </w:r>
          </w:p>
        </w:tc>
        <w:tc>
          <w:tcPr>
            <w:tcW w:w="1097" w:type="dxa"/>
            <w:vAlign w:val="top"/>
          </w:tcPr>
          <w:p>
            <w:pPr>
              <w:spacing w:before="89" w:line="187" w:lineRule="auto"/>
              <w:ind w:left="45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1017" w:type="dxa"/>
            <w:vAlign w:val="top"/>
          </w:tcPr>
          <w:p>
            <w:pPr>
              <w:spacing w:before="89" w:line="187" w:lineRule="auto"/>
              <w:ind w:left="4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top"/>
          </w:tcPr>
          <w:p>
            <w:pPr>
              <w:spacing w:before="89" w:line="187" w:lineRule="auto"/>
              <w:ind w:left="37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11</w:t>
            </w:r>
          </w:p>
        </w:tc>
        <w:tc>
          <w:tcPr>
            <w:tcW w:w="933" w:type="dxa"/>
            <w:vAlign w:val="top"/>
          </w:tcPr>
          <w:p>
            <w:pPr>
              <w:spacing w:before="92" w:line="184" w:lineRule="auto"/>
              <w:ind w:left="4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top"/>
          </w:tcPr>
          <w:p>
            <w:pPr>
              <w:spacing w:before="92" w:line="184" w:lineRule="auto"/>
              <w:ind w:left="42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765" w:type="dxa"/>
            <w:vAlign w:val="top"/>
          </w:tcPr>
          <w:p>
            <w:pPr>
              <w:spacing w:before="89" w:line="187" w:lineRule="auto"/>
              <w:ind w:left="27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46</w:t>
            </w:r>
          </w:p>
        </w:tc>
        <w:tc>
          <w:tcPr>
            <w:tcW w:w="710" w:type="dxa"/>
            <w:vAlign w:val="top"/>
          </w:tcPr>
          <w:p>
            <w:pPr>
              <w:spacing w:before="89" w:line="187" w:lineRule="auto"/>
              <w:ind w:left="19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200</w:t>
            </w:r>
          </w:p>
        </w:tc>
        <w:tc>
          <w:tcPr>
            <w:tcW w:w="965" w:type="dxa"/>
            <w:vAlign w:val="top"/>
          </w:tcPr>
          <w:p>
            <w:pPr>
              <w:spacing w:before="89" w:line="187" w:lineRule="auto"/>
              <w:ind w:left="28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1400</w:t>
            </w:r>
          </w:p>
        </w:tc>
        <w:tc>
          <w:tcPr>
            <w:tcW w:w="981" w:type="dxa"/>
            <w:vAlign w:val="top"/>
          </w:tcPr>
          <w:p>
            <w:pPr>
              <w:spacing w:before="89" w:line="187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2000</w:t>
            </w:r>
          </w:p>
        </w:tc>
        <w:tc>
          <w:tcPr>
            <w:tcW w:w="981" w:type="dxa"/>
            <w:vAlign w:val="top"/>
          </w:tcPr>
          <w:p>
            <w:pPr>
              <w:spacing w:before="89" w:line="187" w:lineRule="auto"/>
              <w:ind w:left="2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1600</w:t>
            </w:r>
          </w:p>
        </w:tc>
        <w:tc>
          <w:tcPr>
            <w:tcW w:w="979" w:type="dxa"/>
            <w:vAlign w:val="top"/>
          </w:tcPr>
          <w:p>
            <w:pPr>
              <w:spacing w:before="89" w:line="187" w:lineRule="auto"/>
              <w:ind w:left="27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2200</w:t>
            </w:r>
          </w:p>
        </w:tc>
        <w:tc>
          <w:tcPr>
            <w:tcW w:w="981" w:type="dxa"/>
            <w:vAlign w:val="top"/>
          </w:tcPr>
          <w:p>
            <w:pPr>
              <w:spacing w:before="89" w:line="187" w:lineRule="auto"/>
              <w:ind w:left="29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1000</w:t>
            </w:r>
          </w:p>
        </w:tc>
        <w:tc>
          <w:tcPr>
            <w:tcW w:w="982" w:type="dxa"/>
            <w:vAlign w:val="top"/>
          </w:tcPr>
          <w:p>
            <w:pPr>
              <w:spacing w:before="89" w:line="187" w:lineRule="auto"/>
              <w:ind w:left="29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1000</w:t>
            </w:r>
          </w:p>
        </w:tc>
        <w:tc>
          <w:tcPr>
            <w:tcW w:w="1349" w:type="dxa"/>
            <w:vAlign w:val="top"/>
          </w:tcPr>
          <w:p>
            <w:pPr>
              <w:spacing w:before="89" w:line="187" w:lineRule="auto"/>
              <w:ind w:left="32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9200.00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87" w:type="dxa"/>
            <w:vAlign w:val="top"/>
          </w:tcPr>
          <w:p>
            <w:pPr>
              <w:spacing w:before="90" w:line="187" w:lineRule="auto"/>
              <w:ind w:left="43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55" w:line="221" w:lineRule="auto"/>
              <w:ind w:left="1624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蓄水池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55" w:line="223" w:lineRule="auto"/>
              <w:ind w:left="80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座</w:t>
            </w:r>
          </w:p>
        </w:tc>
        <w:tc>
          <w:tcPr>
            <w:tcW w:w="1111" w:type="dxa"/>
            <w:vAlign w:val="top"/>
          </w:tcPr>
          <w:p>
            <w:pPr>
              <w:spacing w:before="89" w:line="187" w:lineRule="auto"/>
              <w:ind w:left="46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18</w:t>
            </w:r>
          </w:p>
        </w:tc>
        <w:tc>
          <w:tcPr>
            <w:tcW w:w="1097" w:type="dxa"/>
            <w:vAlign w:val="top"/>
          </w:tcPr>
          <w:p>
            <w:pPr>
              <w:spacing w:before="89" w:line="187" w:lineRule="auto"/>
              <w:ind w:left="4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1017" w:type="dxa"/>
            <w:vAlign w:val="top"/>
          </w:tcPr>
          <w:p>
            <w:pPr>
              <w:spacing w:before="90" w:line="187" w:lineRule="auto"/>
              <w:ind w:left="39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top"/>
          </w:tcPr>
          <w:p>
            <w:pPr>
              <w:spacing w:before="89" w:line="187" w:lineRule="auto"/>
              <w:ind w:left="35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933" w:type="dxa"/>
            <w:vAlign w:val="top"/>
          </w:tcPr>
          <w:p>
            <w:pPr>
              <w:spacing w:before="89" w:line="187" w:lineRule="auto"/>
              <w:ind w:left="36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30</w:t>
            </w:r>
          </w:p>
        </w:tc>
        <w:tc>
          <w:tcPr>
            <w:tcW w:w="936" w:type="dxa"/>
            <w:vAlign w:val="top"/>
          </w:tcPr>
          <w:p>
            <w:pPr>
              <w:spacing w:before="90" w:line="187" w:lineRule="auto"/>
              <w:ind w:left="35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44</w:t>
            </w:r>
          </w:p>
        </w:tc>
        <w:tc>
          <w:tcPr>
            <w:tcW w:w="765" w:type="dxa"/>
            <w:vAlign w:val="top"/>
          </w:tcPr>
          <w:p>
            <w:pPr>
              <w:spacing w:before="89" w:line="187" w:lineRule="auto"/>
              <w:ind w:left="23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164</w:t>
            </w:r>
          </w:p>
        </w:tc>
        <w:tc>
          <w:tcPr>
            <w:tcW w:w="710" w:type="dxa"/>
            <w:vAlign w:val="top"/>
          </w:tcPr>
          <w:p>
            <w:pPr>
              <w:spacing w:before="89" w:line="187" w:lineRule="auto"/>
              <w:ind w:left="26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15</w:t>
            </w:r>
          </w:p>
        </w:tc>
        <w:tc>
          <w:tcPr>
            <w:tcW w:w="965" w:type="dxa"/>
            <w:vAlign w:val="top"/>
          </w:tcPr>
          <w:p>
            <w:pPr>
              <w:spacing w:before="89" w:line="187" w:lineRule="auto"/>
              <w:ind w:left="3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270</w:t>
            </w:r>
          </w:p>
        </w:tc>
        <w:tc>
          <w:tcPr>
            <w:tcW w:w="981" w:type="dxa"/>
            <w:vAlign w:val="top"/>
          </w:tcPr>
          <w:p>
            <w:pPr>
              <w:spacing w:before="89" w:line="187" w:lineRule="auto"/>
              <w:ind w:left="33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375</w:t>
            </w:r>
          </w:p>
        </w:tc>
        <w:tc>
          <w:tcPr>
            <w:tcW w:w="981" w:type="dxa"/>
            <w:vAlign w:val="top"/>
          </w:tcPr>
          <w:p>
            <w:pPr>
              <w:spacing w:before="89" w:line="187" w:lineRule="auto"/>
              <w:ind w:left="33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330</w:t>
            </w:r>
          </w:p>
        </w:tc>
        <w:tc>
          <w:tcPr>
            <w:tcW w:w="979" w:type="dxa"/>
            <w:vAlign w:val="top"/>
          </w:tcPr>
          <w:p>
            <w:pPr>
              <w:spacing w:before="89" w:line="187" w:lineRule="auto"/>
              <w:ind w:left="33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375</w:t>
            </w:r>
          </w:p>
        </w:tc>
        <w:tc>
          <w:tcPr>
            <w:tcW w:w="981" w:type="dxa"/>
            <w:vAlign w:val="top"/>
          </w:tcPr>
          <w:p>
            <w:pPr>
              <w:spacing w:before="89" w:line="187" w:lineRule="auto"/>
              <w:ind w:left="32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450</w:t>
            </w:r>
          </w:p>
        </w:tc>
        <w:tc>
          <w:tcPr>
            <w:tcW w:w="982" w:type="dxa"/>
            <w:vAlign w:val="top"/>
          </w:tcPr>
          <w:p>
            <w:pPr>
              <w:spacing w:before="89" w:line="187" w:lineRule="auto"/>
              <w:ind w:left="33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660</w:t>
            </w:r>
          </w:p>
        </w:tc>
        <w:tc>
          <w:tcPr>
            <w:tcW w:w="1349" w:type="dxa"/>
            <w:vAlign w:val="top"/>
          </w:tcPr>
          <w:p>
            <w:pPr>
              <w:spacing w:before="89" w:line="187" w:lineRule="auto"/>
              <w:ind w:left="31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2460.00</w:t>
            </w:r>
          </w:p>
        </w:tc>
      </w:tr>
    </w:tbl>
    <w:p>
      <w:pPr>
        <w:pStyle w:val="2"/>
      </w:pPr>
    </w:p>
    <w:p>
      <w:pPr>
        <w:sectPr>
          <w:footerReference r:id="rId149" w:type="default"/>
          <w:pgSz w:w="23811" w:h="16839"/>
          <w:pgMar w:top="1431" w:right="1324" w:bottom="1151" w:left="1327" w:header="0" w:footer="991" w:gutter="0"/>
          <w:cols w:space="720" w:num="1"/>
        </w:sectPr>
      </w:pPr>
    </w:p>
    <w:p>
      <w:pPr>
        <w:spacing w:before="127"/>
      </w:pPr>
    </w:p>
    <w:tbl>
      <w:tblPr>
        <w:tblStyle w:val="5"/>
        <w:tblW w:w="2115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7"/>
        <w:gridCol w:w="3746"/>
        <w:gridCol w:w="1697"/>
        <w:gridCol w:w="1111"/>
        <w:gridCol w:w="1097"/>
        <w:gridCol w:w="1017"/>
        <w:gridCol w:w="936"/>
        <w:gridCol w:w="933"/>
        <w:gridCol w:w="936"/>
        <w:gridCol w:w="765"/>
        <w:gridCol w:w="710"/>
        <w:gridCol w:w="965"/>
        <w:gridCol w:w="981"/>
        <w:gridCol w:w="981"/>
        <w:gridCol w:w="979"/>
        <w:gridCol w:w="981"/>
        <w:gridCol w:w="982"/>
        <w:gridCol w:w="134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87" w:type="dxa"/>
            <w:vAlign w:val="top"/>
          </w:tcPr>
          <w:p>
            <w:pPr>
              <w:pStyle w:val="6"/>
              <w:spacing w:before="61" w:line="222" w:lineRule="auto"/>
              <w:ind w:left="285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序号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217" w:line="221" w:lineRule="auto"/>
              <w:ind w:left="1457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建设项目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61" w:line="221" w:lineRule="auto"/>
              <w:ind w:left="641"/>
              <w:rPr>
                <w:sz w:val="21"/>
                <w:szCs w:val="21"/>
              </w:rPr>
            </w:pPr>
            <w:r>
              <w:rPr>
                <w:b/>
                <w:bCs/>
                <w:spacing w:val="-5"/>
                <w:sz w:val="21"/>
                <w:szCs w:val="21"/>
              </w:rPr>
              <w:t>单位</w:t>
            </w:r>
          </w:p>
        </w:tc>
        <w:tc>
          <w:tcPr>
            <w:tcW w:w="1111" w:type="dxa"/>
            <w:vAlign w:val="top"/>
          </w:tcPr>
          <w:p>
            <w:pPr>
              <w:pStyle w:val="6"/>
              <w:spacing w:before="55" w:line="220" w:lineRule="auto"/>
              <w:ind w:left="197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2022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年</w:t>
            </w:r>
          </w:p>
        </w:tc>
        <w:tc>
          <w:tcPr>
            <w:tcW w:w="1097" w:type="dxa"/>
            <w:vAlign w:val="top"/>
          </w:tcPr>
          <w:p>
            <w:pPr>
              <w:pStyle w:val="6"/>
              <w:spacing w:before="55" w:line="220" w:lineRule="auto"/>
              <w:ind w:left="190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2023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年</w:t>
            </w:r>
          </w:p>
        </w:tc>
        <w:tc>
          <w:tcPr>
            <w:tcW w:w="1017" w:type="dxa"/>
            <w:vAlign w:val="top"/>
          </w:tcPr>
          <w:p>
            <w:pPr>
              <w:pStyle w:val="6"/>
              <w:spacing w:before="55" w:line="220" w:lineRule="auto"/>
              <w:ind w:left="152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2024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年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55" w:line="220" w:lineRule="auto"/>
              <w:ind w:left="111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2025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年</w:t>
            </w:r>
          </w:p>
        </w:tc>
        <w:tc>
          <w:tcPr>
            <w:tcW w:w="933" w:type="dxa"/>
            <w:vAlign w:val="top"/>
          </w:tcPr>
          <w:p>
            <w:pPr>
              <w:pStyle w:val="6"/>
              <w:spacing w:before="55" w:line="220" w:lineRule="auto"/>
              <w:ind w:left="112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2026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年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55" w:line="220" w:lineRule="auto"/>
              <w:ind w:left="112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2"/>
                <w:szCs w:val="22"/>
              </w:rPr>
              <w:t>2027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年</w:t>
            </w:r>
          </w:p>
        </w:tc>
        <w:tc>
          <w:tcPr>
            <w:tcW w:w="765" w:type="dxa"/>
            <w:vAlign w:val="top"/>
          </w:tcPr>
          <w:p>
            <w:pPr>
              <w:pStyle w:val="6"/>
              <w:spacing w:before="60" w:line="221" w:lineRule="auto"/>
              <w:ind w:left="177"/>
              <w:rPr>
                <w:sz w:val="21"/>
                <w:szCs w:val="21"/>
              </w:rPr>
            </w:pPr>
            <w:r>
              <w:rPr>
                <w:b/>
                <w:bCs/>
                <w:spacing w:val="-5"/>
                <w:sz w:val="21"/>
                <w:szCs w:val="21"/>
              </w:rPr>
              <w:t>数量</w:t>
            </w:r>
          </w:p>
        </w:tc>
        <w:tc>
          <w:tcPr>
            <w:tcW w:w="710" w:type="dxa"/>
            <w:vAlign w:val="top"/>
          </w:tcPr>
          <w:p>
            <w:pPr>
              <w:pStyle w:val="6"/>
              <w:spacing w:before="55" w:line="219" w:lineRule="auto"/>
              <w:ind w:left="142"/>
              <w:rPr>
                <w:sz w:val="22"/>
                <w:szCs w:val="22"/>
              </w:rPr>
            </w:pPr>
            <w:r>
              <w:rPr>
                <w:b/>
                <w:bCs/>
                <w:spacing w:val="-5"/>
                <w:sz w:val="22"/>
                <w:szCs w:val="22"/>
              </w:rPr>
              <w:t>单价</w:t>
            </w:r>
          </w:p>
        </w:tc>
        <w:tc>
          <w:tcPr>
            <w:tcW w:w="965" w:type="dxa"/>
            <w:vAlign w:val="top"/>
          </w:tcPr>
          <w:p>
            <w:pPr>
              <w:pStyle w:val="6"/>
              <w:spacing w:before="56" w:line="241" w:lineRule="auto"/>
              <w:ind w:left="270" w:right="121" w:hanging="142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2"/>
                <w:szCs w:val="22"/>
              </w:rPr>
              <w:t>2022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7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年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5"/>
                <w:sz w:val="22"/>
                <w:szCs w:val="22"/>
              </w:rPr>
              <w:t>投资</w:t>
            </w:r>
          </w:p>
        </w:tc>
        <w:tc>
          <w:tcPr>
            <w:tcW w:w="981" w:type="dxa"/>
            <w:vAlign w:val="top"/>
          </w:tcPr>
          <w:p>
            <w:pPr>
              <w:pStyle w:val="6"/>
              <w:spacing w:before="56" w:line="241" w:lineRule="auto"/>
              <w:ind w:left="277" w:right="130" w:hanging="142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2"/>
                <w:szCs w:val="22"/>
              </w:rPr>
              <w:t>2023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7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年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5"/>
                <w:sz w:val="22"/>
                <w:szCs w:val="22"/>
              </w:rPr>
              <w:t>投资</w:t>
            </w:r>
          </w:p>
        </w:tc>
        <w:tc>
          <w:tcPr>
            <w:tcW w:w="981" w:type="dxa"/>
            <w:vAlign w:val="top"/>
          </w:tcPr>
          <w:p>
            <w:pPr>
              <w:pStyle w:val="6"/>
              <w:spacing w:before="56" w:line="241" w:lineRule="auto"/>
              <w:ind w:left="278" w:right="129" w:hanging="142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2"/>
                <w:szCs w:val="22"/>
              </w:rPr>
              <w:t>2024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7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年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5"/>
                <w:sz w:val="22"/>
                <w:szCs w:val="22"/>
              </w:rPr>
              <w:t>投资</w:t>
            </w:r>
          </w:p>
        </w:tc>
        <w:tc>
          <w:tcPr>
            <w:tcW w:w="979" w:type="dxa"/>
            <w:vAlign w:val="top"/>
          </w:tcPr>
          <w:p>
            <w:pPr>
              <w:pStyle w:val="6"/>
              <w:spacing w:before="56" w:line="241" w:lineRule="auto"/>
              <w:ind w:left="279" w:right="126" w:hanging="142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2"/>
                <w:szCs w:val="22"/>
              </w:rPr>
              <w:t>2025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7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年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5"/>
                <w:sz w:val="22"/>
                <w:szCs w:val="22"/>
              </w:rPr>
              <w:t>投资</w:t>
            </w:r>
          </w:p>
        </w:tc>
        <w:tc>
          <w:tcPr>
            <w:tcW w:w="981" w:type="dxa"/>
            <w:vAlign w:val="top"/>
          </w:tcPr>
          <w:p>
            <w:pPr>
              <w:pStyle w:val="6"/>
              <w:spacing w:before="56" w:line="241" w:lineRule="auto"/>
              <w:ind w:left="279" w:right="128" w:hanging="142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2"/>
                <w:szCs w:val="22"/>
              </w:rPr>
              <w:t>2026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7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年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5"/>
                <w:sz w:val="22"/>
                <w:szCs w:val="22"/>
              </w:rPr>
              <w:t>投资</w:t>
            </w:r>
          </w:p>
        </w:tc>
        <w:tc>
          <w:tcPr>
            <w:tcW w:w="982" w:type="dxa"/>
            <w:vAlign w:val="top"/>
          </w:tcPr>
          <w:p>
            <w:pPr>
              <w:pStyle w:val="6"/>
              <w:spacing w:before="56" w:line="241" w:lineRule="auto"/>
              <w:ind w:left="279" w:right="128" w:hanging="142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2"/>
                <w:szCs w:val="22"/>
              </w:rPr>
              <w:t>2027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7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年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5"/>
                <w:sz w:val="22"/>
                <w:szCs w:val="22"/>
              </w:rPr>
              <w:t>投资</w:t>
            </w:r>
          </w:p>
        </w:tc>
        <w:tc>
          <w:tcPr>
            <w:tcW w:w="1349" w:type="dxa"/>
            <w:vAlign w:val="top"/>
          </w:tcPr>
          <w:p>
            <w:pPr>
              <w:pStyle w:val="6"/>
              <w:spacing w:before="211" w:line="222" w:lineRule="auto"/>
              <w:ind w:left="365"/>
              <w:rPr>
                <w:sz w:val="21"/>
                <w:szCs w:val="21"/>
              </w:rPr>
            </w:pPr>
            <w:r>
              <w:rPr>
                <w:b/>
                <w:bCs/>
                <w:spacing w:val="-7"/>
                <w:sz w:val="22"/>
                <w:szCs w:val="22"/>
              </w:rPr>
              <w:t>总</w:t>
            </w:r>
            <w:r>
              <w:rPr>
                <w:b/>
                <w:bCs/>
                <w:spacing w:val="-7"/>
                <w:sz w:val="21"/>
                <w:szCs w:val="21"/>
              </w:rPr>
              <w:t>投资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87" w:type="dxa"/>
            <w:vAlign w:val="top"/>
          </w:tcPr>
          <w:p>
            <w:pPr>
              <w:spacing w:before="85" w:line="187" w:lineRule="auto"/>
              <w:ind w:left="44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3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46" w:line="218" w:lineRule="auto"/>
              <w:ind w:left="122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智能喷淋系统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46" w:line="218" w:lineRule="auto"/>
              <w:ind w:left="7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1111" w:type="dxa"/>
            <w:vAlign w:val="top"/>
          </w:tcPr>
          <w:p>
            <w:pPr>
              <w:spacing w:before="85" w:line="187" w:lineRule="auto"/>
              <w:ind w:left="52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097" w:type="dxa"/>
            <w:vAlign w:val="top"/>
          </w:tcPr>
          <w:p>
            <w:pPr>
              <w:spacing w:before="85" w:line="187" w:lineRule="auto"/>
              <w:ind w:left="51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0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3" w:type="dxa"/>
            <w:vAlign w:val="top"/>
          </w:tcPr>
          <w:p>
            <w:pPr>
              <w:spacing w:before="85" w:line="187" w:lineRule="auto"/>
              <w:ind w:left="4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top"/>
          </w:tcPr>
          <w:p>
            <w:pPr>
              <w:spacing w:before="88" w:line="184" w:lineRule="auto"/>
              <w:ind w:left="42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765" w:type="dxa"/>
            <w:vAlign w:val="top"/>
          </w:tcPr>
          <w:p>
            <w:pPr>
              <w:spacing w:before="85" w:line="187" w:lineRule="auto"/>
              <w:ind w:left="29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710" w:type="dxa"/>
            <w:vAlign w:val="top"/>
          </w:tcPr>
          <w:p>
            <w:pPr>
              <w:spacing w:before="85" w:line="187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300</w:t>
            </w:r>
          </w:p>
        </w:tc>
        <w:tc>
          <w:tcPr>
            <w:tcW w:w="965" w:type="dxa"/>
            <w:vAlign w:val="top"/>
          </w:tcPr>
          <w:p>
            <w:pPr>
              <w:spacing w:before="85" w:line="187" w:lineRule="auto"/>
              <w:ind w:left="3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300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33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300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44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79" w:type="dxa"/>
            <w:vAlign w:val="top"/>
          </w:tcPr>
          <w:p>
            <w:pPr>
              <w:spacing w:before="85" w:line="187" w:lineRule="auto"/>
              <w:ind w:left="44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81" w:type="dxa"/>
            <w:vAlign w:val="top"/>
          </w:tcPr>
          <w:p>
            <w:pPr>
              <w:spacing w:before="85" w:line="187" w:lineRule="auto"/>
              <w:ind w:left="33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900</w:t>
            </w:r>
          </w:p>
        </w:tc>
        <w:tc>
          <w:tcPr>
            <w:tcW w:w="982" w:type="dxa"/>
            <w:vAlign w:val="top"/>
          </w:tcPr>
          <w:p>
            <w:pPr>
              <w:spacing w:before="85" w:line="187" w:lineRule="auto"/>
              <w:ind w:left="29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1500</w:t>
            </w:r>
          </w:p>
        </w:tc>
        <w:tc>
          <w:tcPr>
            <w:tcW w:w="1349" w:type="dxa"/>
            <w:vAlign w:val="top"/>
          </w:tcPr>
          <w:p>
            <w:pPr>
              <w:spacing w:before="85" w:line="187" w:lineRule="auto"/>
              <w:ind w:left="32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3000.00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87" w:type="dxa"/>
            <w:vAlign w:val="top"/>
          </w:tcPr>
          <w:p>
            <w:pPr>
              <w:pStyle w:val="6"/>
              <w:spacing w:before="54" w:line="224" w:lineRule="auto"/>
              <w:ind w:left="242"/>
              <w:rPr>
                <w:sz w:val="21"/>
                <w:szCs w:val="21"/>
              </w:rPr>
            </w:pPr>
            <w:r>
              <w:rPr>
                <w:b/>
                <w:bCs/>
                <w:spacing w:val="-8"/>
                <w:sz w:val="21"/>
                <w:szCs w:val="21"/>
              </w:rPr>
              <w:t>（六）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54" w:line="221" w:lineRule="auto"/>
              <w:ind w:left="887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防火应急道路系统工程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5" w:type="dxa"/>
            <w:vAlign w:val="top"/>
          </w:tcPr>
          <w:p>
            <w:pPr>
              <w:spacing w:before="88" w:line="187" w:lineRule="auto"/>
              <w:ind w:left="26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2970</w:t>
            </w:r>
          </w:p>
        </w:tc>
        <w:tc>
          <w:tcPr>
            <w:tcW w:w="981" w:type="dxa"/>
            <w:vAlign w:val="top"/>
          </w:tcPr>
          <w:p>
            <w:pPr>
              <w:spacing w:before="88" w:line="187" w:lineRule="auto"/>
              <w:ind w:left="27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6411</w:t>
            </w:r>
          </w:p>
        </w:tc>
        <w:tc>
          <w:tcPr>
            <w:tcW w:w="981" w:type="dxa"/>
            <w:vAlign w:val="top"/>
          </w:tcPr>
          <w:p>
            <w:pPr>
              <w:spacing w:before="88" w:line="187" w:lineRule="auto"/>
              <w:ind w:left="28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5173</w:t>
            </w:r>
          </w:p>
        </w:tc>
        <w:tc>
          <w:tcPr>
            <w:tcW w:w="979" w:type="dxa"/>
            <w:vAlign w:val="top"/>
          </w:tcPr>
          <w:p>
            <w:pPr>
              <w:spacing w:before="88" w:line="187" w:lineRule="auto"/>
              <w:ind w:left="19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4454.6</w:t>
            </w:r>
          </w:p>
        </w:tc>
        <w:tc>
          <w:tcPr>
            <w:tcW w:w="981" w:type="dxa"/>
            <w:vAlign w:val="top"/>
          </w:tcPr>
          <w:p>
            <w:pPr>
              <w:spacing w:before="88" w:line="187" w:lineRule="auto"/>
              <w:ind w:left="27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2120</w:t>
            </w:r>
          </w:p>
        </w:tc>
        <w:tc>
          <w:tcPr>
            <w:tcW w:w="982" w:type="dxa"/>
            <w:vAlign w:val="top"/>
          </w:tcPr>
          <w:p>
            <w:pPr>
              <w:spacing w:before="88" w:line="187" w:lineRule="auto"/>
              <w:ind w:left="1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2522.46</w:t>
            </w:r>
          </w:p>
        </w:tc>
        <w:tc>
          <w:tcPr>
            <w:tcW w:w="1349" w:type="dxa"/>
            <w:vAlign w:val="top"/>
          </w:tcPr>
          <w:p>
            <w:pPr>
              <w:spacing w:before="88" w:line="187" w:lineRule="auto"/>
              <w:ind w:left="26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23651.06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87" w:type="dxa"/>
            <w:vAlign w:val="top"/>
          </w:tcPr>
          <w:p>
            <w:pPr>
              <w:spacing w:before="90" w:line="187" w:lineRule="auto"/>
              <w:ind w:left="51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46" w:line="218" w:lineRule="auto"/>
              <w:ind w:left="132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新修车行道</w:t>
            </w:r>
          </w:p>
        </w:tc>
        <w:tc>
          <w:tcPr>
            <w:tcW w:w="1697" w:type="dxa"/>
            <w:vAlign w:val="top"/>
          </w:tcPr>
          <w:p>
            <w:pPr>
              <w:spacing w:before="82" w:line="212" w:lineRule="auto"/>
              <w:ind w:left="70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km</w:t>
            </w:r>
          </w:p>
        </w:tc>
        <w:tc>
          <w:tcPr>
            <w:tcW w:w="1111" w:type="dxa"/>
            <w:vAlign w:val="top"/>
          </w:tcPr>
          <w:p>
            <w:pPr>
              <w:spacing w:before="86" w:line="187" w:lineRule="auto"/>
              <w:ind w:left="50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9</w:t>
            </w:r>
          </w:p>
        </w:tc>
        <w:tc>
          <w:tcPr>
            <w:tcW w:w="1097" w:type="dxa"/>
            <w:vAlign w:val="top"/>
          </w:tcPr>
          <w:p>
            <w:pPr>
              <w:spacing w:before="86" w:line="187" w:lineRule="auto"/>
              <w:ind w:left="30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21.51</w:t>
            </w:r>
          </w:p>
        </w:tc>
        <w:tc>
          <w:tcPr>
            <w:tcW w:w="1017" w:type="dxa"/>
            <w:vAlign w:val="top"/>
          </w:tcPr>
          <w:p>
            <w:pPr>
              <w:spacing w:before="86" w:line="187" w:lineRule="auto"/>
              <w:ind w:left="33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18.7</w:t>
            </w:r>
          </w:p>
        </w:tc>
        <w:tc>
          <w:tcPr>
            <w:tcW w:w="936" w:type="dxa"/>
            <w:vAlign w:val="top"/>
          </w:tcPr>
          <w:p>
            <w:pPr>
              <w:spacing w:before="86" w:line="187" w:lineRule="auto"/>
              <w:ind w:left="35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933" w:type="dxa"/>
            <w:vAlign w:val="top"/>
          </w:tcPr>
          <w:p>
            <w:pPr>
              <w:spacing w:before="89" w:line="184" w:lineRule="auto"/>
              <w:ind w:left="4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top"/>
          </w:tcPr>
          <w:p>
            <w:pPr>
              <w:spacing w:before="86" w:line="187" w:lineRule="auto"/>
              <w:ind w:left="33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6.3</w:t>
            </w:r>
          </w:p>
        </w:tc>
        <w:tc>
          <w:tcPr>
            <w:tcW w:w="765" w:type="dxa"/>
            <w:vAlign w:val="top"/>
          </w:tcPr>
          <w:p>
            <w:pPr>
              <w:spacing w:before="86" w:line="187" w:lineRule="auto"/>
              <w:ind w:left="1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80.51</w:t>
            </w:r>
          </w:p>
        </w:tc>
        <w:tc>
          <w:tcPr>
            <w:tcW w:w="710" w:type="dxa"/>
            <w:vAlign w:val="top"/>
          </w:tcPr>
          <w:p>
            <w:pPr>
              <w:spacing w:before="86" w:line="187" w:lineRule="auto"/>
              <w:ind w:left="21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100</w:t>
            </w:r>
          </w:p>
        </w:tc>
        <w:tc>
          <w:tcPr>
            <w:tcW w:w="965" w:type="dxa"/>
            <w:vAlign w:val="top"/>
          </w:tcPr>
          <w:p>
            <w:pPr>
              <w:spacing w:before="86" w:line="187" w:lineRule="auto"/>
              <w:ind w:left="3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900</w:t>
            </w:r>
          </w:p>
        </w:tc>
        <w:tc>
          <w:tcPr>
            <w:tcW w:w="981" w:type="dxa"/>
            <w:vAlign w:val="top"/>
          </w:tcPr>
          <w:p>
            <w:pPr>
              <w:spacing w:before="86" w:line="187" w:lineRule="auto"/>
              <w:ind w:left="2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2151</w:t>
            </w:r>
          </w:p>
        </w:tc>
        <w:tc>
          <w:tcPr>
            <w:tcW w:w="981" w:type="dxa"/>
            <w:vAlign w:val="top"/>
          </w:tcPr>
          <w:p>
            <w:pPr>
              <w:spacing w:before="86" w:line="187" w:lineRule="auto"/>
              <w:ind w:left="2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1870</w:t>
            </w:r>
          </w:p>
        </w:tc>
        <w:tc>
          <w:tcPr>
            <w:tcW w:w="979" w:type="dxa"/>
            <w:vAlign w:val="top"/>
          </w:tcPr>
          <w:p>
            <w:pPr>
              <w:spacing w:before="86" w:line="187" w:lineRule="auto"/>
              <w:ind w:left="27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2000</w:t>
            </w:r>
          </w:p>
        </w:tc>
        <w:tc>
          <w:tcPr>
            <w:tcW w:w="981" w:type="dxa"/>
            <w:vAlign w:val="top"/>
          </w:tcPr>
          <w:p>
            <w:pPr>
              <w:spacing w:before="86" w:line="187" w:lineRule="auto"/>
              <w:ind w:left="33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500</w:t>
            </w:r>
          </w:p>
        </w:tc>
        <w:tc>
          <w:tcPr>
            <w:tcW w:w="982" w:type="dxa"/>
            <w:vAlign w:val="top"/>
          </w:tcPr>
          <w:p>
            <w:pPr>
              <w:spacing w:before="86" w:line="187" w:lineRule="auto"/>
              <w:ind w:left="33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630</w:t>
            </w:r>
          </w:p>
        </w:tc>
        <w:tc>
          <w:tcPr>
            <w:tcW w:w="1349" w:type="dxa"/>
            <w:vAlign w:val="top"/>
          </w:tcPr>
          <w:p>
            <w:pPr>
              <w:spacing w:before="86" w:line="187" w:lineRule="auto"/>
              <w:ind w:left="32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8051.00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87" w:type="dxa"/>
            <w:vAlign w:val="top"/>
          </w:tcPr>
          <w:p>
            <w:pPr>
              <w:spacing w:before="87" w:line="187" w:lineRule="auto"/>
              <w:ind w:left="43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52" w:line="221" w:lineRule="auto"/>
              <w:ind w:left="135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提升车行道</w:t>
            </w:r>
          </w:p>
        </w:tc>
        <w:tc>
          <w:tcPr>
            <w:tcW w:w="1697" w:type="dxa"/>
            <w:vAlign w:val="top"/>
          </w:tcPr>
          <w:p>
            <w:pPr>
              <w:spacing w:before="83" w:line="211" w:lineRule="auto"/>
              <w:ind w:left="70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km</w:t>
            </w:r>
          </w:p>
        </w:tc>
        <w:tc>
          <w:tcPr>
            <w:tcW w:w="1111" w:type="dxa"/>
            <w:vAlign w:val="top"/>
          </w:tcPr>
          <w:p>
            <w:pPr>
              <w:spacing w:before="86" w:line="187" w:lineRule="auto"/>
              <w:ind w:left="44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32</w:t>
            </w:r>
          </w:p>
        </w:tc>
        <w:tc>
          <w:tcPr>
            <w:tcW w:w="1097" w:type="dxa"/>
            <w:vAlign w:val="top"/>
          </w:tcPr>
          <w:p>
            <w:pPr>
              <w:spacing w:before="86" w:line="187" w:lineRule="auto"/>
              <w:ind w:left="44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66</w:t>
            </w:r>
          </w:p>
        </w:tc>
        <w:tc>
          <w:tcPr>
            <w:tcW w:w="1017" w:type="dxa"/>
            <w:vAlign w:val="top"/>
          </w:tcPr>
          <w:p>
            <w:pPr>
              <w:spacing w:before="86" w:line="187" w:lineRule="auto"/>
              <w:ind w:left="3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51.3</w:t>
            </w:r>
          </w:p>
        </w:tc>
        <w:tc>
          <w:tcPr>
            <w:tcW w:w="936" w:type="dxa"/>
            <w:vAlign w:val="top"/>
          </w:tcPr>
          <w:p>
            <w:pPr>
              <w:spacing w:before="86" w:line="187" w:lineRule="auto"/>
              <w:ind w:left="22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37.16</w:t>
            </w:r>
          </w:p>
        </w:tc>
        <w:tc>
          <w:tcPr>
            <w:tcW w:w="933" w:type="dxa"/>
            <w:vAlign w:val="top"/>
          </w:tcPr>
          <w:p>
            <w:pPr>
              <w:spacing w:before="87" w:line="187" w:lineRule="auto"/>
              <w:ind w:left="35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top"/>
          </w:tcPr>
          <w:p>
            <w:pPr>
              <w:spacing w:before="86" w:line="187" w:lineRule="auto"/>
              <w:ind w:left="16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26.541</w:t>
            </w:r>
          </w:p>
        </w:tc>
        <w:tc>
          <w:tcPr>
            <w:tcW w:w="765" w:type="dxa"/>
            <w:vAlign w:val="top"/>
          </w:tcPr>
          <w:p>
            <w:pPr>
              <w:spacing w:before="86" w:line="187" w:lineRule="auto"/>
              <w:ind w:left="21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235</w:t>
            </w:r>
          </w:p>
        </w:tc>
        <w:tc>
          <w:tcPr>
            <w:tcW w:w="710" w:type="dxa"/>
            <w:vAlign w:val="top"/>
          </w:tcPr>
          <w:p>
            <w:pPr>
              <w:spacing w:before="86" w:line="187" w:lineRule="auto"/>
              <w:ind w:left="25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60</w:t>
            </w:r>
          </w:p>
        </w:tc>
        <w:tc>
          <w:tcPr>
            <w:tcW w:w="965" w:type="dxa"/>
            <w:vAlign w:val="top"/>
          </w:tcPr>
          <w:p>
            <w:pPr>
              <w:spacing w:before="86" w:line="187" w:lineRule="auto"/>
              <w:ind w:left="28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1920</w:t>
            </w:r>
          </w:p>
        </w:tc>
        <w:tc>
          <w:tcPr>
            <w:tcW w:w="981" w:type="dxa"/>
            <w:vAlign w:val="top"/>
          </w:tcPr>
          <w:p>
            <w:pPr>
              <w:spacing w:before="86" w:line="187" w:lineRule="auto"/>
              <w:ind w:left="27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3960</w:t>
            </w:r>
          </w:p>
        </w:tc>
        <w:tc>
          <w:tcPr>
            <w:tcW w:w="981" w:type="dxa"/>
            <w:vAlign w:val="top"/>
          </w:tcPr>
          <w:p>
            <w:pPr>
              <w:spacing w:before="86" w:line="187" w:lineRule="auto"/>
              <w:ind w:left="27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3078</w:t>
            </w:r>
          </w:p>
        </w:tc>
        <w:tc>
          <w:tcPr>
            <w:tcW w:w="979" w:type="dxa"/>
            <w:vAlign w:val="top"/>
          </w:tcPr>
          <w:p>
            <w:pPr>
              <w:spacing w:before="86" w:line="187" w:lineRule="auto"/>
              <w:ind w:left="19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2229.6</w:t>
            </w:r>
          </w:p>
        </w:tc>
        <w:tc>
          <w:tcPr>
            <w:tcW w:w="981" w:type="dxa"/>
            <w:vAlign w:val="top"/>
          </w:tcPr>
          <w:p>
            <w:pPr>
              <w:spacing w:before="86" w:line="187" w:lineRule="auto"/>
              <w:ind w:left="29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1320</w:t>
            </w:r>
          </w:p>
        </w:tc>
        <w:tc>
          <w:tcPr>
            <w:tcW w:w="982" w:type="dxa"/>
            <w:vAlign w:val="top"/>
          </w:tcPr>
          <w:p>
            <w:pPr>
              <w:spacing w:before="86" w:line="187" w:lineRule="auto"/>
              <w:ind w:left="15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1592.46</w:t>
            </w:r>
          </w:p>
        </w:tc>
        <w:tc>
          <w:tcPr>
            <w:tcW w:w="1349" w:type="dxa"/>
            <w:vAlign w:val="top"/>
          </w:tcPr>
          <w:p>
            <w:pPr>
              <w:spacing w:before="86" w:line="187" w:lineRule="auto"/>
              <w:ind w:left="28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14100.06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87" w:type="dxa"/>
            <w:vAlign w:val="top"/>
          </w:tcPr>
          <w:p>
            <w:pPr>
              <w:spacing w:before="87" w:line="187" w:lineRule="auto"/>
              <w:ind w:left="44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3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47" w:line="217" w:lineRule="auto"/>
              <w:ind w:left="1297"/>
              <w:rPr>
                <w:sz w:val="21"/>
                <w:szCs w:val="21"/>
              </w:rPr>
            </w:pPr>
            <w:r>
              <w:rPr>
                <w:spacing w:val="-3"/>
                <w:sz w:val="22"/>
                <w:szCs w:val="22"/>
              </w:rPr>
              <w:t>改造</w:t>
            </w:r>
            <w:r>
              <w:rPr>
                <w:spacing w:val="-3"/>
                <w:sz w:val="21"/>
                <w:szCs w:val="21"/>
              </w:rPr>
              <w:t>防火步道</w:t>
            </w:r>
          </w:p>
        </w:tc>
        <w:tc>
          <w:tcPr>
            <w:tcW w:w="1697" w:type="dxa"/>
            <w:vAlign w:val="top"/>
          </w:tcPr>
          <w:p>
            <w:pPr>
              <w:spacing w:before="84" w:line="210" w:lineRule="auto"/>
              <w:ind w:left="70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km</w:t>
            </w:r>
          </w:p>
        </w:tc>
        <w:tc>
          <w:tcPr>
            <w:tcW w:w="1111" w:type="dxa"/>
            <w:vAlign w:val="top"/>
          </w:tcPr>
          <w:p>
            <w:pPr>
              <w:spacing w:before="87" w:line="187" w:lineRule="auto"/>
              <w:ind w:left="46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1097" w:type="dxa"/>
            <w:vAlign w:val="top"/>
          </w:tcPr>
          <w:p>
            <w:pPr>
              <w:spacing w:before="87" w:line="187" w:lineRule="auto"/>
              <w:ind w:left="4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1017" w:type="dxa"/>
            <w:vAlign w:val="top"/>
          </w:tcPr>
          <w:p>
            <w:pPr>
              <w:spacing w:before="87" w:line="187" w:lineRule="auto"/>
              <w:ind w:left="4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top"/>
          </w:tcPr>
          <w:p>
            <w:pPr>
              <w:spacing w:before="87" w:line="187" w:lineRule="auto"/>
              <w:ind w:left="37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15</w:t>
            </w:r>
          </w:p>
        </w:tc>
        <w:tc>
          <w:tcPr>
            <w:tcW w:w="933" w:type="dxa"/>
            <w:vAlign w:val="top"/>
          </w:tcPr>
          <w:p>
            <w:pPr>
              <w:spacing w:before="87" w:line="187" w:lineRule="auto"/>
              <w:ind w:left="35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top"/>
          </w:tcPr>
          <w:p>
            <w:pPr>
              <w:spacing w:before="87" w:line="187" w:lineRule="auto"/>
              <w:ind w:left="35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765" w:type="dxa"/>
            <w:vAlign w:val="top"/>
          </w:tcPr>
          <w:p>
            <w:pPr>
              <w:spacing w:before="87" w:line="187" w:lineRule="auto"/>
              <w:ind w:left="23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100</w:t>
            </w:r>
          </w:p>
        </w:tc>
        <w:tc>
          <w:tcPr>
            <w:tcW w:w="710" w:type="dxa"/>
            <w:vAlign w:val="top"/>
          </w:tcPr>
          <w:p>
            <w:pPr>
              <w:spacing w:before="87" w:line="187" w:lineRule="auto"/>
              <w:ind w:left="26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15</w:t>
            </w:r>
          </w:p>
        </w:tc>
        <w:tc>
          <w:tcPr>
            <w:tcW w:w="965" w:type="dxa"/>
            <w:vAlign w:val="top"/>
          </w:tcPr>
          <w:p>
            <w:pPr>
              <w:spacing w:before="87" w:line="187" w:lineRule="auto"/>
              <w:ind w:left="3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150</w:t>
            </w:r>
          </w:p>
        </w:tc>
        <w:tc>
          <w:tcPr>
            <w:tcW w:w="981" w:type="dxa"/>
            <w:vAlign w:val="top"/>
          </w:tcPr>
          <w:p>
            <w:pPr>
              <w:spacing w:before="87" w:line="187" w:lineRule="auto"/>
              <w:ind w:left="33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300</w:t>
            </w:r>
          </w:p>
        </w:tc>
        <w:tc>
          <w:tcPr>
            <w:tcW w:w="981" w:type="dxa"/>
            <w:vAlign w:val="top"/>
          </w:tcPr>
          <w:p>
            <w:pPr>
              <w:spacing w:before="87" w:line="187" w:lineRule="auto"/>
              <w:ind w:left="32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225</w:t>
            </w:r>
          </w:p>
        </w:tc>
        <w:tc>
          <w:tcPr>
            <w:tcW w:w="979" w:type="dxa"/>
            <w:vAlign w:val="top"/>
          </w:tcPr>
          <w:p>
            <w:pPr>
              <w:spacing w:before="87" w:line="187" w:lineRule="auto"/>
              <w:ind w:left="32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225</w:t>
            </w:r>
          </w:p>
        </w:tc>
        <w:tc>
          <w:tcPr>
            <w:tcW w:w="981" w:type="dxa"/>
            <w:vAlign w:val="top"/>
          </w:tcPr>
          <w:p>
            <w:pPr>
              <w:spacing w:before="87" w:line="187" w:lineRule="auto"/>
              <w:ind w:left="33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300</w:t>
            </w:r>
          </w:p>
        </w:tc>
        <w:tc>
          <w:tcPr>
            <w:tcW w:w="982" w:type="dxa"/>
            <w:vAlign w:val="top"/>
          </w:tcPr>
          <w:p>
            <w:pPr>
              <w:spacing w:before="87" w:line="187" w:lineRule="auto"/>
              <w:ind w:left="33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300</w:t>
            </w:r>
          </w:p>
        </w:tc>
        <w:tc>
          <w:tcPr>
            <w:tcW w:w="1349" w:type="dxa"/>
            <w:vAlign w:val="top"/>
          </w:tcPr>
          <w:p>
            <w:pPr>
              <w:spacing w:before="87" w:line="187" w:lineRule="auto"/>
              <w:ind w:left="33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1500.00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87" w:type="dxa"/>
            <w:vAlign w:val="top"/>
          </w:tcPr>
          <w:p>
            <w:pPr>
              <w:pStyle w:val="6"/>
              <w:spacing w:before="53" w:line="222" w:lineRule="auto"/>
              <w:ind w:left="242"/>
              <w:rPr>
                <w:sz w:val="21"/>
                <w:szCs w:val="21"/>
              </w:rPr>
            </w:pPr>
            <w:r>
              <w:rPr>
                <w:b/>
                <w:bCs/>
                <w:spacing w:val="-8"/>
                <w:sz w:val="21"/>
                <w:szCs w:val="21"/>
              </w:rPr>
              <w:t>（七）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53" w:line="221" w:lineRule="auto"/>
              <w:ind w:left="874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sz w:val="21"/>
                <w:szCs w:val="21"/>
              </w:rPr>
              <w:t>森林消防队伍建设工程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5" w:type="dxa"/>
            <w:vAlign w:val="top"/>
          </w:tcPr>
          <w:p>
            <w:pPr>
              <w:spacing w:before="91" w:line="184" w:lineRule="auto"/>
              <w:ind w:left="37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75</w:t>
            </w:r>
          </w:p>
        </w:tc>
        <w:tc>
          <w:tcPr>
            <w:tcW w:w="981" w:type="dxa"/>
            <w:vAlign w:val="top"/>
          </w:tcPr>
          <w:p>
            <w:pPr>
              <w:spacing w:before="88" w:line="187" w:lineRule="auto"/>
              <w:ind w:left="25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837.5</w:t>
            </w:r>
          </w:p>
        </w:tc>
        <w:tc>
          <w:tcPr>
            <w:tcW w:w="981" w:type="dxa"/>
            <w:vAlign w:val="top"/>
          </w:tcPr>
          <w:p>
            <w:pPr>
              <w:spacing w:before="88" w:line="187" w:lineRule="auto"/>
              <w:ind w:left="2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862.5</w:t>
            </w:r>
          </w:p>
        </w:tc>
        <w:tc>
          <w:tcPr>
            <w:tcW w:w="979" w:type="dxa"/>
            <w:vAlign w:val="top"/>
          </w:tcPr>
          <w:p>
            <w:pPr>
              <w:spacing w:before="88" w:line="187" w:lineRule="auto"/>
              <w:ind w:left="33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650</w:t>
            </w:r>
          </w:p>
        </w:tc>
        <w:tc>
          <w:tcPr>
            <w:tcW w:w="981" w:type="dxa"/>
            <w:vAlign w:val="top"/>
          </w:tcPr>
          <w:p>
            <w:pPr>
              <w:spacing w:before="88" w:line="187" w:lineRule="auto"/>
              <w:ind w:left="33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950</w:t>
            </w:r>
          </w:p>
        </w:tc>
        <w:tc>
          <w:tcPr>
            <w:tcW w:w="982" w:type="dxa"/>
            <w:vAlign w:val="top"/>
          </w:tcPr>
          <w:p>
            <w:pPr>
              <w:spacing w:before="88" w:line="187" w:lineRule="auto"/>
              <w:ind w:left="33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925</w:t>
            </w:r>
          </w:p>
        </w:tc>
        <w:tc>
          <w:tcPr>
            <w:tcW w:w="1349" w:type="dxa"/>
            <w:vAlign w:val="top"/>
          </w:tcPr>
          <w:p>
            <w:pPr>
              <w:spacing w:before="88" w:line="187" w:lineRule="auto"/>
              <w:ind w:left="4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4300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87" w:type="dxa"/>
            <w:vAlign w:val="top"/>
          </w:tcPr>
          <w:p>
            <w:pPr>
              <w:spacing w:before="88" w:line="187" w:lineRule="auto"/>
              <w:ind w:left="46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48" w:line="216" w:lineRule="auto"/>
              <w:ind w:left="149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改造营房</w:t>
            </w:r>
          </w:p>
        </w:tc>
        <w:tc>
          <w:tcPr>
            <w:tcW w:w="1697" w:type="dxa"/>
            <w:vAlign w:val="top"/>
          </w:tcPr>
          <w:p>
            <w:pPr>
              <w:spacing w:before="89" w:line="215" w:lineRule="auto"/>
              <w:ind w:left="784"/>
              <w:rPr>
                <w:rFonts w:ascii="Times New Roman" w:hAnsi="Times New Roman" w:eastAsia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1"/>
                <w:szCs w:val="21"/>
              </w:rPr>
              <w:t>m</w:t>
            </w:r>
            <w:r>
              <w:rPr>
                <w:rFonts w:ascii="Times New Roman" w:hAnsi="Times New Roman" w:eastAsia="Times New Roman" w:cs="Times New Roman"/>
                <w:spacing w:val="1"/>
                <w:sz w:val="13"/>
                <w:szCs w:val="13"/>
              </w:rPr>
              <w:t>2</w:t>
            </w:r>
          </w:p>
        </w:tc>
        <w:tc>
          <w:tcPr>
            <w:tcW w:w="1111" w:type="dxa"/>
            <w:vAlign w:val="top"/>
          </w:tcPr>
          <w:p>
            <w:pPr>
              <w:spacing w:before="88" w:line="187" w:lineRule="auto"/>
              <w:ind w:left="41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150</w:t>
            </w:r>
          </w:p>
        </w:tc>
        <w:tc>
          <w:tcPr>
            <w:tcW w:w="1097" w:type="dxa"/>
            <w:vAlign w:val="top"/>
          </w:tcPr>
          <w:p>
            <w:pPr>
              <w:spacing w:before="88" w:line="187" w:lineRule="auto"/>
              <w:ind w:left="39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875</w:t>
            </w:r>
          </w:p>
        </w:tc>
        <w:tc>
          <w:tcPr>
            <w:tcW w:w="1017" w:type="dxa"/>
            <w:vAlign w:val="top"/>
          </w:tcPr>
          <w:p>
            <w:pPr>
              <w:spacing w:before="88" w:line="187" w:lineRule="auto"/>
              <w:ind w:left="34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925</w:t>
            </w:r>
          </w:p>
        </w:tc>
        <w:tc>
          <w:tcPr>
            <w:tcW w:w="936" w:type="dxa"/>
            <w:vAlign w:val="top"/>
          </w:tcPr>
          <w:p>
            <w:pPr>
              <w:spacing w:before="88" w:line="187" w:lineRule="auto"/>
              <w:ind w:left="3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500</w:t>
            </w:r>
          </w:p>
        </w:tc>
        <w:tc>
          <w:tcPr>
            <w:tcW w:w="933" w:type="dxa"/>
            <w:vAlign w:val="top"/>
          </w:tcPr>
          <w:p>
            <w:pPr>
              <w:spacing w:before="88" w:line="187" w:lineRule="auto"/>
              <w:ind w:left="26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1100</w:t>
            </w:r>
          </w:p>
        </w:tc>
        <w:tc>
          <w:tcPr>
            <w:tcW w:w="936" w:type="dxa"/>
            <w:vAlign w:val="top"/>
          </w:tcPr>
          <w:p>
            <w:pPr>
              <w:spacing w:before="88" w:line="187" w:lineRule="auto"/>
              <w:ind w:left="27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1050</w:t>
            </w:r>
          </w:p>
        </w:tc>
        <w:tc>
          <w:tcPr>
            <w:tcW w:w="765" w:type="dxa"/>
            <w:vAlign w:val="top"/>
          </w:tcPr>
          <w:p>
            <w:pPr>
              <w:spacing w:before="88" w:line="187" w:lineRule="auto"/>
              <w:ind w:left="16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4600</w:t>
            </w:r>
          </w:p>
        </w:tc>
        <w:tc>
          <w:tcPr>
            <w:tcW w:w="710" w:type="dxa"/>
            <w:vAlign w:val="top"/>
          </w:tcPr>
          <w:p>
            <w:pPr>
              <w:spacing w:before="88" w:line="187" w:lineRule="auto"/>
              <w:ind w:left="22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0.5</w:t>
            </w:r>
          </w:p>
        </w:tc>
        <w:tc>
          <w:tcPr>
            <w:tcW w:w="965" w:type="dxa"/>
            <w:vAlign w:val="top"/>
          </w:tcPr>
          <w:p>
            <w:pPr>
              <w:spacing w:before="91" w:line="184" w:lineRule="auto"/>
              <w:ind w:left="37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75</w:t>
            </w:r>
          </w:p>
        </w:tc>
        <w:tc>
          <w:tcPr>
            <w:tcW w:w="981" w:type="dxa"/>
            <w:vAlign w:val="top"/>
          </w:tcPr>
          <w:p>
            <w:pPr>
              <w:spacing w:before="88" w:line="187" w:lineRule="auto"/>
              <w:ind w:left="24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437.5</w:t>
            </w:r>
          </w:p>
        </w:tc>
        <w:tc>
          <w:tcPr>
            <w:tcW w:w="981" w:type="dxa"/>
            <w:vAlign w:val="top"/>
          </w:tcPr>
          <w:p>
            <w:pPr>
              <w:spacing w:before="88" w:line="187" w:lineRule="auto"/>
              <w:ind w:left="2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462.5</w:t>
            </w:r>
          </w:p>
        </w:tc>
        <w:tc>
          <w:tcPr>
            <w:tcW w:w="979" w:type="dxa"/>
            <w:vAlign w:val="top"/>
          </w:tcPr>
          <w:p>
            <w:pPr>
              <w:spacing w:before="88" w:line="187" w:lineRule="auto"/>
              <w:ind w:left="32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250</w:t>
            </w:r>
          </w:p>
        </w:tc>
        <w:tc>
          <w:tcPr>
            <w:tcW w:w="981" w:type="dxa"/>
            <w:vAlign w:val="top"/>
          </w:tcPr>
          <w:p>
            <w:pPr>
              <w:spacing w:before="88" w:line="187" w:lineRule="auto"/>
              <w:ind w:left="33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550</w:t>
            </w:r>
          </w:p>
        </w:tc>
        <w:tc>
          <w:tcPr>
            <w:tcW w:w="982" w:type="dxa"/>
            <w:vAlign w:val="top"/>
          </w:tcPr>
          <w:p>
            <w:pPr>
              <w:spacing w:before="88" w:line="187" w:lineRule="auto"/>
              <w:ind w:left="33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525</w:t>
            </w:r>
          </w:p>
        </w:tc>
        <w:tc>
          <w:tcPr>
            <w:tcW w:w="1349" w:type="dxa"/>
            <w:vAlign w:val="top"/>
          </w:tcPr>
          <w:p>
            <w:pPr>
              <w:spacing w:before="88" w:line="187" w:lineRule="auto"/>
              <w:ind w:left="31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2300.00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87" w:type="dxa"/>
            <w:vAlign w:val="top"/>
          </w:tcPr>
          <w:p>
            <w:pPr>
              <w:spacing w:before="91" w:line="187" w:lineRule="auto"/>
              <w:ind w:left="36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0.2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57" w:line="220" w:lineRule="auto"/>
              <w:ind w:left="130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扑火机具装备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57" w:line="221" w:lineRule="auto"/>
              <w:ind w:left="80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项</w:t>
            </w:r>
          </w:p>
        </w:tc>
        <w:tc>
          <w:tcPr>
            <w:tcW w:w="11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Align w:val="top"/>
          </w:tcPr>
          <w:p>
            <w:pPr>
              <w:spacing w:before="91" w:line="187" w:lineRule="auto"/>
              <w:ind w:left="41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0.2</w:t>
            </w:r>
          </w:p>
        </w:tc>
        <w:tc>
          <w:tcPr>
            <w:tcW w:w="1017" w:type="dxa"/>
            <w:vAlign w:val="top"/>
          </w:tcPr>
          <w:p>
            <w:pPr>
              <w:spacing w:before="91" w:line="187" w:lineRule="auto"/>
              <w:ind w:left="37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0.2</w:t>
            </w:r>
          </w:p>
        </w:tc>
        <w:tc>
          <w:tcPr>
            <w:tcW w:w="936" w:type="dxa"/>
            <w:vAlign w:val="top"/>
          </w:tcPr>
          <w:p>
            <w:pPr>
              <w:spacing w:before="91" w:line="187" w:lineRule="auto"/>
              <w:ind w:left="33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0.2</w:t>
            </w:r>
          </w:p>
        </w:tc>
        <w:tc>
          <w:tcPr>
            <w:tcW w:w="933" w:type="dxa"/>
            <w:vAlign w:val="top"/>
          </w:tcPr>
          <w:p>
            <w:pPr>
              <w:spacing w:before="91" w:line="187" w:lineRule="auto"/>
              <w:ind w:left="33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0.2</w:t>
            </w:r>
          </w:p>
        </w:tc>
        <w:tc>
          <w:tcPr>
            <w:tcW w:w="936" w:type="dxa"/>
            <w:vAlign w:val="top"/>
          </w:tcPr>
          <w:p>
            <w:pPr>
              <w:spacing w:before="91" w:line="187" w:lineRule="auto"/>
              <w:ind w:left="33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0.2</w:t>
            </w:r>
          </w:p>
        </w:tc>
        <w:tc>
          <w:tcPr>
            <w:tcW w:w="765" w:type="dxa"/>
            <w:vAlign w:val="top"/>
          </w:tcPr>
          <w:p>
            <w:pPr>
              <w:spacing w:before="91" w:line="187" w:lineRule="auto"/>
              <w:ind w:left="34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710" w:type="dxa"/>
            <w:vAlign w:val="top"/>
          </w:tcPr>
          <w:p>
            <w:pPr>
              <w:spacing w:before="91" w:line="187" w:lineRule="auto"/>
              <w:ind w:left="13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2000</w:t>
            </w:r>
          </w:p>
        </w:tc>
        <w:tc>
          <w:tcPr>
            <w:tcW w:w="965" w:type="dxa"/>
            <w:vAlign w:val="top"/>
          </w:tcPr>
          <w:p>
            <w:pPr>
              <w:spacing w:before="91" w:line="187" w:lineRule="auto"/>
              <w:ind w:left="43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81" w:type="dxa"/>
            <w:vAlign w:val="top"/>
          </w:tcPr>
          <w:p>
            <w:pPr>
              <w:spacing w:before="91" w:line="187" w:lineRule="auto"/>
              <w:ind w:left="32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400</w:t>
            </w:r>
          </w:p>
        </w:tc>
        <w:tc>
          <w:tcPr>
            <w:tcW w:w="981" w:type="dxa"/>
            <w:vAlign w:val="top"/>
          </w:tcPr>
          <w:p>
            <w:pPr>
              <w:spacing w:before="91" w:line="187" w:lineRule="auto"/>
              <w:ind w:left="32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400</w:t>
            </w:r>
          </w:p>
        </w:tc>
        <w:tc>
          <w:tcPr>
            <w:tcW w:w="979" w:type="dxa"/>
            <w:vAlign w:val="top"/>
          </w:tcPr>
          <w:p>
            <w:pPr>
              <w:spacing w:before="91" w:line="187" w:lineRule="auto"/>
              <w:ind w:left="32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400</w:t>
            </w:r>
          </w:p>
        </w:tc>
        <w:tc>
          <w:tcPr>
            <w:tcW w:w="981" w:type="dxa"/>
            <w:vAlign w:val="top"/>
          </w:tcPr>
          <w:p>
            <w:pPr>
              <w:spacing w:before="91" w:line="187" w:lineRule="auto"/>
              <w:ind w:left="32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400</w:t>
            </w:r>
          </w:p>
        </w:tc>
        <w:tc>
          <w:tcPr>
            <w:tcW w:w="982" w:type="dxa"/>
            <w:vAlign w:val="top"/>
          </w:tcPr>
          <w:p>
            <w:pPr>
              <w:spacing w:before="91" w:line="187" w:lineRule="auto"/>
              <w:ind w:left="32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400</w:t>
            </w:r>
          </w:p>
        </w:tc>
        <w:tc>
          <w:tcPr>
            <w:tcW w:w="1349" w:type="dxa"/>
            <w:vAlign w:val="top"/>
          </w:tcPr>
          <w:p>
            <w:pPr>
              <w:spacing w:before="91" w:line="187" w:lineRule="auto"/>
              <w:ind w:left="31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87" w:type="dxa"/>
            <w:vAlign w:val="top"/>
          </w:tcPr>
          <w:p>
            <w:pPr>
              <w:pStyle w:val="6"/>
              <w:spacing w:before="54" w:line="221" w:lineRule="auto"/>
              <w:ind w:left="242"/>
              <w:rPr>
                <w:sz w:val="21"/>
                <w:szCs w:val="21"/>
              </w:rPr>
            </w:pPr>
            <w:r>
              <w:rPr>
                <w:b/>
                <w:bCs/>
                <w:spacing w:val="-8"/>
                <w:sz w:val="21"/>
                <w:szCs w:val="21"/>
              </w:rPr>
              <w:t>（八）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54" w:line="221" w:lineRule="auto"/>
              <w:ind w:left="1087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航空消防系统工程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5" w:type="dxa"/>
            <w:vAlign w:val="top"/>
          </w:tcPr>
          <w:p>
            <w:pPr>
              <w:spacing w:before="89" w:line="187" w:lineRule="auto"/>
              <w:ind w:left="43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81" w:type="dxa"/>
            <w:vAlign w:val="top"/>
          </w:tcPr>
          <w:p>
            <w:pPr>
              <w:spacing w:before="89" w:line="187" w:lineRule="auto"/>
              <w:ind w:left="4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81" w:type="dxa"/>
            <w:vAlign w:val="top"/>
          </w:tcPr>
          <w:p>
            <w:pPr>
              <w:spacing w:before="89" w:line="187" w:lineRule="auto"/>
              <w:ind w:left="32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260</w:t>
            </w:r>
          </w:p>
        </w:tc>
        <w:tc>
          <w:tcPr>
            <w:tcW w:w="979" w:type="dxa"/>
            <w:vAlign w:val="top"/>
          </w:tcPr>
          <w:p>
            <w:pPr>
              <w:spacing w:before="89" w:line="187" w:lineRule="auto"/>
              <w:ind w:left="32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260</w:t>
            </w:r>
          </w:p>
        </w:tc>
        <w:tc>
          <w:tcPr>
            <w:tcW w:w="981" w:type="dxa"/>
            <w:vAlign w:val="top"/>
          </w:tcPr>
          <w:p>
            <w:pPr>
              <w:spacing w:before="89" w:line="187" w:lineRule="auto"/>
              <w:ind w:left="32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260</w:t>
            </w:r>
          </w:p>
        </w:tc>
        <w:tc>
          <w:tcPr>
            <w:tcW w:w="982" w:type="dxa"/>
            <w:vAlign w:val="top"/>
          </w:tcPr>
          <w:p>
            <w:pPr>
              <w:spacing w:before="89" w:line="187" w:lineRule="auto"/>
              <w:ind w:left="3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260</w:t>
            </w:r>
          </w:p>
        </w:tc>
        <w:tc>
          <w:tcPr>
            <w:tcW w:w="1349" w:type="dxa"/>
            <w:vAlign w:val="top"/>
          </w:tcPr>
          <w:p>
            <w:pPr>
              <w:spacing w:before="89" w:line="187" w:lineRule="auto"/>
              <w:ind w:left="4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1040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8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46" w:type="dxa"/>
            <w:vAlign w:val="top"/>
          </w:tcPr>
          <w:p>
            <w:pPr>
              <w:pStyle w:val="6"/>
              <w:spacing w:before="50" w:line="215" w:lineRule="auto"/>
              <w:ind w:left="154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停机坪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50" w:line="215" w:lineRule="auto"/>
              <w:ind w:left="74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处</w:t>
            </w:r>
          </w:p>
        </w:tc>
        <w:tc>
          <w:tcPr>
            <w:tcW w:w="11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7" w:type="dxa"/>
            <w:vAlign w:val="top"/>
          </w:tcPr>
          <w:p>
            <w:pPr>
              <w:spacing w:before="90" w:line="187" w:lineRule="auto"/>
              <w:ind w:left="47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top"/>
          </w:tcPr>
          <w:p>
            <w:pPr>
              <w:spacing w:before="90" w:line="187" w:lineRule="auto"/>
              <w:ind w:left="43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933" w:type="dxa"/>
            <w:vAlign w:val="top"/>
          </w:tcPr>
          <w:p>
            <w:pPr>
              <w:spacing w:before="90" w:line="187" w:lineRule="auto"/>
              <w:ind w:left="43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top"/>
          </w:tcPr>
          <w:p>
            <w:pPr>
              <w:spacing w:before="90" w:line="187" w:lineRule="auto"/>
              <w:ind w:left="43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765" w:type="dxa"/>
            <w:vAlign w:val="top"/>
          </w:tcPr>
          <w:p>
            <w:pPr>
              <w:spacing w:before="90" w:line="187" w:lineRule="auto"/>
              <w:ind w:left="32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4</w:t>
            </w:r>
          </w:p>
        </w:tc>
        <w:tc>
          <w:tcPr>
            <w:tcW w:w="710" w:type="dxa"/>
            <w:vAlign w:val="top"/>
          </w:tcPr>
          <w:p>
            <w:pPr>
              <w:spacing w:before="90" w:line="187" w:lineRule="auto"/>
              <w:ind w:left="19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260</w:t>
            </w:r>
          </w:p>
        </w:tc>
        <w:tc>
          <w:tcPr>
            <w:tcW w:w="965" w:type="dxa"/>
            <w:vAlign w:val="top"/>
          </w:tcPr>
          <w:p>
            <w:pPr>
              <w:spacing w:before="90" w:line="187" w:lineRule="auto"/>
              <w:ind w:left="43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81" w:type="dxa"/>
            <w:vAlign w:val="top"/>
          </w:tcPr>
          <w:p>
            <w:pPr>
              <w:spacing w:before="90" w:line="187" w:lineRule="auto"/>
              <w:ind w:left="4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81" w:type="dxa"/>
            <w:vAlign w:val="top"/>
          </w:tcPr>
          <w:p>
            <w:pPr>
              <w:spacing w:before="90" w:line="187" w:lineRule="auto"/>
              <w:ind w:left="32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260</w:t>
            </w:r>
          </w:p>
        </w:tc>
        <w:tc>
          <w:tcPr>
            <w:tcW w:w="979" w:type="dxa"/>
            <w:vAlign w:val="top"/>
          </w:tcPr>
          <w:p>
            <w:pPr>
              <w:spacing w:before="90" w:line="187" w:lineRule="auto"/>
              <w:ind w:left="32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260</w:t>
            </w:r>
          </w:p>
        </w:tc>
        <w:tc>
          <w:tcPr>
            <w:tcW w:w="981" w:type="dxa"/>
            <w:vAlign w:val="top"/>
          </w:tcPr>
          <w:p>
            <w:pPr>
              <w:spacing w:before="90" w:line="187" w:lineRule="auto"/>
              <w:ind w:left="32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260</w:t>
            </w:r>
          </w:p>
        </w:tc>
        <w:tc>
          <w:tcPr>
            <w:tcW w:w="982" w:type="dxa"/>
            <w:vAlign w:val="top"/>
          </w:tcPr>
          <w:p>
            <w:pPr>
              <w:spacing w:before="90" w:line="187" w:lineRule="auto"/>
              <w:ind w:left="3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260</w:t>
            </w:r>
          </w:p>
        </w:tc>
        <w:tc>
          <w:tcPr>
            <w:tcW w:w="1349" w:type="dxa"/>
            <w:vAlign w:val="top"/>
          </w:tcPr>
          <w:p>
            <w:pPr>
              <w:spacing w:before="90" w:line="187" w:lineRule="auto"/>
              <w:ind w:left="33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1040.00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87" w:type="dxa"/>
            <w:vAlign w:val="top"/>
          </w:tcPr>
          <w:p>
            <w:pPr>
              <w:pStyle w:val="6"/>
              <w:spacing w:before="49" w:line="215" w:lineRule="auto"/>
              <w:ind w:left="173"/>
              <w:rPr>
                <w:sz w:val="22"/>
                <w:szCs w:val="22"/>
              </w:rPr>
            </w:pPr>
            <w:r>
              <w:rPr>
                <w:b/>
                <w:bCs/>
                <w:spacing w:val="-9"/>
                <w:sz w:val="22"/>
                <w:szCs w:val="22"/>
              </w:rPr>
              <w:t>（九）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55" w:line="220" w:lineRule="auto"/>
              <w:ind w:left="1101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防火物资储备工程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5" w:type="dxa"/>
            <w:vAlign w:val="top"/>
          </w:tcPr>
          <w:p>
            <w:pPr>
              <w:spacing w:before="90" w:line="187" w:lineRule="auto"/>
              <w:ind w:left="3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28</w:t>
            </w:r>
          </w:p>
        </w:tc>
        <w:tc>
          <w:tcPr>
            <w:tcW w:w="981" w:type="dxa"/>
            <w:vAlign w:val="top"/>
          </w:tcPr>
          <w:p>
            <w:pPr>
              <w:spacing w:before="90" w:line="187" w:lineRule="auto"/>
              <w:ind w:left="32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292</w:t>
            </w:r>
          </w:p>
        </w:tc>
        <w:tc>
          <w:tcPr>
            <w:tcW w:w="981" w:type="dxa"/>
            <w:vAlign w:val="top"/>
          </w:tcPr>
          <w:p>
            <w:pPr>
              <w:spacing w:before="90" w:line="187" w:lineRule="auto"/>
              <w:ind w:left="32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448</w:t>
            </w:r>
          </w:p>
        </w:tc>
        <w:tc>
          <w:tcPr>
            <w:tcW w:w="979" w:type="dxa"/>
            <w:vAlign w:val="top"/>
          </w:tcPr>
          <w:p>
            <w:pPr>
              <w:spacing w:before="90" w:line="187" w:lineRule="auto"/>
              <w:ind w:left="2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1894</w:t>
            </w:r>
          </w:p>
        </w:tc>
        <w:tc>
          <w:tcPr>
            <w:tcW w:w="981" w:type="dxa"/>
            <w:vAlign w:val="top"/>
          </w:tcPr>
          <w:p>
            <w:pPr>
              <w:spacing w:before="90" w:line="187" w:lineRule="auto"/>
              <w:ind w:left="29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1050</w:t>
            </w:r>
          </w:p>
        </w:tc>
        <w:tc>
          <w:tcPr>
            <w:tcW w:w="982" w:type="dxa"/>
            <w:vAlign w:val="top"/>
          </w:tcPr>
          <w:p>
            <w:pPr>
              <w:spacing w:before="90" w:line="187" w:lineRule="auto"/>
              <w:ind w:left="29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1550</w:t>
            </w:r>
          </w:p>
        </w:tc>
        <w:tc>
          <w:tcPr>
            <w:tcW w:w="1349" w:type="dxa"/>
            <w:vAlign w:val="top"/>
          </w:tcPr>
          <w:p>
            <w:pPr>
              <w:spacing w:before="90" w:line="187" w:lineRule="auto"/>
              <w:ind w:left="4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5262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87" w:type="dxa"/>
            <w:vAlign w:val="top"/>
          </w:tcPr>
          <w:p>
            <w:pPr>
              <w:spacing w:before="95" w:line="187" w:lineRule="auto"/>
              <w:ind w:left="51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50" w:line="214" w:lineRule="auto"/>
              <w:ind w:left="88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现有物资储备库改造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50" w:line="214" w:lineRule="auto"/>
              <w:ind w:left="74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处</w:t>
            </w:r>
          </w:p>
        </w:tc>
        <w:tc>
          <w:tcPr>
            <w:tcW w:w="11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3" w:type="dxa"/>
            <w:vAlign w:val="top"/>
          </w:tcPr>
          <w:p>
            <w:pPr>
              <w:spacing w:before="90" w:line="187" w:lineRule="auto"/>
              <w:ind w:left="4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top"/>
          </w:tcPr>
          <w:p>
            <w:pPr>
              <w:spacing w:before="90" w:line="187" w:lineRule="auto"/>
              <w:ind w:left="41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4</w:t>
            </w:r>
          </w:p>
        </w:tc>
        <w:tc>
          <w:tcPr>
            <w:tcW w:w="765" w:type="dxa"/>
            <w:vAlign w:val="top"/>
          </w:tcPr>
          <w:p>
            <w:pPr>
              <w:spacing w:before="93" w:line="184" w:lineRule="auto"/>
              <w:ind w:left="33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7</w:t>
            </w:r>
          </w:p>
        </w:tc>
        <w:tc>
          <w:tcPr>
            <w:tcW w:w="710" w:type="dxa"/>
            <w:vAlign w:val="top"/>
          </w:tcPr>
          <w:p>
            <w:pPr>
              <w:spacing w:before="90" w:line="187" w:lineRule="auto"/>
              <w:ind w:left="21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100</w:t>
            </w:r>
          </w:p>
        </w:tc>
        <w:tc>
          <w:tcPr>
            <w:tcW w:w="965" w:type="dxa"/>
            <w:vAlign w:val="top"/>
          </w:tcPr>
          <w:p>
            <w:pPr>
              <w:spacing w:before="90" w:line="187" w:lineRule="auto"/>
              <w:ind w:left="43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81" w:type="dxa"/>
            <w:vAlign w:val="top"/>
          </w:tcPr>
          <w:p>
            <w:pPr>
              <w:spacing w:before="90" w:line="187" w:lineRule="auto"/>
              <w:ind w:left="4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81" w:type="dxa"/>
            <w:vAlign w:val="top"/>
          </w:tcPr>
          <w:p>
            <w:pPr>
              <w:spacing w:before="90" w:line="187" w:lineRule="auto"/>
              <w:ind w:left="44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79" w:type="dxa"/>
            <w:vAlign w:val="top"/>
          </w:tcPr>
          <w:p>
            <w:pPr>
              <w:spacing w:before="90" w:line="187" w:lineRule="auto"/>
              <w:ind w:left="44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81" w:type="dxa"/>
            <w:vAlign w:val="top"/>
          </w:tcPr>
          <w:p>
            <w:pPr>
              <w:spacing w:before="90" w:line="187" w:lineRule="auto"/>
              <w:ind w:left="33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300</w:t>
            </w:r>
          </w:p>
        </w:tc>
        <w:tc>
          <w:tcPr>
            <w:tcW w:w="982" w:type="dxa"/>
            <w:vAlign w:val="top"/>
          </w:tcPr>
          <w:p>
            <w:pPr>
              <w:spacing w:before="90" w:line="187" w:lineRule="auto"/>
              <w:ind w:left="32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400</w:t>
            </w:r>
          </w:p>
        </w:tc>
        <w:tc>
          <w:tcPr>
            <w:tcW w:w="1349" w:type="dxa"/>
            <w:vAlign w:val="top"/>
          </w:tcPr>
          <w:p>
            <w:pPr>
              <w:spacing w:before="90" w:line="187" w:lineRule="auto"/>
              <w:ind w:left="51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87" w:type="dxa"/>
            <w:vAlign w:val="top"/>
          </w:tcPr>
          <w:p>
            <w:pPr>
              <w:spacing w:before="91" w:line="187" w:lineRule="auto"/>
              <w:ind w:left="43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50" w:line="214" w:lineRule="auto"/>
              <w:ind w:left="88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现有物资储备库扩建</w:t>
            </w:r>
          </w:p>
        </w:tc>
        <w:tc>
          <w:tcPr>
            <w:tcW w:w="1697" w:type="dxa"/>
            <w:vAlign w:val="top"/>
          </w:tcPr>
          <w:p>
            <w:pPr>
              <w:spacing w:before="92" w:line="212" w:lineRule="auto"/>
              <w:ind w:left="784"/>
              <w:rPr>
                <w:rFonts w:ascii="Times New Roman" w:hAnsi="Times New Roman" w:eastAsia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1"/>
                <w:szCs w:val="21"/>
              </w:rPr>
              <w:t>m</w:t>
            </w:r>
            <w:r>
              <w:rPr>
                <w:rFonts w:ascii="Times New Roman" w:hAnsi="Times New Roman" w:eastAsia="Times New Roman" w:cs="Times New Roman"/>
                <w:spacing w:val="1"/>
                <w:sz w:val="13"/>
                <w:szCs w:val="13"/>
              </w:rPr>
              <w:t>2</w:t>
            </w:r>
          </w:p>
        </w:tc>
        <w:tc>
          <w:tcPr>
            <w:tcW w:w="11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Align w:val="top"/>
          </w:tcPr>
          <w:p>
            <w:pPr>
              <w:spacing w:before="91" w:line="187" w:lineRule="auto"/>
              <w:ind w:left="43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</w:t>
            </w:r>
          </w:p>
        </w:tc>
        <w:tc>
          <w:tcPr>
            <w:tcW w:w="10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5" w:type="dxa"/>
            <w:vAlign w:val="top"/>
          </w:tcPr>
          <w:p>
            <w:pPr>
              <w:spacing w:before="91" w:line="187" w:lineRule="auto"/>
              <w:ind w:left="27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</w:t>
            </w:r>
          </w:p>
        </w:tc>
        <w:tc>
          <w:tcPr>
            <w:tcW w:w="710" w:type="dxa"/>
            <w:vAlign w:val="top"/>
          </w:tcPr>
          <w:p>
            <w:pPr>
              <w:spacing w:before="91" w:line="187" w:lineRule="auto"/>
              <w:ind w:left="3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965" w:type="dxa"/>
            <w:vAlign w:val="top"/>
          </w:tcPr>
          <w:p>
            <w:pPr>
              <w:spacing w:before="91" w:line="187" w:lineRule="auto"/>
              <w:ind w:left="43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81" w:type="dxa"/>
            <w:vAlign w:val="top"/>
          </w:tcPr>
          <w:p>
            <w:pPr>
              <w:spacing w:before="91" w:line="187" w:lineRule="auto"/>
              <w:ind w:left="38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</w:t>
            </w:r>
          </w:p>
        </w:tc>
        <w:tc>
          <w:tcPr>
            <w:tcW w:w="981" w:type="dxa"/>
            <w:vAlign w:val="top"/>
          </w:tcPr>
          <w:p>
            <w:pPr>
              <w:spacing w:before="91" w:line="187" w:lineRule="auto"/>
              <w:ind w:left="44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79" w:type="dxa"/>
            <w:vAlign w:val="top"/>
          </w:tcPr>
          <w:p>
            <w:pPr>
              <w:spacing w:before="91" w:line="187" w:lineRule="auto"/>
              <w:ind w:left="44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81" w:type="dxa"/>
            <w:vAlign w:val="top"/>
          </w:tcPr>
          <w:p>
            <w:pPr>
              <w:spacing w:before="91" w:line="187" w:lineRule="auto"/>
              <w:ind w:left="44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82" w:type="dxa"/>
            <w:vAlign w:val="top"/>
          </w:tcPr>
          <w:p>
            <w:pPr>
              <w:spacing w:before="91" w:line="187" w:lineRule="auto"/>
              <w:ind w:left="44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1349" w:type="dxa"/>
            <w:vAlign w:val="top"/>
          </w:tcPr>
          <w:p>
            <w:pPr>
              <w:spacing w:before="91" w:line="187" w:lineRule="auto"/>
              <w:ind w:left="42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87" w:type="dxa"/>
            <w:vAlign w:val="top"/>
          </w:tcPr>
          <w:p>
            <w:pPr>
              <w:spacing w:before="94" w:line="187" w:lineRule="auto"/>
              <w:ind w:left="44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3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53" w:line="214" w:lineRule="auto"/>
              <w:ind w:left="1249"/>
              <w:rPr>
                <w:sz w:val="22"/>
                <w:szCs w:val="22"/>
              </w:rPr>
            </w:pPr>
            <w:r>
              <w:rPr>
                <w:spacing w:val="-4"/>
                <w:sz w:val="21"/>
                <w:szCs w:val="21"/>
              </w:rPr>
              <w:t>防火物资</w:t>
            </w:r>
            <w:r>
              <w:rPr>
                <w:spacing w:val="-4"/>
                <w:sz w:val="22"/>
                <w:szCs w:val="22"/>
              </w:rPr>
              <w:t>储备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59" w:line="219" w:lineRule="auto"/>
              <w:ind w:left="80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项</w:t>
            </w:r>
          </w:p>
        </w:tc>
        <w:tc>
          <w:tcPr>
            <w:tcW w:w="11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spacing w:before="94" w:line="187" w:lineRule="auto"/>
              <w:ind w:left="43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9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5" w:type="dxa"/>
            <w:vAlign w:val="top"/>
          </w:tcPr>
          <w:p>
            <w:pPr>
              <w:spacing w:before="94" w:line="187" w:lineRule="auto"/>
              <w:ind w:left="34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710" w:type="dxa"/>
            <w:vAlign w:val="top"/>
          </w:tcPr>
          <w:p>
            <w:pPr>
              <w:spacing w:before="94" w:line="187" w:lineRule="auto"/>
              <w:ind w:left="15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1000</w:t>
            </w:r>
          </w:p>
        </w:tc>
        <w:tc>
          <w:tcPr>
            <w:tcW w:w="965" w:type="dxa"/>
            <w:vAlign w:val="top"/>
          </w:tcPr>
          <w:p>
            <w:pPr>
              <w:spacing w:before="94" w:line="187" w:lineRule="auto"/>
              <w:ind w:left="43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81" w:type="dxa"/>
            <w:vAlign w:val="top"/>
          </w:tcPr>
          <w:p>
            <w:pPr>
              <w:spacing w:before="94" w:line="187" w:lineRule="auto"/>
              <w:ind w:left="4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81" w:type="dxa"/>
            <w:vAlign w:val="top"/>
          </w:tcPr>
          <w:p>
            <w:pPr>
              <w:spacing w:before="94" w:line="187" w:lineRule="auto"/>
              <w:ind w:left="44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79" w:type="dxa"/>
            <w:vAlign w:val="top"/>
          </w:tcPr>
          <w:p>
            <w:pPr>
              <w:spacing w:before="94" w:line="187" w:lineRule="auto"/>
              <w:ind w:left="2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1000</w:t>
            </w:r>
          </w:p>
        </w:tc>
        <w:tc>
          <w:tcPr>
            <w:tcW w:w="981" w:type="dxa"/>
            <w:vAlign w:val="top"/>
          </w:tcPr>
          <w:p>
            <w:pPr>
              <w:spacing w:before="94" w:line="187" w:lineRule="auto"/>
              <w:ind w:left="44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82" w:type="dxa"/>
            <w:vAlign w:val="top"/>
          </w:tcPr>
          <w:p>
            <w:pPr>
              <w:spacing w:before="94" w:line="187" w:lineRule="auto"/>
              <w:ind w:left="44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1349" w:type="dxa"/>
            <w:vAlign w:val="top"/>
          </w:tcPr>
          <w:p>
            <w:pPr>
              <w:spacing w:before="94" w:line="187" w:lineRule="auto"/>
              <w:ind w:left="33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87" w:type="dxa"/>
            <w:vAlign w:val="top"/>
          </w:tcPr>
          <w:p>
            <w:pPr>
              <w:spacing w:before="92" w:line="187" w:lineRule="auto"/>
              <w:ind w:left="4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4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52" w:line="213" w:lineRule="auto"/>
              <w:ind w:left="46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国有林场防火物资储备库改造</w:t>
            </w:r>
          </w:p>
        </w:tc>
        <w:tc>
          <w:tcPr>
            <w:tcW w:w="1697" w:type="dxa"/>
            <w:vAlign w:val="top"/>
          </w:tcPr>
          <w:p>
            <w:pPr>
              <w:spacing w:before="92" w:line="212" w:lineRule="auto"/>
              <w:ind w:left="784"/>
              <w:rPr>
                <w:rFonts w:ascii="Times New Roman" w:hAnsi="Times New Roman" w:eastAsia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1"/>
                <w:szCs w:val="21"/>
              </w:rPr>
              <w:t>m</w:t>
            </w:r>
            <w:r>
              <w:rPr>
                <w:rFonts w:ascii="Times New Roman" w:hAnsi="Times New Roman" w:eastAsia="Times New Roman" w:cs="Times New Roman"/>
                <w:spacing w:val="1"/>
                <w:sz w:val="13"/>
                <w:szCs w:val="13"/>
              </w:rPr>
              <w:t>2</w:t>
            </w:r>
          </w:p>
        </w:tc>
        <w:tc>
          <w:tcPr>
            <w:tcW w:w="1111" w:type="dxa"/>
            <w:vAlign w:val="top"/>
          </w:tcPr>
          <w:p>
            <w:pPr>
              <w:spacing w:before="91" w:line="187" w:lineRule="auto"/>
              <w:ind w:left="41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140</w:t>
            </w:r>
          </w:p>
        </w:tc>
        <w:tc>
          <w:tcPr>
            <w:tcW w:w="1097" w:type="dxa"/>
            <w:vAlign w:val="top"/>
          </w:tcPr>
          <w:p>
            <w:pPr>
              <w:spacing w:before="91" w:line="187" w:lineRule="auto"/>
              <w:ind w:left="38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260</w:t>
            </w:r>
          </w:p>
        </w:tc>
        <w:tc>
          <w:tcPr>
            <w:tcW w:w="1017" w:type="dxa"/>
            <w:vAlign w:val="top"/>
          </w:tcPr>
          <w:p>
            <w:pPr>
              <w:spacing w:before="91" w:line="187" w:lineRule="auto"/>
              <w:ind w:left="34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240</w:t>
            </w:r>
          </w:p>
        </w:tc>
        <w:tc>
          <w:tcPr>
            <w:tcW w:w="936" w:type="dxa"/>
            <w:vAlign w:val="top"/>
          </w:tcPr>
          <w:p>
            <w:pPr>
              <w:spacing w:before="91" w:line="187" w:lineRule="auto"/>
              <w:ind w:left="30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220</w:t>
            </w:r>
          </w:p>
        </w:tc>
        <w:tc>
          <w:tcPr>
            <w:tcW w:w="9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5" w:type="dxa"/>
            <w:vAlign w:val="top"/>
          </w:tcPr>
          <w:p>
            <w:pPr>
              <w:spacing w:before="91" w:line="187" w:lineRule="auto"/>
              <w:ind w:left="22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860</w:t>
            </w:r>
          </w:p>
        </w:tc>
        <w:tc>
          <w:tcPr>
            <w:tcW w:w="710" w:type="dxa"/>
            <w:vAlign w:val="top"/>
          </w:tcPr>
          <w:p>
            <w:pPr>
              <w:spacing w:before="91" w:line="187" w:lineRule="auto"/>
              <w:ind w:left="22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0.2</w:t>
            </w:r>
          </w:p>
        </w:tc>
        <w:tc>
          <w:tcPr>
            <w:tcW w:w="965" w:type="dxa"/>
            <w:vAlign w:val="top"/>
          </w:tcPr>
          <w:p>
            <w:pPr>
              <w:spacing w:before="91" w:line="187" w:lineRule="auto"/>
              <w:ind w:left="37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28</w:t>
            </w:r>
          </w:p>
        </w:tc>
        <w:tc>
          <w:tcPr>
            <w:tcW w:w="981" w:type="dxa"/>
            <w:vAlign w:val="top"/>
          </w:tcPr>
          <w:p>
            <w:pPr>
              <w:spacing w:before="91" w:line="187" w:lineRule="auto"/>
              <w:ind w:left="38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52</w:t>
            </w:r>
          </w:p>
        </w:tc>
        <w:tc>
          <w:tcPr>
            <w:tcW w:w="981" w:type="dxa"/>
            <w:vAlign w:val="top"/>
          </w:tcPr>
          <w:p>
            <w:pPr>
              <w:spacing w:before="91" w:line="187" w:lineRule="auto"/>
              <w:ind w:left="38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48</w:t>
            </w:r>
          </w:p>
        </w:tc>
        <w:tc>
          <w:tcPr>
            <w:tcW w:w="979" w:type="dxa"/>
            <w:vAlign w:val="top"/>
          </w:tcPr>
          <w:p>
            <w:pPr>
              <w:spacing w:before="92" w:line="187" w:lineRule="auto"/>
              <w:ind w:left="38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44</w:t>
            </w:r>
          </w:p>
        </w:tc>
        <w:tc>
          <w:tcPr>
            <w:tcW w:w="981" w:type="dxa"/>
            <w:vAlign w:val="top"/>
          </w:tcPr>
          <w:p>
            <w:pPr>
              <w:spacing w:before="91" w:line="187" w:lineRule="auto"/>
              <w:ind w:left="44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82" w:type="dxa"/>
            <w:vAlign w:val="top"/>
          </w:tcPr>
          <w:p>
            <w:pPr>
              <w:spacing w:before="91" w:line="187" w:lineRule="auto"/>
              <w:ind w:left="44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1349" w:type="dxa"/>
            <w:vAlign w:val="top"/>
          </w:tcPr>
          <w:p>
            <w:pPr>
              <w:spacing w:before="91" w:line="187" w:lineRule="auto"/>
              <w:ind w:left="39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172.00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87" w:type="dxa"/>
            <w:vAlign w:val="top"/>
          </w:tcPr>
          <w:p>
            <w:pPr>
              <w:spacing w:before="95" w:line="184" w:lineRule="auto"/>
              <w:ind w:left="44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51" w:line="214" w:lineRule="auto"/>
              <w:ind w:left="110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镇街物资储备库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51" w:line="214" w:lineRule="auto"/>
              <w:ind w:left="74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处</w:t>
            </w:r>
          </w:p>
        </w:tc>
        <w:tc>
          <w:tcPr>
            <w:tcW w:w="11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Align w:val="top"/>
          </w:tcPr>
          <w:p>
            <w:pPr>
              <w:spacing w:before="92" w:line="187" w:lineRule="auto"/>
              <w:ind w:left="49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4</w:t>
            </w:r>
          </w:p>
        </w:tc>
        <w:tc>
          <w:tcPr>
            <w:tcW w:w="1017" w:type="dxa"/>
            <w:vAlign w:val="top"/>
          </w:tcPr>
          <w:p>
            <w:pPr>
              <w:spacing w:before="92" w:line="187" w:lineRule="auto"/>
              <w:ind w:left="4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top"/>
          </w:tcPr>
          <w:p>
            <w:pPr>
              <w:spacing w:before="92" w:line="187" w:lineRule="auto"/>
              <w:ind w:left="37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17</w:t>
            </w:r>
          </w:p>
        </w:tc>
        <w:tc>
          <w:tcPr>
            <w:tcW w:w="933" w:type="dxa"/>
            <w:vAlign w:val="top"/>
          </w:tcPr>
          <w:p>
            <w:pPr>
              <w:spacing w:before="92" w:line="187" w:lineRule="auto"/>
              <w:ind w:left="38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top"/>
          </w:tcPr>
          <w:p>
            <w:pPr>
              <w:spacing w:before="92" w:line="187" w:lineRule="auto"/>
              <w:ind w:left="35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23</w:t>
            </w:r>
          </w:p>
        </w:tc>
        <w:tc>
          <w:tcPr>
            <w:tcW w:w="765" w:type="dxa"/>
            <w:vAlign w:val="top"/>
          </w:tcPr>
          <w:p>
            <w:pPr>
              <w:spacing w:before="92" w:line="187" w:lineRule="auto"/>
              <w:ind w:left="2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67</w:t>
            </w:r>
          </w:p>
        </w:tc>
        <w:tc>
          <w:tcPr>
            <w:tcW w:w="710" w:type="dxa"/>
            <w:vAlign w:val="top"/>
          </w:tcPr>
          <w:p>
            <w:pPr>
              <w:spacing w:before="92" w:line="187" w:lineRule="auto"/>
              <w:ind w:left="2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</w:t>
            </w:r>
          </w:p>
        </w:tc>
        <w:tc>
          <w:tcPr>
            <w:tcW w:w="965" w:type="dxa"/>
            <w:vAlign w:val="top"/>
          </w:tcPr>
          <w:p>
            <w:pPr>
              <w:spacing w:before="92" w:line="187" w:lineRule="auto"/>
              <w:ind w:left="43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981" w:type="dxa"/>
            <w:vAlign w:val="top"/>
          </w:tcPr>
          <w:p>
            <w:pPr>
              <w:spacing w:before="92" w:line="187" w:lineRule="auto"/>
              <w:ind w:left="32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200</w:t>
            </w:r>
          </w:p>
        </w:tc>
        <w:tc>
          <w:tcPr>
            <w:tcW w:w="981" w:type="dxa"/>
            <w:vAlign w:val="top"/>
          </w:tcPr>
          <w:p>
            <w:pPr>
              <w:spacing w:before="92" w:line="187" w:lineRule="auto"/>
              <w:ind w:left="32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400</w:t>
            </w:r>
          </w:p>
        </w:tc>
        <w:tc>
          <w:tcPr>
            <w:tcW w:w="979" w:type="dxa"/>
            <w:vAlign w:val="top"/>
          </w:tcPr>
          <w:p>
            <w:pPr>
              <w:spacing w:before="92" w:line="187" w:lineRule="auto"/>
              <w:ind w:left="3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850</w:t>
            </w:r>
          </w:p>
        </w:tc>
        <w:tc>
          <w:tcPr>
            <w:tcW w:w="981" w:type="dxa"/>
            <w:vAlign w:val="top"/>
          </w:tcPr>
          <w:p>
            <w:pPr>
              <w:spacing w:before="92" w:line="187" w:lineRule="auto"/>
              <w:ind w:left="33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750</w:t>
            </w:r>
          </w:p>
        </w:tc>
        <w:tc>
          <w:tcPr>
            <w:tcW w:w="982" w:type="dxa"/>
            <w:vAlign w:val="top"/>
          </w:tcPr>
          <w:p>
            <w:pPr>
              <w:spacing w:before="92" w:line="187" w:lineRule="auto"/>
              <w:ind w:left="29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1150</w:t>
            </w:r>
          </w:p>
        </w:tc>
        <w:tc>
          <w:tcPr>
            <w:tcW w:w="1349" w:type="dxa"/>
            <w:vAlign w:val="top"/>
          </w:tcPr>
          <w:p>
            <w:pPr>
              <w:spacing w:before="92" w:line="187" w:lineRule="auto"/>
              <w:ind w:left="32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3350.00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87" w:type="dxa"/>
            <w:vAlign w:val="top"/>
          </w:tcPr>
          <w:p>
            <w:pPr>
              <w:pStyle w:val="6"/>
              <w:spacing w:before="92" w:line="179" w:lineRule="auto"/>
              <w:ind w:left="391"/>
              <w:rPr>
                <w:sz w:val="22"/>
                <w:szCs w:val="22"/>
              </w:rPr>
            </w:pPr>
            <w:r>
              <w:rPr>
                <w:b/>
                <w:bCs/>
                <w:spacing w:val="-3"/>
                <w:sz w:val="22"/>
                <w:szCs w:val="22"/>
              </w:rPr>
              <w:t>二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51" w:line="214" w:lineRule="auto"/>
              <w:ind w:left="994"/>
              <w:rPr>
                <w:sz w:val="22"/>
                <w:szCs w:val="22"/>
              </w:rPr>
            </w:pPr>
            <w:r>
              <w:rPr>
                <w:b/>
                <w:bCs/>
                <w:spacing w:val="-3"/>
                <w:sz w:val="22"/>
                <w:szCs w:val="22"/>
              </w:rPr>
              <w:t>工程建设其他费用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9" w:type="dxa"/>
            <w:vAlign w:val="top"/>
          </w:tcPr>
          <w:p>
            <w:pPr>
              <w:spacing w:before="92" w:line="187" w:lineRule="auto"/>
              <w:ind w:left="31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2"/>
                <w:szCs w:val="22"/>
              </w:rPr>
              <w:t>3280.42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87" w:type="dxa"/>
            <w:vAlign w:val="top"/>
          </w:tcPr>
          <w:p>
            <w:pPr>
              <w:spacing w:before="91" w:line="187" w:lineRule="auto"/>
              <w:ind w:left="46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51" w:line="214" w:lineRule="auto"/>
              <w:ind w:left="110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建设单位管理费</w:t>
            </w:r>
          </w:p>
        </w:tc>
        <w:tc>
          <w:tcPr>
            <w:tcW w:w="9202" w:type="dxa"/>
            <w:gridSpan w:val="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9" w:type="dxa"/>
            <w:vAlign w:val="top"/>
          </w:tcPr>
          <w:p>
            <w:pPr>
              <w:spacing w:before="91" w:line="187" w:lineRule="auto"/>
              <w:ind w:left="3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643.22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87" w:type="dxa"/>
            <w:vAlign w:val="top"/>
          </w:tcPr>
          <w:p>
            <w:pPr>
              <w:spacing w:before="91" w:line="187" w:lineRule="auto"/>
              <w:ind w:left="43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50" w:line="215" w:lineRule="auto"/>
              <w:ind w:left="132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工程监理费</w:t>
            </w:r>
          </w:p>
        </w:tc>
        <w:tc>
          <w:tcPr>
            <w:tcW w:w="9202" w:type="dxa"/>
            <w:gridSpan w:val="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9" w:type="dxa"/>
            <w:vAlign w:val="top"/>
          </w:tcPr>
          <w:p>
            <w:pPr>
              <w:spacing w:before="91" w:line="187" w:lineRule="auto"/>
              <w:ind w:left="3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964.83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87" w:type="dxa"/>
            <w:vAlign w:val="top"/>
          </w:tcPr>
          <w:p>
            <w:pPr>
              <w:spacing w:before="93" w:line="187" w:lineRule="auto"/>
              <w:ind w:left="44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3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52" w:line="215" w:lineRule="auto"/>
              <w:ind w:left="132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勘察设计费</w:t>
            </w:r>
          </w:p>
        </w:tc>
        <w:tc>
          <w:tcPr>
            <w:tcW w:w="9202" w:type="dxa"/>
            <w:gridSpan w:val="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9" w:type="dxa"/>
            <w:vAlign w:val="top"/>
          </w:tcPr>
          <w:p>
            <w:pPr>
              <w:spacing w:before="93" w:line="187" w:lineRule="auto"/>
              <w:ind w:left="33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1029.15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87" w:type="dxa"/>
            <w:vAlign w:val="top"/>
          </w:tcPr>
          <w:p>
            <w:pPr>
              <w:spacing w:before="91" w:line="187" w:lineRule="auto"/>
              <w:ind w:left="4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4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50" w:line="215" w:lineRule="auto"/>
              <w:ind w:left="78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咨询、审计、招投标费</w:t>
            </w:r>
          </w:p>
        </w:tc>
        <w:tc>
          <w:tcPr>
            <w:tcW w:w="9202" w:type="dxa"/>
            <w:gridSpan w:val="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9" w:type="dxa"/>
            <w:vAlign w:val="top"/>
          </w:tcPr>
          <w:p>
            <w:pPr>
              <w:spacing w:before="90" w:line="187" w:lineRule="auto"/>
              <w:ind w:left="3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643.22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987" w:type="dxa"/>
            <w:vAlign w:val="top"/>
          </w:tcPr>
          <w:p>
            <w:pPr>
              <w:pStyle w:val="6"/>
              <w:spacing w:before="51" w:line="219" w:lineRule="auto"/>
              <w:ind w:left="387"/>
              <w:rPr>
                <w:sz w:val="22"/>
                <w:szCs w:val="22"/>
              </w:rPr>
            </w:pPr>
            <w:r>
              <w:rPr>
                <w:b/>
                <w:bCs/>
                <w:spacing w:val="-3"/>
                <w:sz w:val="22"/>
                <w:szCs w:val="22"/>
              </w:rPr>
              <w:t>三</w:t>
            </w:r>
          </w:p>
        </w:tc>
        <w:tc>
          <w:tcPr>
            <w:tcW w:w="3746" w:type="dxa"/>
            <w:vAlign w:val="top"/>
          </w:tcPr>
          <w:p>
            <w:pPr>
              <w:pStyle w:val="6"/>
              <w:spacing w:before="51" w:line="219" w:lineRule="auto"/>
              <w:ind w:left="1323"/>
              <w:rPr>
                <w:sz w:val="22"/>
                <w:szCs w:val="22"/>
              </w:rPr>
            </w:pPr>
            <w:r>
              <w:rPr>
                <w:b/>
                <w:bCs/>
                <w:spacing w:val="-4"/>
                <w:sz w:val="22"/>
                <w:szCs w:val="22"/>
              </w:rPr>
              <w:t>基本预备费</w:t>
            </w:r>
          </w:p>
        </w:tc>
        <w:tc>
          <w:tcPr>
            <w:tcW w:w="9202" w:type="dxa"/>
            <w:gridSpan w:val="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9" w:type="dxa"/>
            <w:vAlign w:val="top"/>
          </w:tcPr>
          <w:p>
            <w:pPr>
              <w:spacing w:before="90" w:line="187" w:lineRule="auto"/>
              <w:ind w:left="31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2"/>
                <w:szCs w:val="22"/>
              </w:rPr>
              <w:t>3380.12</w:t>
            </w:r>
          </w:p>
        </w:tc>
      </w:tr>
    </w:tbl>
    <w:p>
      <w:pPr>
        <w:pStyle w:val="2"/>
      </w:pPr>
    </w:p>
    <w:p>
      <w:pPr>
        <w:sectPr>
          <w:footerReference r:id="rId150" w:type="default"/>
          <w:pgSz w:w="23811" w:h="16839"/>
          <w:pgMar w:top="1431" w:right="1324" w:bottom="1151" w:left="1327" w:header="0" w:footer="991" w:gutter="0"/>
          <w:cols w:space="720" w:num="1"/>
        </w:sectPr>
      </w:pPr>
    </w:p>
    <w:p>
      <w:pPr>
        <w:spacing w:before="141" w:line="218" w:lineRule="auto"/>
        <w:ind w:left="2736"/>
        <w:rPr>
          <w:rFonts w:ascii="宋体" w:hAnsi="宋体" w:eastAsia="宋体" w:cs="宋体"/>
          <w:sz w:val="36"/>
          <w:szCs w:val="36"/>
        </w:rPr>
      </w:pPr>
      <w:bookmarkStart w:id="52" w:name="bookmark53"/>
      <w:bookmarkEnd w:id="52"/>
      <w:bookmarkStart w:id="53" w:name="bookmark54"/>
      <w:bookmarkEnd w:id="53"/>
      <w:r>
        <w:rPr>
          <w:rFonts w:ascii="宋体" w:hAnsi="宋体" w:eastAsia="宋体" w:cs="宋体"/>
          <w:b/>
          <w:bCs/>
          <w:spacing w:val="-4"/>
          <w:sz w:val="36"/>
          <w:szCs w:val="36"/>
        </w:rPr>
        <w:t>第九章</w:t>
      </w:r>
      <w:r>
        <w:rPr>
          <w:rFonts w:ascii="宋体" w:hAnsi="宋体" w:eastAsia="宋体" w:cs="宋体"/>
          <w:spacing w:val="-4"/>
          <w:sz w:val="36"/>
          <w:szCs w:val="36"/>
        </w:rPr>
        <w:t xml:space="preserve">  </w:t>
      </w:r>
      <w:r>
        <w:rPr>
          <w:rFonts w:ascii="宋体" w:hAnsi="宋体" w:eastAsia="宋体" w:cs="宋体"/>
          <w:b/>
          <w:bCs/>
          <w:spacing w:val="-4"/>
          <w:sz w:val="36"/>
          <w:szCs w:val="36"/>
        </w:rPr>
        <w:t>项目评价</w:t>
      </w:r>
    </w:p>
    <w:p>
      <w:pPr>
        <w:pStyle w:val="2"/>
        <w:spacing w:line="415" w:lineRule="auto"/>
      </w:pPr>
    </w:p>
    <w:p>
      <w:pPr>
        <w:spacing w:before="101" w:line="226" w:lineRule="auto"/>
        <w:ind w:left="24"/>
        <w:outlineLvl w:val="0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2"/>
          <w:sz w:val="31"/>
          <w:szCs w:val="31"/>
        </w:rPr>
        <w:t>9.1</w:t>
      </w:r>
      <w:r>
        <w:rPr>
          <w:rFonts w:ascii="Times New Roman" w:hAnsi="Times New Roman" w:eastAsia="Times New Roman" w:cs="Times New Roman"/>
          <w:b/>
          <w:bCs/>
          <w:spacing w:val="21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pacing w:val="2"/>
          <w:sz w:val="31"/>
          <w:szCs w:val="31"/>
        </w:rPr>
        <w:t>生态效益</w:t>
      </w:r>
    </w:p>
    <w:p>
      <w:pPr>
        <w:pStyle w:val="2"/>
        <w:spacing w:line="298" w:lineRule="auto"/>
      </w:pPr>
    </w:p>
    <w:p>
      <w:pPr>
        <w:spacing w:before="91" w:line="411" w:lineRule="auto"/>
        <w:ind w:left="24" w:firstLine="561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6"/>
          <w:sz w:val="28"/>
          <w:szCs w:val="28"/>
        </w:rPr>
        <w:t xml:space="preserve">保护森林植被是保护生态环境和陆地生态系统的首要任务和关 </w:t>
      </w:r>
      <w:r>
        <w:rPr>
          <w:rFonts w:ascii="宋体" w:hAnsi="宋体" w:eastAsia="宋体" w:cs="宋体"/>
          <w:spacing w:val="-8"/>
          <w:sz w:val="28"/>
          <w:szCs w:val="28"/>
        </w:rPr>
        <w:t>键所在， 做好森林防火工作则是保护好森林的有效措施之一，具有显</w:t>
      </w:r>
      <w:r>
        <w:rPr>
          <w:rFonts w:ascii="宋体" w:hAnsi="宋体" w:eastAsia="宋体" w:cs="宋体"/>
          <w:spacing w:val="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著的生态效益。首先，</w:t>
      </w:r>
      <w:r>
        <w:rPr>
          <w:rFonts w:ascii="宋体" w:hAnsi="宋体" w:eastAsia="宋体" w:cs="宋体"/>
          <w:spacing w:val="-4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济南市森林防火能力建设项目的实施， 将有效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的保护和培育现有森林植被及林木资源，保护该地区生物物种多样性</w:t>
      </w:r>
      <w:r>
        <w:rPr>
          <w:rFonts w:ascii="宋体" w:hAnsi="宋体" w:eastAsia="宋体" w:cs="宋体"/>
          <w:spacing w:val="1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和稀有性，</w:t>
      </w:r>
      <w:r>
        <w:rPr>
          <w:rFonts w:ascii="宋体" w:hAnsi="宋体" w:eastAsia="宋体" w:cs="宋体"/>
          <w:spacing w:val="4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改善人们赖以生存的生活环境，</w:t>
      </w:r>
      <w:r>
        <w:rPr>
          <w:rFonts w:ascii="宋体" w:hAnsi="宋体" w:eastAsia="宋体" w:cs="宋体"/>
          <w:spacing w:val="-4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促进济南市乃至山东省林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业的可持续发展。其次，</w:t>
      </w:r>
      <w:r>
        <w:rPr>
          <w:rFonts w:ascii="宋体" w:hAnsi="宋体" w:eastAsia="宋体" w:cs="宋体"/>
          <w:spacing w:val="3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项目的实施能够显著提高林火监测</w:t>
      </w:r>
      <w:r>
        <w:rPr>
          <w:rFonts w:ascii="宋体" w:hAnsi="宋体" w:eastAsia="宋体" w:cs="宋体"/>
          <w:spacing w:val="-10"/>
          <w:sz w:val="28"/>
          <w:szCs w:val="28"/>
        </w:rPr>
        <w:t>和控制水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平，</w:t>
      </w:r>
      <w:r>
        <w:rPr>
          <w:rFonts w:ascii="宋体" w:hAnsi="宋体" w:eastAsia="宋体" w:cs="宋体"/>
          <w:spacing w:val="-4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有效地控制林火的发生率，</w:t>
      </w:r>
      <w:r>
        <w:rPr>
          <w:rFonts w:ascii="宋体" w:hAnsi="宋体" w:eastAsia="宋体" w:cs="宋体"/>
          <w:spacing w:val="-3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间接起到扩大森林面积，提高森林覆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盖率的作用，</w:t>
      </w:r>
      <w:r>
        <w:rPr>
          <w:rFonts w:ascii="宋体" w:hAnsi="宋体" w:eastAsia="宋体" w:cs="宋体"/>
          <w:spacing w:val="-5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对森林充分发挥其净化空气、涵</w:t>
      </w:r>
      <w:r>
        <w:rPr>
          <w:rFonts w:ascii="宋体" w:hAnsi="宋体" w:eastAsia="宋体" w:cs="宋体"/>
          <w:spacing w:val="-7"/>
          <w:sz w:val="28"/>
          <w:szCs w:val="28"/>
        </w:rPr>
        <w:t>养水源、保持水土、调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节气候、优化环境等也具有不可估量的作用。此外，</w:t>
      </w:r>
      <w:r>
        <w:rPr>
          <w:rFonts w:ascii="宋体" w:hAnsi="宋体" w:eastAsia="宋体" w:cs="宋体"/>
          <w:spacing w:val="5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随着生态环</w:t>
      </w:r>
      <w:r>
        <w:rPr>
          <w:rFonts w:ascii="宋体" w:hAnsi="宋体" w:eastAsia="宋体" w:cs="宋体"/>
          <w:spacing w:val="-11"/>
          <w:sz w:val="28"/>
          <w:szCs w:val="28"/>
        </w:rPr>
        <w:t>境的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改善，也能使野生动物回迁和大量繁殖，对进一步完善森林生态系统，</w:t>
      </w:r>
    </w:p>
    <w:p>
      <w:pPr>
        <w:spacing w:line="219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促进生态平衡有重要意义。</w:t>
      </w:r>
    </w:p>
    <w:p>
      <w:pPr>
        <w:pStyle w:val="2"/>
        <w:spacing w:line="290" w:lineRule="auto"/>
      </w:pPr>
    </w:p>
    <w:p>
      <w:pPr>
        <w:spacing w:before="101" w:line="224" w:lineRule="auto"/>
        <w:ind w:left="24"/>
        <w:outlineLvl w:val="0"/>
        <w:rPr>
          <w:rFonts w:ascii="宋体" w:hAnsi="宋体" w:eastAsia="宋体" w:cs="宋体"/>
          <w:sz w:val="31"/>
          <w:szCs w:val="31"/>
        </w:rPr>
      </w:pPr>
      <w:bookmarkStart w:id="54" w:name="bookmark55"/>
      <w:bookmarkEnd w:id="54"/>
      <w:r>
        <w:rPr>
          <w:rFonts w:ascii="Times New Roman" w:hAnsi="Times New Roman" w:eastAsia="Times New Roman" w:cs="Times New Roman"/>
          <w:b/>
          <w:bCs/>
          <w:spacing w:val="2"/>
          <w:sz w:val="31"/>
          <w:szCs w:val="31"/>
        </w:rPr>
        <w:t>9.2</w:t>
      </w:r>
      <w:r>
        <w:rPr>
          <w:rFonts w:ascii="Times New Roman" w:hAnsi="Times New Roman" w:eastAsia="Times New Roman" w:cs="Times New Roman"/>
          <w:b/>
          <w:bCs/>
          <w:spacing w:val="21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pacing w:val="2"/>
          <w:sz w:val="31"/>
          <w:szCs w:val="31"/>
        </w:rPr>
        <w:t>社会效益</w:t>
      </w:r>
    </w:p>
    <w:p>
      <w:pPr>
        <w:pStyle w:val="2"/>
        <w:spacing w:line="276" w:lineRule="auto"/>
      </w:pPr>
    </w:p>
    <w:p>
      <w:pPr>
        <w:spacing w:before="98" w:line="220" w:lineRule="auto"/>
        <w:ind w:left="23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9.2.1 </w:t>
      </w:r>
      <w:r>
        <w:rPr>
          <w:rFonts w:ascii="宋体" w:hAnsi="宋体" w:eastAsia="宋体" w:cs="宋体"/>
          <w:b/>
          <w:bCs/>
          <w:spacing w:val="-2"/>
          <w:sz w:val="30"/>
          <w:szCs w:val="30"/>
        </w:rPr>
        <w:t>保护人民生命财产安全</w:t>
      </w:r>
    </w:p>
    <w:p>
      <w:pPr>
        <w:pStyle w:val="2"/>
        <w:spacing w:line="307" w:lineRule="auto"/>
      </w:pPr>
    </w:p>
    <w:p>
      <w:pPr>
        <w:spacing w:before="91" w:line="411" w:lineRule="auto"/>
        <w:ind w:left="27" w:right="74" w:firstLine="556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1"/>
          <w:sz w:val="28"/>
          <w:szCs w:val="28"/>
        </w:rPr>
        <w:t>森林火灾的危害极大，</w:t>
      </w:r>
      <w:r>
        <w:rPr>
          <w:rFonts w:ascii="宋体" w:hAnsi="宋体" w:eastAsia="宋体" w:cs="宋体"/>
          <w:spacing w:val="-6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不仅毁山毁林， 而且对人民的生命财产构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成重大的威胁。提高济南市森林防火的综合能力</w:t>
      </w:r>
      <w:r>
        <w:rPr>
          <w:rFonts w:ascii="宋体" w:hAnsi="宋体" w:eastAsia="宋体" w:cs="宋体"/>
          <w:spacing w:val="-8"/>
          <w:sz w:val="28"/>
          <w:szCs w:val="28"/>
        </w:rPr>
        <w:t>及科技含量，</w:t>
      </w:r>
      <w:r>
        <w:rPr>
          <w:rFonts w:ascii="宋体" w:hAnsi="宋体" w:eastAsia="宋体" w:cs="宋体"/>
          <w:spacing w:val="-3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能最大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限度地避免和减少森林火灾对人民生命财产的威胁，维护人民群众正</w:t>
      </w:r>
      <w:r>
        <w:rPr>
          <w:rFonts w:ascii="宋体" w:hAnsi="宋体" w:eastAsia="宋体" w:cs="宋体"/>
          <w:spacing w:val="1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常的生产生活秩序和安定团结的和谐社会局面。并且，</w:t>
      </w:r>
      <w:r>
        <w:rPr>
          <w:rFonts w:ascii="宋体" w:hAnsi="宋体" w:eastAsia="宋体" w:cs="宋体"/>
          <w:spacing w:val="5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当地群众通过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参与森林防火基础设施建设，解决就业问题， 增加经济收入</w:t>
      </w:r>
      <w:r>
        <w:rPr>
          <w:rFonts w:ascii="宋体" w:hAnsi="宋体" w:eastAsia="宋体" w:cs="宋体"/>
          <w:spacing w:val="-13"/>
          <w:sz w:val="28"/>
          <w:szCs w:val="28"/>
        </w:rPr>
        <w:t>， 为稳定</w:t>
      </w:r>
    </w:p>
    <w:p>
      <w:pPr>
        <w:spacing w:before="1" w:line="219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林区社会秩序， 推动经济发展打下坚实的基础。</w:t>
      </w:r>
    </w:p>
    <w:p>
      <w:pPr>
        <w:spacing w:line="219" w:lineRule="auto"/>
        <w:rPr>
          <w:rFonts w:ascii="宋体" w:hAnsi="宋体" w:eastAsia="宋体" w:cs="宋体"/>
          <w:sz w:val="28"/>
          <w:szCs w:val="28"/>
        </w:rPr>
        <w:sectPr>
          <w:footerReference r:id="rId151" w:type="default"/>
          <w:pgSz w:w="11907" w:h="16839"/>
          <w:pgMar w:top="1431" w:right="1724" w:bottom="1151" w:left="1785" w:header="0" w:footer="991" w:gutter="0"/>
          <w:cols w:space="720" w:num="1"/>
        </w:sectPr>
      </w:pPr>
    </w:p>
    <w:p>
      <w:pPr>
        <w:spacing w:before="171" w:line="220" w:lineRule="auto"/>
        <w:ind w:left="23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9.2.2 </w:t>
      </w:r>
      <w:r>
        <w:rPr>
          <w:rFonts w:ascii="宋体" w:hAnsi="宋体" w:eastAsia="宋体" w:cs="宋体"/>
          <w:b/>
          <w:bCs/>
          <w:spacing w:val="-2"/>
          <w:sz w:val="30"/>
          <w:szCs w:val="30"/>
        </w:rPr>
        <w:t>保护人文和旅游资源</w:t>
      </w:r>
    </w:p>
    <w:p>
      <w:pPr>
        <w:pStyle w:val="2"/>
        <w:spacing w:line="307" w:lineRule="auto"/>
      </w:pPr>
    </w:p>
    <w:p>
      <w:pPr>
        <w:spacing w:before="91" w:line="411" w:lineRule="auto"/>
        <w:ind w:left="24" w:firstLine="561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济南市山区现已成为济南市、山东省知名的旅游</w:t>
      </w:r>
      <w:r>
        <w:rPr>
          <w:rFonts w:ascii="宋体" w:hAnsi="宋体" w:eastAsia="宋体" w:cs="宋体"/>
          <w:spacing w:val="-5"/>
          <w:sz w:val="28"/>
          <w:szCs w:val="28"/>
        </w:rPr>
        <w:t xml:space="preserve">目的地，旅游资 </w:t>
      </w:r>
      <w:r>
        <w:rPr>
          <w:rFonts w:ascii="宋体" w:hAnsi="宋体" w:eastAsia="宋体" w:cs="宋体"/>
          <w:spacing w:val="-6"/>
          <w:sz w:val="28"/>
          <w:szCs w:val="28"/>
        </w:rPr>
        <w:t>源丰富， 有千佛山、佛慧山、九如山瀑、水帘峡、</w:t>
      </w:r>
      <w:r>
        <w:rPr>
          <w:rFonts w:ascii="宋体" w:hAnsi="宋体" w:eastAsia="宋体" w:cs="宋体"/>
          <w:spacing w:val="-7"/>
          <w:sz w:val="28"/>
          <w:szCs w:val="28"/>
        </w:rPr>
        <w:t>九顶塔、金象山、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红叶谷、波罗峪、跑马岭、房干生态旅游区等湖光山色，也有</w:t>
      </w:r>
      <w:r>
        <w:rPr>
          <w:rFonts w:ascii="宋体" w:hAnsi="宋体" w:eastAsia="宋体" w:cs="宋体"/>
          <w:spacing w:val="-10"/>
          <w:sz w:val="28"/>
          <w:szCs w:val="28"/>
        </w:rPr>
        <w:t>朱家峪、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 xml:space="preserve">四门塔等民俗风情及名胜古迹。加强森林防火能力建设，不仅保护了 </w:t>
      </w:r>
      <w:r>
        <w:rPr>
          <w:rFonts w:ascii="宋体" w:hAnsi="宋体" w:eastAsia="宋体" w:cs="宋体"/>
          <w:spacing w:val="-13"/>
          <w:sz w:val="28"/>
          <w:szCs w:val="28"/>
        </w:rPr>
        <w:t>森林资源，</w:t>
      </w:r>
      <w:r>
        <w:rPr>
          <w:rFonts w:ascii="宋体" w:hAnsi="宋体" w:eastAsia="宋体" w:cs="宋体"/>
          <w:spacing w:val="4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也保护了区域内的文化资源和旅游资源，</w:t>
      </w:r>
      <w:r>
        <w:rPr>
          <w:rFonts w:ascii="宋体" w:hAnsi="宋体" w:eastAsia="宋体" w:cs="宋体"/>
          <w:spacing w:val="-4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 xml:space="preserve">对促进当地旅游 </w:t>
      </w:r>
      <w:r>
        <w:rPr>
          <w:rFonts w:ascii="宋体" w:hAnsi="宋体" w:eastAsia="宋体" w:cs="宋体"/>
          <w:spacing w:val="-10"/>
          <w:sz w:val="28"/>
          <w:szCs w:val="28"/>
        </w:rPr>
        <w:t>业和社会的可持续发展，</w:t>
      </w:r>
      <w:r>
        <w:rPr>
          <w:rFonts w:ascii="宋体" w:hAnsi="宋体" w:eastAsia="宋体" w:cs="宋体"/>
          <w:spacing w:val="-4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优化投资环境和旅游环境，</w:t>
      </w:r>
      <w:r>
        <w:rPr>
          <w:rFonts w:ascii="宋体" w:hAnsi="宋体" w:eastAsia="宋体" w:cs="宋体"/>
          <w:spacing w:val="-4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提升城市知名度</w:t>
      </w:r>
    </w:p>
    <w:p>
      <w:pPr>
        <w:spacing w:line="220" w:lineRule="auto"/>
        <w:ind w:left="2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及对外形象意义重大。</w:t>
      </w:r>
    </w:p>
    <w:p>
      <w:pPr>
        <w:pStyle w:val="2"/>
        <w:spacing w:line="301" w:lineRule="auto"/>
      </w:pPr>
    </w:p>
    <w:p>
      <w:pPr>
        <w:spacing w:before="97" w:line="219" w:lineRule="auto"/>
        <w:ind w:left="23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9.2.3 </w:t>
      </w:r>
      <w:r>
        <w:rPr>
          <w:rFonts w:ascii="宋体" w:hAnsi="宋体" w:eastAsia="宋体" w:cs="宋体"/>
          <w:b/>
          <w:bCs/>
          <w:spacing w:val="-2"/>
          <w:sz w:val="30"/>
          <w:szCs w:val="30"/>
        </w:rPr>
        <w:t>提升社会森林防火意识</w:t>
      </w:r>
    </w:p>
    <w:p>
      <w:pPr>
        <w:pStyle w:val="2"/>
        <w:spacing w:line="306" w:lineRule="auto"/>
      </w:pPr>
    </w:p>
    <w:p>
      <w:pPr>
        <w:spacing w:before="91" w:line="411" w:lineRule="auto"/>
        <w:ind w:left="24" w:right="102" w:firstLine="560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通过全市范围内的森林防火能力建设，加强宣传， 加深人们对林</w:t>
      </w:r>
      <w:r>
        <w:rPr>
          <w:rFonts w:ascii="宋体" w:hAnsi="宋体" w:eastAsia="宋体" w:cs="宋体"/>
          <w:spacing w:val="1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业的重要作用和意义的认识， 深化对森林防火工作在保护资源、保护</w:t>
      </w:r>
    </w:p>
    <w:p>
      <w:pPr>
        <w:spacing w:before="1" w:line="220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环境、维护生态平衡中所起的作用认识。</w:t>
      </w:r>
    </w:p>
    <w:p>
      <w:pPr>
        <w:pStyle w:val="2"/>
        <w:spacing w:line="287" w:lineRule="auto"/>
      </w:pPr>
    </w:p>
    <w:p>
      <w:pPr>
        <w:spacing w:before="101" w:line="226" w:lineRule="auto"/>
        <w:ind w:left="24"/>
        <w:outlineLvl w:val="0"/>
        <w:rPr>
          <w:rFonts w:ascii="宋体" w:hAnsi="宋体" w:eastAsia="宋体" w:cs="宋体"/>
          <w:sz w:val="31"/>
          <w:szCs w:val="31"/>
        </w:rPr>
      </w:pPr>
      <w:bookmarkStart w:id="55" w:name="bookmark56"/>
      <w:bookmarkEnd w:id="55"/>
      <w:r>
        <w:rPr>
          <w:rFonts w:ascii="Times New Roman" w:hAnsi="Times New Roman" w:eastAsia="Times New Roman" w:cs="Times New Roman"/>
          <w:b/>
          <w:bCs/>
          <w:spacing w:val="2"/>
          <w:sz w:val="31"/>
          <w:szCs w:val="31"/>
        </w:rPr>
        <w:t>9.3</w:t>
      </w:r>
      <w:r>
        <w:rPr>
          <w:rFonts w:ascii="Times New Roman" w:hAnsi="Times New Roman" w:eastAsia="Times New Roman" w:cs="Times New Roman"/>
          <w:b/>
          <w:bCs/>
          <w:spacing w:val="21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pacing w:val="2"/>
          <w:sz w:val="31"/>
          <w:szCs w:val="31"/>
        </w:rPr>
        <w:t>经济效益</w:t>
      </w:r>
    </w:p>
    <w:p>
      <w:pPr>
        <w:pStyle w:val="2"/>
        <w:spacing w:line="295" w:lineRule="auto"/>
      </w:pPr>
    </w:p>
    <w:p>
      <w:pPr>
        <w:spacing w:before="92" w:line="411" w:lineRule="auto"/>
        <w:ind w:left="26" w:right="27" w:firstLine="557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森林防火经济效益更多的体现在间接效益上。一方面通过森林防</w:t>
      </w:r>
      <w:r>
        <w:rPr>
          <w:rFonts w:ascii="宋体" w:hAnsi="宋体" w:eastAsia="宋体" w:cs="宋体"/>
          <w:spacing w:val="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火能力建设，</w:t>
      </w:r>
      <w:r>
        <w:rPr>
          <w:rFonts w:ascii="宋体" w:hAnsi="宋体" w:eastAsia="宋体" w:cs="宋体"/>
          <w:spacing w:val="-6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减少森林资源损失、野生动物损失、水</w:t>
      </w:r>
      <w:r>
        <w:rPr>
          <w:rFonts w:ascii="宋体" w:hAnsi="宋体" w:eastAsia="宋体" w:cs="宋体"/>
          <w:spacing w:val="-7"/>
          <w:sz w:val="28"/>
          <w:szCs w:val="28"/>
        </w:rPr>
        <w:t>资源损失以及火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灾扑救损失；另一方面，通过森林防火能力建设推动林业高质量发</w:t>
      </w:r>
      <w:r>
        <w:rPr>
          <w:rFonts w:ascii="宋体" w:hAnsi="宋体" w:eastAsia="宋体" w:cs="宋体"/>
          <w:spacing w:val="-11"/>
          <w:sz w:val="28"/>
          <w:szCs w:val="28"/>
        </w:rPr>
        <w:t>展，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拉动特色种苗、林木产品加工、药材、野生干鲜果品采集、旅游等农</w:t>
      </w:r>
      <w:r>
        <w:rPr>
          <w:rFonts w:ascii="宋体" w:hAnsi="宋体" w:eastAsia="宋体" w:cs="宋体"/>
          <w:spacing w:val="1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4"/>
          <w:sz w:val="28"/>
          <w:szCs w:val="28"/>
        </w:rPr>
        <w:t>林产业、果业、旅游业发展，</w:t>
      </w:r>
      <w:r>
        <w:rPr>
          <w:rFonts w:ascii="宋体" w:hAnsi="宋体" w:eastAsia="宋体" w:cs="宋体"/>
          <w:spacing w:val="5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4"/>
          <w:sz w:val="28"/>
          <w:szCs w:val="28"/>
        </w:rPr>
        <w:t>带来可观的经济效益， 使广大</w:t>
      </w:r>
      <w:r>
        <w:rPr>
          <w:rFonts w:ascii="宋体" w:hAnsi="宋体" w:eastAsia="宋体" w:cs="宋体"/>
          <w:spacing w:val="-15"/>
          <w:sz w:val="28"/>
          <w:szCs w:val="28"/>
        </w:rPr>
        <w:t>林区群众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6"/>
          <w:sz w:val="28"/>
          <w:szCs w:val="28"/>
        </w:rPr>
        <w:t>受益； 同时，随着森林资源的有效保护，</w:t>
      </w:r>
      <w:r>
        <w:rPr>
          <w:rFonts w:ascii="宋体" w:hAnsi="宋体" w:eastAsia="宋体" w:cs="宋体"/>
          <w:spacing w:val="-1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6"/>
          <w:sz w:val="28"/>
          <w:szCs w:val="28"/>
        </w:rPr>
        <w:t>区域内生态环境良好， 可吸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引大量外来投资，</w:t>
      </w:r>
      <w:r>
        <w:rPr>
          <w:rFonts w:ascii="宋体" w:hAnsi="宋体" w:eastAsia="宋体" w:cs="宋体"/>
          <w:spacing w:val="-2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加快旅游开发步伐，必将促进区</w:t>
      </w:r>
      <w:r>
        <w:rPr>
          <w:rFonts w:ascii="宋体" w:hAnsi="宋体" w:eastAsia="宋体" w:cs="宋体"/>
          <w:spacing w:val="-8"/>
          <w:sz w:val="28"/>
          <w:szCs w:val="28"/>
        </w:rPr>
        <w:t>域经济社会快速发</w:t>
      </w:r>
    </w:p>
    <w:p>
      <w:pPr>
        <w:spacing w:line="222" w:lineRule="auto"/>
        <w:ind w:left="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4"/>
          <w:sz w:val="28"/>
          <w:szCs w:val="28"/>
        </w:rPr>
        <w:t>展。</w:t>
      </w:r>
    </w:p>
    <w:p>
      <w:pPr>
        <w:spacing w:line="222" w:lineRule="auto"/>
        <w:rPr>
          <w:rFonts w:ascii="宋体" w:hAnsi="宋体" w:eastAsia="宋体" w:cs="宋体"/>
          <w:sz w:val="28"/>
          <w:szCs w:val="28"/>
        </w:rPr>
        <w:sectPr>
          <w:footerReference r:id="rId152" w:type="default"/>
          <w:pgSz w:w="11907" w:h="16839"/>
          <w:pgMar w:top="1431" w:right="1697" w:bottom="1151" w:left="1785" w:header="0" w:footer="991" w:gutter="0"/>
          <w:cols w:space="720" w:num="1"/>
        </w:sectPr>
      </w:pPr>
    </w:p>
    <w:p>
      <w:pPr>
        <w:spacing w:before="161" w:line="224" w:lineRule="auto"/>
        <w:ind w:left="24"/>
        <w:outlineLvl w:val="0"/>
        <w:rPr>
          <w:rFonts w:ascii="宋体" w:hAnsi="宋体" w:eastAsia="宋体" w:cs="宋体"/>
          <w:sz w:val="31"/>
          <w:szCs w:val="31"/>
        </w:rPr>
      </w:pPr>
      <w:bookmarkStart w:id="56" w:name="bookmark57"/>
      <w:bookmarkEnd w:id="56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9.4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综合效益评价</w:t>
      </w:r>
    </w:p>
    <w:p>
      <w:pPr>
        <w:pStyle w:val="2"/>
        <w:spacing w:line="298" w:lineRule="auto"/>
      </w:pPr>
    </w:p>
    <w:p>
      <w:pPr>
        <w:spacing w:before="91" w:line="411" w:lineRule="auto"/>
        <w:ind w:left="24" w:right="67" w:firstLine="561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1"/>
          <w:sz w:val="28"/>
          <w:szCs w:val="28"/>
        </w:rPr>
        <w:t>济南市森林资源丰富，</w:t>
      </w:r>
      <w:r>
        <w:rPr>
          <w:rFonts w:ascii="宋体" w:hAnsi="宋体" w:eastAsia="宋体" w:cs="宋体"/>
          <w:spacing w:val="-6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生态环境有其脆弱性与特殊性， 森林火险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等级高， 森林防火任务艰巨，防火形势严峻。通过济南市森林防火能</w:t>
      </w:r>
      <w:r>
        <w:rPr>
          <w:rFonts w:ascii="宋体" w:hAnsi="宋体" w:eastAsia="宋体" w:cs="宋体"/>
          <w:spacing w:val="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力建设项目的实施，在现有森林防火基础上， 针对森林防火基础设施</w:t>
      </w:r>
      <w:r>
        <w:rPr>
          <w:rFonts w:ascii="宋体" w:hAnsi="宋体" w:eastAsia="宋体" w:cs="宋体"/>
          <w:spacing w:val="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建设的薄弱环节进行建设， 使现有森林防火装备得到合理有效补充，</w:t>
      </w:r>
      <w:r>
        <w:rPr>
          <w:rFonts w:ascii="宋体" w:hAnsi="宋体" w:eastAsia="宋体" w:cs="宋体"/>
          <w:spacing w:val="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从而实现监测系统手段先进、监测覆盖面广， 指挥迅速有效、扑火队</w:t>
      </w:r>
      <w:r>
        <w:rPr>
          <w:rFonts w:ascii="宋体" w:hAnsi="宋体" w:eastAsia="宋体" w:cs="宋体"/>
          <w:spacing w:val="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伍装备精良，</w:t>
      </w:r>
      <w:r>
        <w:rPr>
          <w:rFonts w:ascii="宋体" w:hAnsi="宋体" w:eastAsia="宋体" w:cs="宋体"/>
          <w:spacing w:val="-3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扑火物资储备充足， 能够及时有效的扑救森林火灾，有</w:t>
      </w:r>
    </w:p>
    <w:p>
      <w:pPr>
        <w:spacing w:line="220" w:lineRule="auto"/>
        <w:ind w:left="3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效控制林火的发生率，最大限度地防止和减</w:t>
      </w:r>
      <w:r>
        <w:rPr>
          <w:rFonts w:ascii="宋体" w:hAnsi="宋体" w:eastAsia="宋体" w:cs="宋体"/>
          <w:spacing w:val="-2"/>
          <w:sz w:val="28"/>
          <w:szCs w:val="28"/>
        </w:rPr>
        <w:t>少森林火灾造成的损失。</w:t>
      </w:r>
    </w:p>
    <w:p>
      <w:pPr>
        <w:spacing w:before="295" w:line="411" w:lineRule="auto"/>
        <w:ind w:left="24" w:firstLine="561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5"/>
          <w:sz w:val="28"/>
          <w:szCs w:val="28"/>
        </w:rPr>
        <w:t xml:space="preserve">济南市森林防火能力建设项目是一项社会公益性极强的基础性 </w:t>
      </w:r>
      <w:r>
        <w:rPr>
          <w:rFonts w:ascii="宋体" w:hAnsi="宋体" w:eastAsia="宋体" w:cs="宋体"/>
          <w:spacing w:val="-6"/>
          <w:sz w:val="28"/>
          <w:szCs w:val="28"/>
        </w:rPr>
        <w:t>建设和应急项目。项目的实施，</w:t>
      </w:r>
      <w:r>
        <w:rPr>
          <w:rFonts w:ascii="宋体" w:hAnsi="宋体" w:eastAsia="宋体" w:cs="宋体"/>
          <w:spacing w:val="-7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不仅可以使森</w:t>
      </w:r>
      <w:r>
        <w:rPr>
          <w:rFonts w:ascii="宋体" w:hAnsi="宋体" w:eastAsia="宋体" w:cs="宋体"/>
          <w:spacing w:val="-7"/>
          <w:sz w:val="28"/>
          <w:szCs w:val="28"/>
        </w:rPr>
        <w:t xml:space="preserve">林火灾的防控和扑救工 </w:t>
      </w:r>
      <w:r>
        <w:rPr>
          <w:rFonts w:ascii="宋体" w:hAnsi="宋体" w:eastAsia="宋体" w:cs="宋体"/>
          <w:spacing w:val="-8"/>
          <w:sz w:val="28"/>
          <w:szCs w:val="28"/>
        </w:rPr>
        <w:t>作起到事半功倍的作用，</w:t>
      </w:r>
      <w:r>
        <w:rPr>
          <w:rFonts w:ascii="宋体" w:hAnsi="宋体" w:eastAsia="宋体" w:cs="宋体"/>
          <w:spacing w:val="-2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 xml:space="preserve">为保护森林资源筑起坚实屏障，而且有效增 </w:t>
      </w:r>
      <w:r>
        <w:rPr>
          <w:rFonts w:ascii="宋体" w:hAnsi="宋体" w:eastAsia="宋体" w:cs="宋体"/>
          <w:spacing w:val="-3"/>
          <w:sz w:val="28"/>
          <w:szCs w:val="28"/>
        </w:rPr>
        <w:t>强对森林火灾的综合控制能力，为林业的发展营造良好的社会环境，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对于保护国土生态安全、改善投资环境，</w:t>
      </w:r>
      <w:r>
        <w:rPr>
          <w:rFonts w:ascii="宋体" w:hAnsi="宋体" w:eastAsia="宋体" w:cs="宋体"/>
          <w:spacing w:val="-5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 xml:space="preserve">促进对外贸易交流， 满足人 </w:t>
      </w:r>
      <w:r>
        <w:rPr>
          <w:rFonts w:ascii="宋体" w:hAnsi="宋体" w:eastAsia="宋体" w:cs="宋体"/>
          <w:spacing w:val="-8"/>
          <w:sz w:val="28"/>
          <w:szCs w:val="28"/>
        </w:rPr>
        <w:t>民的物质需要， 提高人民生活质量，加强精</w:t>
      </w:r>
      <w:r>
        <w:rPr>
          <w:rFonts w:ascii="宋体" w:hAnsi="宋体" w:eastAsia="宋体" w:cs="宋体"/>
          <w:spacing w:val="-9"/>
          <w:sz w:val="28"/>
          <w:szCs w:val="28"/>
        </w:rPr>
        <w:t xml:space="preserve">神文明建设，实现国民经 </w:t>
      </w:r>
      <w:r>
        <w:rPr>
          <w:rFonts w:ascii="宋体" w:hAnsi="宋体" w:eastAsia="宋体" w:cs="宋体"/>
          <w:spacing w:val="-12"/>
          <w:sz w:val="28"/>
          <w:szCs w:val="28"/>
        </w:rPr>
        <w:t>济和社会的可持续发展， 促进节能减排、低碳</w:t>
      </w:r>
      <w:r>
        <w:rPr>
          <w:rFonts w:ascii="宋体" w:hAnsi="宋体" w:eastAsia="宋体" w:cs="宋体"/>
          <w:spacing w:val="-13"/>
          <w:sz w:val="28"/>
          <w:szCs w:val="28"/>
        </w:rPr>
        <w:t xml:space="preserve">生活， 均具有十分重要 </w:t>
      </w:r>
      <w:r>
        <w:rPr>
          <w:rFonts w:ascii="宋体" w:hAnsi="宋体" w:eastAsia="宋体" w:cs="宋体"/>
          <w:spacing w:val="-9"/>
          <w:sz w:val="28"/>
          <w:szCs w:val="28"/>
        </w:rPr>
        <w:t>的作用。因此，项目的建设不仅十分必要，而且技</w:t>
      </w:r>
      <w:r>
        <w:rPr>
          <w:rFonts w:ascii="宋体" w:hAnsi="宋体" w:eastAsia="宋体" w:cs="宋体"/>
          <w:spacing w:val="-10"/>
          <w:sz w:val="28"/>
          <w:szCs w:val="28"/>
        </w:rPr>
        <w:t>术可行、经济合理、</w:t>
      </w:r>
    </w:p>
    <w:p>
      <w:pPr>
        <w:spacing w:line="220" w:lineRule="auto"/>
        <w:ind w:left="3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效益显著。</w:t>
      </w:r>
    </w:p>
    <w:p>
      <w:pPr>
        <w:pStyle w:val="2"/>
        <w:spacing w:line="288" w:lineRule="auto"/>
      </w:pPr>
    </w:p>
    <w:p>
      <w:pPr>
        <w:spacing w:before="101" w:line="224" w:lineRule="auto"/>
        <w:ind w:left="24"/>
        <w:outlineLvl w:val="0"/>
        <w:rPr>
          <w:rFonts w:ascii="宋体" w:hAnsi="宋体" w:eastAsia="宋体" w:cs="宋体"/>
          <w:sz w:val="31"/>
          <w:szCs w:val="31"/>
        </w:rPr>
      </w:pPr>
      <w:bookmarkStart w:id="57" w:name="bookmark58"/>
      <w:bookmarkEnd w:id="57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9.5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环境影响评价</w:t>
      </w:r>
    </w:p>
    <w:p>
      <w:pPr>
        <w:pStyle w:val="2"/>
        <w:spacing w:line="278" w:lineRule="auto"/>
      </w:pPr>
    </w:p>
    <w:p>
      <w:pPr>
        <w:spacing w:before="98" w:line="220" w:lineRule="auto"/>
        <w:ind w:left="23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9.5.1 </w:t>
      </w:r>
      <w:r>
        <w:rPr>
          <w:rFonts w:ascii="宋体" w:hAnsi="宋体" w:eastAsia="宋体" w:cs="宋体"/>
          <w:b/>
          <w:bCs/>
          <w:spacing w:val="-2"/>
          <w:sz w:val="30"/>
          <w:szCs w:val="30"/>
        </w:rPr>
        <w:t>环境影响要素识别</w:t>
      </w:r>
    </w:p>
    <w:p>
      <w:pPr>
        <w:pStyle w:val="2"/>
        <w:spacing w:line="303" w:lineRule="auto"/>
      </w:pPr>
    </w:p>
    <w:p>
      <w:pPr>
        <w:spacing w:before="92" w:line="624" w:lineRule="exact"/>
        <w:ind w:right="93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position w:val="26"/>
          <w:sz w:val="28"/>
          <w:szCs w:val="28"/>
        </w:rPr>
        <w:t>该项目为建设性项目，</w:t>
      </w:r>
      <w:r>
        <w:rPr>
          <w:rFonts w:ascii="宋体" w:hAnsi="宋体" w:eastAsia="宋体" w:cs="宋体"/>
          <w:spacing w:val="-74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position w:val="26"/>
          <w:sz w:val="28"/>
          <w:szCs w:val="28"/>
        </w:rPr>
        <w:t>其环境影响集中在土建施工阶段</w:t>
      </w:r>
      <w:r>
        <w:rPr>
          <w:rFonts w:ascii="宋体" w:hAnsi="宋体" w:eastAsia="宋体" w:cs="宋体"/>
          <w:spacing w:val="-7"/>
          <w:position w:val="26"/>
          <w:sz w:val="28"/>
          <w:szCs w:val="28"/>
        </w:rPr>
        <w:t>，故对规</w:t>
      </w:r>
    </w:p>
    <w:p>
      <w:pPr>
        <w:spacing w:line="220" w:lineRule="auto"/>
        <w:ind w:left="2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 xml:space="preserve">划侧重建设期的环评。各环境影响要素及影响的内容见表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9-</w:t>
      </w:r>
      <w:r>
        <w:rPr>
          <w:rFonts w:ascii="Times New Roman" w:hAnsi="Times New Roman" w:eastAsia="Times New Roman" w:cs="Times New Roman"/>
          <w:spacing w:val="-2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</w:t>
      </w:r>
      <w:r>
        <w:rPr>
          <w:rFonts w:ascii="宋体" w:hAnsi="宋体" w:eastAsia="宋体" w:cs="宋体"/>
          <w:spacing w:val="-2"/>
          <w:sz w:val="28"/>
          <w:szCs w:val="28"/>
        </w:rPr>
        <w:t>。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153" w:type="default"/>
          <w:pgSz w:w="11907" w:h="16839"/>
          <w:pgMar w:top="1431" w:right="1702" w:bottom="1151" w:left="1785" w:header="0" w:footer="991" w:gutter="0"/>
          <w:cols w:space="720" w:num="1"/>
        </w:sectPr>
      </w:pPr>
    </w:p>
    <w:p>
      <w:pPr>
        <w:spacing w:before="123" w:line="220" w:lineRule="auto"/>
        <w:ind w:left="306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 xml:space="preserve">表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9-</w:t>
      </w:r>
      <w:r>
        <w:rPr>
          <w:rFonts w:ascii="Times New Roman" w:hAnsi="Times New Roman" w:eastAsia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1 </w:t>
      </w:r>
      <w:r>
        <w:rPr>
          <w:rFonts w:ascii="宋体" w:hAnsi="宋体" w:eastAsia="宋体" w:cs="宋体"/>
          <w:spacing w:val="-3"/>
          <w:sz w:val="24"/>
          <w:szCs w:val="24"/>
        </w:rPr>
        <w:t>环境影响要素识别表</w:t>
      </w:r>
    </w:p>
    <w:p>
      <w:pPr>
        <w:spacing w:line="67" w:lineRule="exact"/>
      </w:pPr>
    </w:p>
    <w:tbl>
      <w:tblPr>
        <w:tblStyle w:val="5"/>
        <w:tblW w:w="889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8"/>
        <w:gridCol w:w="1519"/>
        <w:gridCol w:w="2370"/>
        <w:gridCol w:w="424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758" w:type="dxa"/>
            <w:vAlign w:val="top"/>
          </w:tcPr>
          <w:p>
            <w:pPr>
              <w:pStyle w:val="6"/>
              <w:spacing w:before="40" w:line="208" w:lineRule="auto"/>
              <w:ind w:left="154"/>
              <w:rPr>
                <w:sz w:val="24"/>
                <w:szCs w:val="24"/>
              </w:rPr>
            </w:pPr>
            <w:r>
              <w:rPr>
                <w:b/>
                <w:bCs/>
                <w:spacing w:val="-8"/>
                <w:sz w:val="24"/>
                <w:szCs w:val="24"/>
              </w:rPr>
              <w:t>时段</w:t>
            </w:r>
          </w:p>
        </w:tc>
        <w:tc>
          <w:tcPr>
            <w:tcW w:w="1519" w:type="dxa"/>
            <w:vAlign w:val="top"/>
          </w:tcPr>
          <w:p>
            <w:pPr>
              <w:pStyle w:val="6"/>
              <w:spacing w:before="40" w:line="208" w:lineRule="auto"/>
              <w:ind w:left="526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活动</w:t>
            </w:r>
          </w:p>
        </w:tc>
        <w:tc>
          <w:tcPr>
            <w:tcW w:w="2370" w:type="dxa"/>
            <w:vAlign w:val="top"/>
          </w:tcPr>
          <w:p>
            <w:pPr>
              <w:pStyle w:val="6"/>
              <w:spacing w:before="40" w:line="208" w:lineRule="auto"/>
              <w:ind w:left="708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影响对象</w:t>
            </w:r>
          </w:p>
        </w:tc>
        <w:tc>
          <w:tcPr>
            <w:tcW w:w="4246" w:type="dxa"/>
            <w:vAlign w:val="top"/>
          </w:tcPr>
          <w:p>
            <w:pPr>
              <w:pStyle w:val="6"/>
              <w:spacing w:before="40" w:line="208" w:lineRule="auto"/>
              <w:ind w:left="1646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影响内容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4" w:hRule="atLeast"/>
        </w:trPr>
        <w:tc>
          <w:tcPr>
            <w:tcW w:w="758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256" w:line="206" w:lineRule="auto"/>
              <w:ind w:left="830"/>
              <w:rPr>
                <w:sz w:val="24"/>
                <w:szCs w:val="24"/>
              </w:rPr>
            </w:pPr>
            <w:r>
              <w:rPr>
                <w:b/>
                <w:bCs/>
                <w:spacing w:val="45"/>
                <w:sz w:val="24"/>
                <w:szCs w:val="24"/>
              </w:rPr>
              <w:t>建设期</w:t>
            </w:r>
          </w:p>
        </w:tc>
        <w:tc>
          <w:tcPr>
            <w:tcW w:w="151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1" w:lineRule="auto"/>
              <w:ind w:left="28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土建施工</w:t>
            </w:r>
          </w:p>
        </w:tc>
        <w:tc>
          <w:tcPr>
            <w:tcW w:w="2370" w:type="dxa"/>
            <w:vAlign w:val="top"/>
          </w:tcPr>
          <w:p>
            <w:pPr>
              <w:pStyle w:val="6"/>
              <w:spacing w:before="190" w:line="230" w:lineRule="auto"/>
              <w:ind w:left="117" w:right="20" w:hanging="1"/>
              <w:rPr>
                <w:sz w:val="24"/>
                <w:szCs w:val="24"/>
              </w:rPr>
            </w:pPr>
            <w:r>
              <w:rPr>
                <w:spacing w:val="-18"/>
                <w:sz w:val="24"/>
                <w:szCs w:val="24"/>
              </w:rPr>
              <w:t>水环境、植被、动物、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声环境、大气</w:t>
            </w:r>
          </w:p>
        </w:tc>
        <w:tc>
          <w:tcPr>
            <w:tcW w:w="4246" w:type="dxa"/>
            <w:vAlign w:val="top"/>
          </w:tcPr>
          <w:p>
            <w:pPr>
              <w:pStyle w:val="6"/>
              <w:spacing w:before="190" w:line="230" w:lineRule="auto"/>
              <w:ind w:left="116" w:right="110"/>
              <w:rPr>
                <w:sz w:val="24"/>
                <w:szCs w:val="24"/>
              </w:rPr>
            </w:pPr>
            <w:r>
              <w:rPr>
                <w:spacing w:val="-11"/>
                <w:sz w:val="24"/>
                <w:szCs w:val="24"/>
              </w:rPr>
              <w:t>土建工程破坏植被及土壤， 产生的三废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和噪声影响周边环境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58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9" w:type="dxa"/>
            <w:vAlign w:val="top"/>
          </w:tcPr>
          <w:p>
            <w:pPr>
              <w:pStyle w:val="6"/>
              <w:spacing w:before="194" w:line="221" w:lineRule="auto"/>
              <w:ind w:left="28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塘坝挖掘</w:t>
            </w:r>
          </w:p>
        </w:tc>
        <w:tc>
          <w:tcPr>
            <w:tcW w:w="2370" w:type="dxa"/>
            <w:vAlign w:val="top"/>
          </w:tcPr>
          <w:p>
            <w:pPr>
              <w:pStyle w:val="6"/>
              <w:spacing w:before="38" w:line="223" w:lineRule="auto"/>
              <w:ind w:left="953" w:right="20" w:hanging="837"/>
              <w:rPr>
                <w:sz w:val="24"/>
                <w:szCs w:val="24"/>
              </w:rPr>
            </w:pPr>
            <w:r>
              <w:rPr>
                <w:spacing w:val="-18"/>
                <w:sz w:val="24"/>
                <w:szCs w:val="24"/>
              </w:rPr>
              <w:t>水环境、植被、动物、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大气</w:t>
            </w:r>
          </w:p>
        </w:tc>
        <w:tc>
          <w:tcPr>
            <w:tcW w:w="4246" w:type="dxa"/>
            <w:vAlign w:val="top"/>
          </w:tcPr>
          <w:p>
            <w:pPr>
              <w:pStyle w:val="6"/>
              <w:spacing w:before="38" w:line="223" w:lineRule="auto"/>
              <w:ind w:left="114" w:right="108"/>
              <w:rPr>
                <w:sz w:val="24"/>
                <w:szCs w:val="24"/>
              </w:rPr>
            </w:pPr>
            <w:r>
              <w:rPr>
                <w:spacing w:val="-11"/>
                <w:sz w:val="24"/>
                <w:szCs w:val="24"/>
              </w:rPr>
              <w:t>挖掘塘坝污染水环境， 土方堆积破坏地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表植被，干扰动物栖息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58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9" w:type="dxa"/>
            <w:vAlign w:val="top"/>
          </w:tcPr>
          <w:p>
            <w:pPr>
              <w:pStyle w:val="6"/>
              <w:spacing w:before="41" w:line="206" w:lineRule="auto"/>
              <w:ind w:left="28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交通运输</w:t>
            </w:r>
          </w:p>
        </w:tc>
        <w:tc>
          <w:tcPr>
            <w:tcW w:w="2370" w:type="dxa"/>
            <w:vAlign w:val="top"/>
          </w:tcPr>
          <w:p>
            <w:pPr>
              <w:pStyle w:val="6"/>
              <w:spacing w:before="41" w:line="206" w:lineRule="auto"/>
              <w:ind w:left="47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大气、声环境</w:t>
            </w:r>
          </w:p>
        </w:tc>
        <w:tc>
          <w:tcPr>
            <w:tcW w:w="4246" w:type="dxa"/>
            <w:vAlign w:val="top"/>
          </w:tcPr>
          <w:p>
            <w:pPr>
              <w:pStyle w:val="6"/>
              <w:spacing w:before="41" w:line="206" w:lineRule="auto"/>
              <w:ind w:left="11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运输车辆产生的尾气、噪声及扬尘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58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9" w:type="dxa"/>
            <w:vAlign w:val="top"/>
          </w:tcPr>
          <w:p>
            <w:pPr>
              <w:pStyle w:val="6"/>
              <w:spacing w:before="194" w:line="220" w:lineRule="auto"/>
              <w:ind w:left="52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造林</w:t>
            </w:r>
          </w:p>
        </w:tc>
        <w:tc>
          <w:tcPr>
            <w:tcW w:w="2370" w:type="dxa"/>
            <w:vAlign w:val="top"/>
          </w:tcPr>
          <w:p>
            <w:pPr>
              <w:pStyle w:val="6"/>
              <w:spacing w:before="194" w:line="220" w:lineRule="auto"/>
              <w:ind w:left="11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水环境、植被、动物</w:t>
            </w:r>
          </w:p>
        </w:tc>
        <w:tc>
          <w:tcPr>
            <w:tcW w:w="4246" w:type="dxa"/>
            <w:vAlign w:val="top"/>
          </w:tcPr>
          <w:p>
            <w:pPr>
              <w:pStyle w:val="6"/>
              <w:spacing w:before="38" w:line="223" w:lineRule="auto"/>
              <w:ind w:left="114" w:right="108" w:firstLine="1"/>
              <w:rPr>
                <w:sz w:val="24"/>
                <w:szCs w:val="24"/>
              </w:rPr>
            </w:pPr>
            <w:r>
              <w:rPr>
                <w:spacing w:val="-19"/>
                <w:sz w:val="24"/>
                <w:szCs w:val="24"/>
              </w:rPr>
              <w:t>涵养水源， 增大植被覆盖度，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pacing w:val="-19"/>
                <w:sz w:val="24"/>
                <w:szCs w:val="24"/>
              </w:rPr>
              <w:t>栽种过程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会破坏植被，干扰动物栖息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758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255" w:line="209" w:lineRule="auto"/>
              <w:ind w:left="39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营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运</w:t>
            </w:r>
            <w:r>
              <w:rPr>
                <w:spacing w:val="-47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期</w:t>
            </w:r>
          </w:p>
        </w:tc>
        <w:tc>
          <w:tcPr>
            <w:tcW w:w="1519" w:type="dxa"/>
            <w:vAlign w:val="top"/>
          </w:tcPr>
          <w:p>
            <w:pPr>
              <w:pStyle w:val="6"/>
              <w:spacing w:before="190" w:line="221" w:lineRule="auto"/>
              <w:ind w:left="52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交通</w:t>
            </w:r>
          </w:p>
        </w:tc>
        <w:tc>
          <w:tcPr>
            <w:tcW w:w="2370" w:type="dxa"/>
            <w:vAlign w:val="top"/>
          </w:tcPr>
          <w:p>
            <w:pPr>
              <w:pStyle w:val="6"/>
              <w:spacing w:before="190" w:line="220" w:lineRule="auto"/>
              <w:ind w:left="47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大气、声环境</w:t>
            </w:r>
          </w:p>
        </w:tc>
        <w:tc>
          <w:tcPr>
            <w:tcW w:w="4246" w:type="dxa"/>
            <w:vAlign w:val="top"/>
          </w:tcPr>
          <w:p>
            <w:pPr>
              <w:pStyle w:val="6"/>
              <w:spacing w:before="190" w:line="220" w:lineRule="auto"/>
              <w:ind w:left="11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运输车辆产生的尾气、噪声及扬尘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21" w:hRule="atLeast"/>
        </w:trPr>
        <w:tc>
          <w:tcPr>
            <w:tcW w:w="758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9" w:type="dxa"/>
            <w:vAlign w:val="top"/>
          </w:tcPr>
          <w:p>
            <w:pPr>
              <w:pStyle w:val="6"/>
              <w:spacing w:before="40" w:line="208" w:lineRule="auto"/>
              <w:ind w:left="311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电磁传播</w:t>
            </w:r>
          </w:p>
        </w:tc>
        <w:tc>
          <w:tcPr>
            <w:tcW w:w="2370" w:type="dxa"/>
            <w:vAlign w:val="top"/>
          </w:tcPr>
          <w:p>
            <w:pPr>
              <w:pStyle w:val="6"/>
              <w:spacing w:before="40" w:line="208" w:lineRule="auto"/>
              <w:ind w:left="35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大气、电磁信号</w:t>
            </w:r>
          </w:p>
        </w:tc>
        <w:tc>
          <w:tcPr>
            <w:tcW w:w="4246" w:type="dxa"/>
            <w:vAlign w:val="top"/>
          </w:tcPr>
          <w:p>
            <w:pPr>
              <w:pStyle w:val="6"/>
              <w:spacing w:before="40" w:line="208" w:lineRule="auto"/>
              <w:ind w:left="11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监测设施发接受的信号影响大气环境</w:t>
            </w:r>
          </w:p>
        </w:tc>
      </w:tr>
    </w:tbl>
    <w:p>
      <w:pPr>
        <w:spacing w:before="171" w:line="221" w:lineRule="auto"/>
        <w:ind w:left="704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</w:t>
      </w:r>
      <w:r>
        <w:rPr>
          <w:rFonts w:ascii="宋体" w:hAnsi="宋体" w:eastAsia="宋体" w:cs="宋体"/>
          <w:spacing w:val="-4"/>
          <w:sz w:val="28"/>
          <w:szCs w:val="28"/>
        </w:rPr>
        <w:t>、建设期间的环境影响</w:t>
      </w:r>
    </w:p>
    <w:p>
      <w:pPr>
        <w:spacing w:before="294" w:line="411" w:lineRule="auto"/>
        <w:ind w:left="124" w:right="475" w:firstLine="57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</w:rPr>
        <w:t>防火建设中包含有部分土建工程，</w:t>
      </w:r>
      <w:r>
        <w:rPr>
          <w:rFonts w:ascii="宋体" w:hAnsi="宋体" w:eastAsia="宋体" w:cs="宋体"/>
          <w:spacing w:val="-3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如修建瞭望台、森林防火检查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站、扑火专业队伍营房和森林防火物资储备库。工程施工期间， 废水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主要是沙石材料冲洗、混凝土搅拌等排放的生产污水和施工队伍的生</w:t>
      </w:r>
      <w:r>
        <w:rPr>
          <w:rFonts w:ascii="宋体" w:hAnsi="宋体" w:eastAsia="宋体" w:cs="宋体"/>
          <w:spacing w:val="1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5"/>
          <w:sz w:val="28"/>
          <w:szCs w:val="28"/>
        </w:rPr>
        <w:t>活废水； 道路硬化过程中废水分散排出，</w:t>
      </w:r>
      <w:r>
        <w:rPr>
          <w:rFonts w:ascii="宋体" w:hAnsi="宋体" w:eastAsia="宋体" w:cs="宋体"/>
          <w:spacing w:val="-4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5"/>
          <w:sz w:val="28"/>
          <w:szCs w:val="28"/>
        </w:rPr>
        <w:t>也会影响局部水环境； 在进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行整地、掘土、地基处理以及土石方的运输时，会产生大气扬尘和施</w:t>
      </w:r>
      <w:r>
        <w:rPr>
          <w:rFonts w:ascii="宋体" w:hAnsi="宋体" w:eastAsia="宋体" w:cs="宋体"/>
          <w:spacing w:val="1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6"/>
          <w:sz w:val="28"/>
          <w:szCs w:val="28"/>
        </w:rPr>
        <w:t>工噪声，可能会对工程区及周边区域的环境质量产生一定程</w:t>
      </w:r>
      <w:r>
        <w:rPr>
          <w:rFonts w:ascii="宋体" w:hAnsi="宋体" w:eastAsia="宋体" w:cs="宋体"/>
          <w:spacing w:val="5"/>
          <w:sz w:val="28"/>
          <w:szCs w:val="28"/>
        </w:rPr>
        <w:t>度的影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响；</w:t>
      </w:r>
      <w:r>
        <w:rPr>
          <w:rFonts w:ascii="宋体" w:hAnsi="宋体" w:eastAsia="宋体" w:cs="宋体"/>
          <w:spacing w:val="-7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施工活动如果不能有效处理开挖的土方， 就近堆积会造成地表植</w:t>
      </w:r>
    </w:p>
    <w:p>
      <w:pPr>
        <w:spacing w:line="220" w:lineRule="auto"/>
        <w:ind w:left="12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被破坏、表土裸露，水土流失强度也发生变化。</w:t>
      </w:r>
    </w:p>
    <w:p>
      <w:pPr>
        <w:spacing w:before="289" w:line="221" w:lineRule="auto"/>
        <w:ind w:left="677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</w:t>
      </w:r>
      <w:r>
        <w:rPr>
          <w:rFonts w:ascii="宋体" w:hAnsi="宋体" w:eastAsia="宋体" w:cs="宋体"/>
          <w:spacing w:val="-2"/>
          <w:sz w:val="28"/>
          <w:szCs w:val="28"/>
        </w:rPr>
        <w:t>、营运期间的环境影响</w:t>
      </w:r>
    </w:p>
    <w:p>
      <w:pPr>
        <w:spacing w:before="287" w:line="412" w:lineRule="auto"/>
        <w:ind w:left="124" w:right="479" w:firstLine="56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</w:rPr>
        <w:t>营运期间环境污染较少，</w:t>
      </w:r>
      <w:r>
        <w:rPr>
          <w:rFonts w:ascii="宋体" w:hAnsi="宋体" w:eastAsia="宋体" w:cs="宋体"/>
          <w:spacing w:val="-3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主要是交通运输造成的扬尘及噪声。森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林防火建设以保护森林资源为目标，土建工程完成后能有力地保护森</w:t>
      </w:r>
      <w:r>
        <w:rPr>
          <w:rFonts w:ascii="宋体" w:hAnsi="宋体" w:eastAsia="宋体" w:cs="宋体"/>
          <w:spacing w:val="1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林资源， 促进林木自然生长，辅以其他生态保护与恢复措施，</w:t>
      </w:r>
      <w:r>
        <w:rPr>
          <w:rFonts w:ascii="宋体" w:hAnsi="宋体" w:eastAsia="宋体" w:cs="宋体"/>
          <w:spacing w:val="-13"/>
          <w:sz w:val="28"/>
          <w:szCs w:val="28"/>
        </w:rPr>
        <w:t xml:space="preserve"> 能起到</w:t>
      </w:r>
    </w:p>
    <w:p>
      <w:pPr>
        <w:spacing w:line="220" w:lineRule="auto"/>
        <w:ind w:left="12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涵养水源、净化大气、调节气候和降低噪声等作用。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154" w:type="default"/>
          <w:pgSz w:w="11907" w:h="16839"/>
          <w:pgMar w:top="1431" w:right="1320" w:bottom="1151" w:left="1687" w:header="0" w:footer="991" w:gutter="0"/>
          <w:cols w:space="720" w:num="1"/>
        </w:sectPr>
      </w:pPr>
    </w:p>
    <w:p>
      <w:pPr>
        <w:spacing w:before="171" w:line="220" w:lineRule="auto"/>
        <w:ind w:left="23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9.5.2 </w:t>
      </w:r>
      <w:r>
        <w:rPr>
          <w:rFonts w:ascii="宋体" w:hAnsi="宋体" w:eastAsia="宋体" w:cs="宋体"/>
          <w:b/>
          <w:bCs/>
          <w:spacing w:val="-2"/>
          <w:sz w:val="30"/>
          <w:szCs w:val="30"/>
        </w:rPr>
        <w:t>环境保护措施</w:t>
      </w:r>
    </w:p>
    <w:p>
      <w:pPr>
        <w:pStyle w:val="2"/>
        <w:spacing w:line="304" w:lineRule="auto"/>
      </w:pPr>
    </w:p>
    <w:p>
      <w:pPr>
        <w:spacing w:before="91" w:line="411" w:lineRule="auto"/>
        <w:ind w:left="28" w:right="49" w:firstLine="577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1</w:t>
      </w:r>
      <w:r>
        <w:rPr>
          <w:rFonts w:ascii="宋体" w:hAnsi="宋体" w:eastAsia="宋体" w:cs="宋体"/>
          <w:sz w:val="28"/>
          <w:szCs w:val="28"/>
        </w:rPr>
        <w:t>、对项目施工过程中的污水，通过建立临时污水处理设施及时</w:t>
      </w:r>
      <w:r>
        <w:rPr>
          <w:rFonts w:ascii="宋体" w:hAnsi="宋体" w:eastAsia="宋体" w:cs="宋体"/>
          <w:spacing w:val="1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5"/>
          <w:sz w:val="28"/>
          <w:szCs w:val="28"/>
        </w:rPr>
        <w:t>处理， 达标后排放。对陡坡地表，</w:t>
      </w:r>
      <w:r>
        <w:rPr>
          <w:rFonts w:ascii="宋体" w:hAnsi="宋体" w:eastAsia="宋体" w:cs="宋体"/>
          <w:spacing w:val="-4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5"/>
          <w:sz w:val="28"/>
          <w:szCs w:val="28"/>
        </w:rPr>
        <w:t>设立物理工程和植物隔离带， 确保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水质安全；加强施工管理， 增强施工人员环保意识， 禁</w:t>
      </w:r>
      <w:r>
        <w:rPr>
          <w:rFonts w:ascii="宋体" w:hAnsi="宋体" w:eastAsia="宋体" w:cs="宋体"/>
          <w:spacing w:val="-13"/>
          <w:sz w:val="28"/>
          <w:szCs w:val="28"/>
        </w:rPr>
        <w:t>止向河沟倾倒</w:t>
      </w:r>
    </w:p>
    <w:p>
      <w:pPr>
        <w:spacing w:line="220" w:lineRule="auto"/>
        <w:ind w:left="2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废水及残渣废物。</w:t>
      </w:r>
    </w:p>
    <w:p>
      <w:pPr>
        <w:spacing w:before="288" w:line="412" w:lineRule="auto"/>
        <w:ind w:left="26" w:right="50" w:firstLine="552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</w:t>
      </w:r>
      <w:r>
        <w:rPr>
          <w:rFonts w:ascii="宋体" w:hAnsi="宋体" w:eastAsia="宋体" w:cs="宋体"/>
          <w:spacing w:val="-4"/>
          <w:sz w:val="28"/>
          <w:szCs w:val="28"/>
        </w:rPr>
        <w:t>、施工材料运输采用封闭式车辆或遮盖措施，限制车速； 施工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过程中产生的粉尘，可采取封闭式包装和水雾除尘等有力措施加以解</w:t>
      </w:r>
      <w:r>
        <w:rPr>
          <w:rFonts w:ascii="宋体" w:hAnsi="宋体" w:eastAsia="宋体" w:cs="宋体"/>
          <w:spacing w:val="1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5"/>
          <w:sz w:val="28"/>
          <w:szCs w:val="28"/>
        </w:rPr>
        <w:t>决；</w:t>
      </w:r>
      <w:r>
        <w:rPr>
          <w:rFonts w:ascii="宋体" w:hAnsi="宋体" w:eastAsia="宋体" w:cs="宋体"/>
          <w:spacing w:val="-4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5"/>
          <w:sz w:val="28"/>
          <w:szCs w:val="28"/>
        </w:rPr>
        <w:t>及时清理运输道路， 控制水泥等易产生扬尘的物料存储， 减少扬</w:t>
      </w:r>
    </w:p>
    <w:p>
      <w:pPr>
        <w:spacing w:before="1" w:line="220" w:lineRule="auto"/>
        <w:ind w:left="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尘量，保护大气环境。</w:t>
      </w:r>
    </w:p>
    <w:p>
      <w:pPr>
        <w:spacing w:before="286" w:line="412" w:lineRule="auto"/>
        <w:ind w:left="26" w:right="21" w:firstLine="558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3</w:t>
      </w:r>
      <w:r>
        <w:rPr>
          <w:rFonts w:ascii="宋体" w:hAnsi="宋体" w:eastAsia="宋体" w:cs="宋体"/>
          <w:sz w:val="28"/>
          <w:szCs w:val="28"/>
        </w:rPr>
        <w:t>、瞭望台、检查站及防火道路的施工要严格划定施工范围，防</w:t>
      </w:r>
      <w:r>
        <w:rPr>
          <w:rFonts w:ascii="宋体" w:hAnsi="宋体" w:eastAsia="宋体" w:cs="宋体"/>
          <w:spacing w:val="1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止施工对林木造成大的损害， 施工期破坏表层植被的， 待竣工后再进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行恢复性修整。土建施工时，实行装载覆盖， 尽量减少土方开挖量，</w:t>
      </w:r>
    </w:p>
    <w:p>
      <w:pPr>
        <w:spacing w:line="220" w:lineRule="auto"/>
        <w:ind w:left="2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避免破坏周边植被，减轻项目建设带来的水土流失。</w:t>
      </w:r>
    </w:p>
    <w:p>
      <w:pPr>
        <w:spacing w:before="292" w:line="411" w:lineRule="auto"/>
        <w:ind w:left="24" w:right="49" w:firstLine="553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4</w:t>
      </w:r>
      <w:r>
        <w:rPr>
          <w:rFonts w:ascii="宋体" w:hAnsi="宋体" w:eastAsia="宋体" w:cs="宋体"/>
          <w:spacing w:val="1"/>
          <w:sz w:val="28"/>
          <w:szCs w:val="28"/>
        </w:rPr>
        <w:t>、合理安排施工计划，从声源上控制噪音产生；在噪音传播和</w:t>
      </w:r>
      <w:r>
        <w:rPr>
          <w:rFonts w:ascii="宋体" w:hAnsi="宋体" w:eastAsia="宋体" w:cs="宋体"/>
          <w:spacing w:val="1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接收位置设置临时声屏，</w:t>
      </w:r>
      <w:r>
        <w:rPr>
          <w:rFonts w:ascii="宋体" w:hAnsi="宋体" w:eastAsia="宋体" w:cs="宋体"/>
          <w:spacing w:val="-4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将噪音污染降到最低； 施工过程尽量用低噪</w:t>
      </w:r>
    </w:p>
    <w:p>
      <w:pPr>
        <w:spacing w:line="219" w:lineRule="auto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1"/>
          <w:sz w:val="28"/>
          <w:szCs w:val="28"/>
        </w:rPr>
        <w:t>声设备， 对机械精心养护， 保持良好的运行工况，减低其运行噪声。</w:t>
      </w:r>
    </w:p>
    <w:p>
      <w:pPr>
        <w:spacing w:before="292" w:line="219" w:lineRule="auto"/>
        <w:ind w:left="587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5</w:t>
      </w:r>
      <w:r>
        <w:rPr>
          <w:rFonts w:ascii="宋体" w:hAnsi="宋体" w:eastAsia="宋体" w:cs="宋体"/>
          <w:spacing w:val="-1"/>
          <w:sz w:val="28"/>
          <w:szCs w:val="28"/>
        </w:rPr>
        <w:t>、施工人员生活垃圾采取定点堆放，定期</w:t>
      </w:r>
      <w:r>
        <w:rPr>
          <w:rFonts w:ascii="宋体" w:hAnsi="宋体" w:eastAsia="宋体" w:cs="宋体"/>
          <w:spacing w:val="-2"/>
          <w:sz w:val="28"/>
          <w:szCs w:val="28"/>
        </w:rPr>
        <w:t>由施工单位运走。</w:t>
      </w:r>
    </w:p>
    <w:p>
      <w:pPr>
        <w:pStyle w:val="2"/>
        <w:spacing w:line="303" w:lineRule="auto"/>
      </w:pPr>
    </w:p>
    <w:p>
      <w:pPr>
        <w:spacing w:before="98" w:line="220" w:lineRule="auto"/>
        <w:ind w:left="23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9.5.3 </w:t>
      </w:r>
      <w:r>
        <w:rPr>
          <w:rFonts w:ascii="宋体" w:hAnsi="宋体" w:eastAsia="宋体" w:cs="宋体"/>
          <w:b/>
          <w:bCs/>
          <w:spacing w:val="-2"/>
          <w:sz w:val="30"/>
          <w:szCs w:val="30"/>
        </w:rPr>
        <w:t>环境影响结论</w:t>
      </w:r>
    </w:p>
    <w:p>
      <w:pPr>
        <w:pStyle w:val="2"/>
        <w:spacing w:line="304" w:lineRule="auto"/>
      </w:pPr>
    </w:p>
    <w:p>
      <w:pPr>
        <w:spacing w:before="92" w:line="411" w:lineRule="auto"/>
        <w:ind w:left="24" w:firstLine="561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本项目主要是在林区建设防火道路、瞭望台、检查站、蓄水池、</w:t>
      </w:r>
      <w:r>
        <w:rPr>
          <w:rFonts w:ascii="宋体" w:hAnsi="宋体" w:eastAsia="宋体" w:cs="宋体"/>
          <w:spacing w:val="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6"/>
          <w:sz w:val="28"/>
          <w:szCs w:val="28"/>
        </w:rPr>
        <w:t>塘坝，在城镇中建设专业扑火队伍营房和森林防火物资储备库等设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施。通过采取必要的技术对策和工程防范措施可以将对环境的影响降</w:t>
      </w:r>
    </w:p>
    <w:p>
      <w:pPr>
        <w:spacing w:line="220" w:lineRule="auto"/>
        <w:ind w:left="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6"/>
          <w:sz w:val="28"/>
          <w:szCs w:val="28"/>
        </w:rPr>
        <w:t>至最低，将危害控制在国家相关法律法规对环境保护的各</w:t>
      </w:r>
      <w:r>
        <w:rPr>
          <w:rFonts w:ascii="宋体" w:hAnsi="宋体" w:eastAsia="宋体" w:cs="宋体"/>
          <w:spacing w:val="5"/>
          <w:sz w:val="28"/>
          <w:szCs w:val="28"/>
        </w:rPr>
        <w:t>项要求之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155" w:type="default"/>
          <w:pgSz w:w="11907" w:h="16839"/>
          <w:pgMar w:top="1431" w:right="1748" w:bottom="1151" w:left="1785" w:header="0" w:footer="991" w:gutter="0"/>
          <w:cols w:space="720" w:num="1"/>
        </w:sectPr>
      </w:pPr>
    </w:p>
    <w:p>
      <w:pPr>
        <w:spacing w:before="183" w:line="411" w:lineRule="auto"/>
        <w:ind w:left="26" w:right="9" w:firstLine="32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5"/>
          <w:sz w:val="28"/>
          <w:szCs w:val="28"/>
        </w:rPr>
        <w:t>内。项目建设后， 所产生的噪声、粉尘垃圾、电磁波等各类污</w:t>
      </w:r>
      <w:r>
        <w:rPr>
          <w:rFonts w:ascii="宋体" w:hAnsi="宋体" w:eastAsia="宋体" w:cs="宋体"/>
          <w:spacing w:val="-16"/>
          <w:sz w:val="28"/>
          <w:szCs w:val="28"/>
        </w:rPr>
        <w:t>染，</w:t>
      </w:r>
      <w:r>
        <w:rPr>
          <w:rFonts w:ascii="宋体" w:hAnsi="宋体" w:eastAsia="宋体" w:cs="宋体"/>
          <w:spacing w:val="5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6"/>
          <w:sz w:val="28"/>
          <w:szCs w:val="28"/>
        </w:rPr>
        <w:t>通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过采取相应措施，也是完全可以避免的。不</w:t>
      </w:r>
      <w:r>
        <w:rPr>
          <w:rFonts w:ascii="宋体" w:hAnsi="宋体" w:eastAsia="宋体" w:cs="宋体"/>
          <w:spacing w:val="-8"/>
          <w:sz w:val="28"/>
          <w:szCs w:val="28"/>
        </w:rPr>
        <w:t>仅如此，</w:t>
      </w:r>
      <w:r>
        <w:rPr>
          <w:rFonts w:ascii="宋体" w:hAnsi="宋体" w:eastAsia="宋体" w:cs="宋体"/>
          <w:spacing w:val="-2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森林防火能力建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设还将有效地保护现有森林， 保护区域的生物多样性和稀有性</w:t>
      </w:r>
      <w:r>
        <w:rPr>
          <w:rFonts w:ascii="宋体" w:hAnsi="宋体" w:eastAsia="宋体" w:cs="宋体"/>
          <w:spacing w:val="-13"/>
          <w:sz w:val="28"/>
          <w:szCs w:val="28"/>
        </w:rPr>
        <w:t>， 维持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济南市森林生态系统的平衡和稳定， 保障济南市经济社会健康、可持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4"/>
          <w:sz w:val="28"/>
          <w:szCs w:val="28"/>
        </w:rPr>
        <w:t>续发展， 具有极其重要的生态价值、社会价值和经济价值。总之，</w:t>
      </w:r>
      <w:r>
        <w:rPr>
          <w:rFonts w:ascii="宋体" w:hAnsi="宋体" w:eastAsia="宋体" w:cs="宋体"/>
          <w:spacing w:val="4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4"/>
          <w:sz w:val="28"/>
          <w:szCs w:val="28"/>
        </w:rPr>
        <w:t>森</w:t>
      </w:r>
    </w:p>
    <w:p>
      <w:pPr>
        <w:spacing w:line="218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林防火能力建设是积极的、有价值的。</w:t>
      </w:r>
    </w:p>
    <w:p>
      <w:pPr>
        <w:spacing w:line="218" w:lineRule="auto"/>
        <w:rPr>
          <w:rFonts w:ascii="宋体" w:hAnsi="宋体" w:eastAsia="宋体" w:cs="宋体"/>
          <w:sz w:val="28"/>
          <w:szCs w:val="28"/>
        </w:rPr>
        <w:sectPr>
          <w:footerReference r:id="rId156" w:type="default"/>
          <w:pgSz w:w="11907" w:h="16839"/>
          <w:pgMar w:top="1431" w:right="1785" w:bottom="1151" w:left="1785" w:header="0" w:footer="991" w:gutter="0"/>
          <w:cols w:space="720" w:num="1"/>
        </w:sectPr>
      </w:pPr>
    </w:p>
    <w:p>
      <w:pPr>
        <w:spacing w:before="261" w:line="219" w:lineRule="auto"/>
        <w:ind w:left="2193"/>
        <w:rPr>
          <w:rFonts w:ascii="宋体" w:hAnsi="宋体" w:eastAsia="宋体" w:cs="宋体"/>
          <w:sz w:val="36"/>
          <w:szCs w:val="36"/>
        </w:rPr>
      </w:pPr>
      <w:bookmarkStart w:id="58" w:name="bookmark60"/>
      <w:bookmarkEnd w:id="58"/>
      <w:bookmarkStart w:id="59" w:name="bookmark59"/>
      <w:bookmarkEnd w:id="59"/>
      <w:r>
        <w:rPr>
          <w:rFonts w:ascii="宋体" w:hAnsi="宋体" w:eastAsia="宋体" w:cs="宋体"/>
          <w:b/>
          <w:bCs/>
          <w:spacing w:val="-3"/>
          <w:sz w:val="36"/>
          <w:szCs w:val="36"/>
        </w:rPr>
        <w:t>第十章</w:t>
      </w:r>
      <w:r>
        <w:rPr>
          <w:rFonts w:ascii="宋体" w:hAnsi="宋体" w:eastAsia="宋体" w:cs="宋体"/>
          <w:spacing w:val="-3"/>
          <w:sz w:val="36"/>
          <w:szCs w:val="36"/>
        </w:rPr>
        <w:t xml:space="preserve">  </w:t>
      </w:r>
      <w:r>
        <w:rPr>
          <w:rFonts w:ascii="宋体" w:hAnsi="宋体" w:eastAsia="宋体" w:cs="宋体"/>
          <w:b/>
          <w:bCs/>
          <w:spacing w:val="-3"/>
          <w:sz w:val="36"/>
          <w:szCs w:val="36"/>
        </w:rPr>
        <w:t>保障措施与建议</w:t>
      </w:r>
    </w:p>
    <w:p>
      <w:pPr>
        <w:pStyle w:val="2"/>
        <w:spacing w:line="415" w:lineRule="auto"/>
      </w:pPr>
    </w:p>
    <w:p>
      <w:pPr>
        <w:spacing w:before="100" w:line="224" w:lineRule="auto"/>
        <w:ind w:left="35"/>
        <w:outlineLvl w:val="0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3"/>
          <w:sz w:val="31"/>
          <w:szCs w:val="31"/>
        </w:rPr>
        <w:t xml:space="preserve">10.1 </w:t>
      </w:r>
      <w:r>
        <w:rPr>
          <w:rFonts w:ascii="宋体" w:hAnsi="宋体" w:eastAsia="宋体" w:cs="宋体"/>
          <w:b/>
          <w:bCs/>
          <w:spacing w:val="3"/>
          <w:sz w:val="31"/>
          <w:szCs w:val="31"/>
        </w:rPr>
        <w:t>领导机构</w:t>
      </w:r>
    </w:p>
    <w:p>
      <w:pPr>
        <w:pStyle w:val="2"/>
        <w:spacing w:line="294" w:lineRule="auto"/>
      </w:pPr>
    </w:p>
    <w:p>
      <w:pPr>
        <w:spacing w:before="91" w:line="411" w:lineRule="auto"/>
        <w:ind w:left="28" w:right="46" w:firstLine="557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按照《山东省实施〈森林防火条例〉办法》， 森林防火工作实行</w:t>
      </w:r>
      <w:r>
        <w:rPr>
          <w:rFonts w:ascii="宋体" w:hAnsi="宋体" w:eastAsia="宋体" w:cs="宋体"/>
          <w:spacing w:val="1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各级人民政府行政首长负责制。目前济南市已成立济南市森林防灭火</w:t>
      </w:r>
    </w:p>
    <w:p>
      <w:pPr>
        <w:spacing w:line="220" w:lineRule="auto"/>
        <w:ind w:left="2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指挥部， 各区县均已成立森林防灭火指挥部。</w:t>
      </w:r>
    </w:p>
    <w:p>
      <w:pPr>
        <w:spacing w:before="289" w:line="412" w:lineRule="auto"/>
        <w:ind w:left="26" w:firstLine="556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在济南市森林防灭火指挥部领导下，各部门应积极联动，公安、</w:t>
      </w:r>
      <w:r>
        <w:rPr>
          <w:rFonts w:ascii="宋体" w:hAnsi="宋体" w:eastAsia="宋体" w:cs="宋体"/>
          <w:spacing w:val="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财政、交通运输、水利、农业、旅游、民政、通信、气象等部门按照</w:t>
      </w:r>
    </w:p>
    <w:p>
      <w:pPr>
        <w:spacing w:line="220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职责分工，做好相关的森林防火工作。</w:t>
      </w:r>
    </w:p>
    <w:p>
      <w:pPr>
        <w:spacing w:before="291" w:line="411" w:lineRule="auto"/>
        <w:ind w:left="27" w:right="52" w:firstLine="556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森林防火基础设施工程建设应与市应急局、市交通运输局、市水</w:t>
      </w:r>
      <w:r>
        <w:rPr>
          <w:rFonts w:ascii="宋体" w:hAnsi="宋体" w:eastAsia="宋体" w:cs="宋体"/>
          <w:spacing w:val="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务局、市农业农村局、市住房和城乡建设局等部门沟通协调、统筹考</w:t>
      </w:r>
    </w:p>
    <w:p>
      <w:pPr>
        <w:spacing w:line="219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虑，确保森林防火工作有序进行。</w:t>
      </w:r>
    </w:p>
    <w:p>
      <w:pPr>
        <w:spacing w:before="290" w:line="412" w:lineRule="auto"/>
        <w:ind w:left="24" w:right="52" w:firstLine="564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发生火灾情况下， 森林防灭火指挥部根据森林火灾严重程度、火</w:t>
      </w:r>
      <w:r>
        <w:rPr>
          <w:rFonts w:ascii="宋体" w:hAnsi="宋体" w:eastAsia="宋体" w:cs="宋体"/>
          <w:spacing w:val="1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场发展态势和当地扑救情况， 组织、协调和指导森林火灾市级层面的</w:t>
      </w:r>
    </w:p>
    <w:p>
      <w:pPr>
        <w:spacing w:before="1" w:line="219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应急处置工作， 采取相应的响应措施。</w:t>
      </w:r>
    </w:p>
    <w:p>
      <w:pPr>
        <w:pStyle w:val="2"/>
        <w:spacing w:line="290" w:lineRule="auto"/>
      </w:pPr>
    </w:p>
    <w:p>
      <w:pPr>
        <w:spacing w:before="101" w:line="225" w:lineRule="auto"/>
        <w:ind w:left="35"/>
        <w:outlineLvl w:val="0"/>
        <w:rPr>
          <w:rFonts w:ascii="宋体" w:hAnsi="宋体" w:eastAsia="宋体" w:cs="宋体"/>
          <w:sz w:val="31"/>
          <w:szCs w:val="31"/>
        </w:rPr>
      </w:pPr>
      <w:bookmarkStart w:id="60" w:name="bookmark61"/>
      <w:bookmarkEnd w:id="60"/>
      <w:r>
        <w:rPr>
          <w:rFonts w:ascii="Times New Roman" w:hAnsi="Times New Roman" w:eastAsia="Times New Roman" w:cs="Times New Roman"/>
          <w:b/>
          <w:bCs/>
          <w:spacing w:val="1"/>
          <w:sz w:val="31"/>
          <w:szCs w:val="31"/>
        </w:rPr>
        <w:t>10.2</w:t>
      </w:r>
      <w:r>
        <w:rPr>
          <w:rFonts w:ascii="Times New Roman" w:hAnsi="Times New Roman" w:eastAsia="Times New Roman" w:cs="Times New Roman"/>
          <w:b/>
          <w:bCs/>
          <w:spacing w:val="21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pacing w:val="1"/>
          <w:sz w:val="31"/>
          <w:szCs w:val="31"/>
        </w:rPr>
        <w:t>组织保障</w:t>
      </w:r>
    </w:p>
    <w:p>
      <w:pPr>
        <w:pStyle w:val="2"/>
        <w:spacing w:line="289" w:lineRule="auto"/>
      </w:pPr>
    </w:p>
    <w:p>
      <w:pPr>
        <w:spacing w:before="92" w:line="412" w:lineRule="auto"/>
        <w:ind w:left="27" w:right="46" w:firstLine="560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建议根据国家政策文件精神， 研究成立市级、县级林草火灾预警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中心， 指导开展防火巡护、野外火源管理、防火设施建设、火险预测</w:t>
      </w:r>
      <w:r>
        <w:rPr>
          <w:rFonts w:ascii="宋体" w:hAnsi="宋体" w:eastAsia="宋体" w:cs="宋体"/>
          <w:spacing w:val="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预警、火情早期处置等工作；组织、指导国有林场和自然保护地开展</w:t>
      </w:r>
    </w:p>
    <w:p>
      <w:pPr>
        <w:spacing w:line="219" w:lineRule="auto"/>
        <w:ind w:left="4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防火宣传教育、火险监测预警等工作。</w:t>
      </w:r>
    </w:p>
    <w:p>
      <w:pPr>
        <w:spacing w:line="219" w:lineRule="auto"/>
        <w:rPr>
          <w:rFonts w:ascii="宋体" w:hAnsi="宋体" w:eastAsia="宋体" w:cs="宋体"/>
          <w:sz w:val="28"/>
          <w:szCs w:val="28"/>
        </w:rPr>
        <w:sectPr>
          <w:footerReference r:id="rId157" w:type="default"/>
          <w:pgSz w:w="11907" w:h="16839"/>
          <w:pgMar w:top="1431" w:right="1748" w:bottom="1151" w:left="1785" w:header="0" w:footer="991" w:gutter="0"/>
          <w:cols w:space="720" w:num="1"/>
        </w:sectPr>
      </w:pPr>
    </w:p>
    <w:p>
      <w:pPr>
        <w:spacing w:before="162" w:line="225" w:lineRule="auto"/>
        <w:ind w:left="73"/>
        <w:outlineLvl w:val="0"/>
        <w:rPr>
          <w:rFonts w:ascii="宋体" w:hAnsi="宋体" w:eastAsia="宋体" w:cs="宋体"/>
          <w:sz w:val="31"/>
          <w:szCs w:val="31"/>
        </w:rPr>
      </w:pPr>
      <w:bookmarkStart w:id="61" w:name="bookmark62"/>
      <w:bookmarkEnd w:id="61"/>
      <w:r>
        <w:rPr>
          <w:rFonts w:ascii="Times New Roman" w:hAnsi="Times New Roman" w:eastAsia="Times New Roman" w:cs="Times New Roman"/>
          <w:b/>
          <w:bCs/>
          <w:spacing w:val="3"/>
          <w:sz w:val="31"/>
          <w:szCs w:val="31"/>
        </w:rPr>
        <w:t xml:space="preserve">10.3 </w:t>
      </w:r>
      <w:r>
        <w:rPr>
          <w:rFonts w:ascii="宋体" w:hAnsi="宋体" w:eastAsia="宋体" w:cs="宋体"/>
          <w:b/>
          <w:bCs/>
          <w:spacing w:val="3"/>
          <w:sz w:val="31"/>
          <w:szCs w:val="31"/>
        </w:rPr>
        <w:t>制度保障</w:t>
      </w:r>
    </w:p>
    <w:p>
      <w:pPr>
        <w:pStyle w:val="2"/>
        <w:spacing w:line="294" w:lineRule="auto"/>
      </w:pPr>
    </w:p>
    <w:p>
      <w:pPr>
        <w:spacing w:before="91" w:line="411" w:lineRule="auto"/>
        <w:ind w:right="21" w:firstLine="62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根据《中华人民共和国森林法》、《中华人民共和国消防法》、</w:t>
      </w:r>
      <w:r>
        <w:rPr>
          <w:rFonts w:ascii="宋体" w:hAnsi="宋体" w:eastAsia="宋体" w:cs="宋体"/>
          <w:spacing w:val="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《中华人民共和国森林防火条例》及有关法规的精神，</w:t>
      </w:r>
      <w:r>
        <w:rPr>
          <w:rFonts w:ascii="宋体" w:hAnsi="宋体" w:eastAsia="宋体" w:cs="宋体"/>
          <w:spacing w:val="-2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全面</w:t>
      </w:r>
      <w:r>
        <w:rPr>
          <w:rFonts w:ascii="宋体" w:hAnsi="宋体" w:eastAsia="宋体" w:cs="宋体"/>
          <w:spacing w:val="-6"/>
          <w:sz w:val="28"/>
          <w:szCs w:val="28"/>
        </w:rPr>
        <w:t>贯彻落实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“</w:t>
      </w:r>
      <w:r>
        <w:rPr>
          <w:rFonts w:ascii="宋体" w:hAnsi="宋体" w:eastAsia="宋体" w:cs="宋体"/>
          <w:sz w:val="28"/>
          <w:szCs w:val="28"/>
        </w:rPr>
        <w:t>预防为主、积极消灭</w:t>
      </w:r>
      <w:r>
        <w:rPr>
          <w:rFonts w:ascii="Times New Roman" w:hAnsi="Times New Roman" w:eastAsia="Times New Roman" w:cs="Times New Roman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28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 xml:space="preserve">的森林防火工作方针，完善相关的制度建设， </w:t>
      </w:r>
      <w:r>
        <w:rPr>
          <w:rFonts w:ascii="宋体" w:hAnsi="宋体" w:eastAsia="宋体" w:cs="宋体"/>
          <w:spacing w:val="-7"/>
          <w:sz w:val="28"/>
          <w:szCs w:val="28"/>
        </w:rPr>
        <w:t>用制度管理各级森林防火单位，</w:t>
      </w:r>
      <w:r>
        <w:rPr>
          <w:rFonts w:ascii="宋体" w:hAnsi="宋体" w:eastAsia="宋体" w:cs="宋体"/>
          <w:spacing w:val="-7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保障森林防火工作落到实处，</w:t>
      </w:r>
      <w:r>
        <w:rPr>
          <w:rFonts w:ascii="宋体" w:hAnsi="宋体" w:eastAsia="宋体" w:cs="宋体"/>
          <w:spacing w:val="-4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有效遏</w:t>
      </w:r>
    </w:p>
    <w:p>
      <w:pPr>
        <w:spacing w:line="220" w:lineRule="auto"/>
        <w:ind w:left="6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制森林火灾发生，保护人民生命财产安全。</w:t>
      </w:r>
    </w:p>
    <w:p>
      <w:pPr>
        <w:spacing w:before="290" w:line="220" w:lineRule="auto"/>
        <w:ind w:left="644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</w:t>
      </w:r>
      <w:r>
        <w:rPr>
          <w:rFonts w:ascii="宋体" w:hAnsi="宋体" w:eastAsia="宋体" w:cs="宋体"/>
          <w:spacing w:val="-4"/>
          <w:sz w:val="28"/>
          <w:szCs w:val="28"/>
        </w:rPr>
        <w:t>、完善森林防火管理制度</w:t>
      </w:r>
    </w:p>
    <w:p>
      <w:pPr>
        <w:spacing w:before="295" w:line="411" w:lineRule="auto"/>
        <w:ind w:left="62" w:firstLine="56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为保障济南市防火能力建设工作的顺利进行，</w:t>
      </w:r>
      <w:r>
        <w:rPr>
          <w:rFonts w:ascii="宋体" w:hAnsi="宋体" w:eastAsia="宋体" w:cs="宋体"/>
          <w:spacing w:val="-5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需要加强对森林防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火工作日常管理， 建立健全森林防火管理制度， 包括森林火灾预防制</w:t>
      </w:r>
      <w:r>
        <w:rPr>
          <w:rFonts w:ascii="宋体" w:hAnsi="宋体" w:eastAsia="宋体" w:cs="宋体"/>
          <w:spacing w:val="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度、森林防火工作考核制度、森林火灾扑救制度、森林防火日常工作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规范、森林火灾档案管理制度、森林防火物资储备库及防火物资管理</w:t>
      </w:r>
      <w:r>
        <w:rPr>
          <w:rFonts w:ascii="宋体" w:hAnsi="宋体" w:eastAsia="宋体" w:cs="宋体"/>
          <w:spacing w:val="1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制度、森林火灾应急预案等，确保各级各部门森林防火工作落到实处，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能够及时发现并报告森林火灾。在处置森林火灾时决策科学、反应及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时、处置果断、措施有力， 有效的将森林火灾造成的损失降到最低，</w:t>
      </w:r>
    </w:p>
    <w:p>
      <w:pPr>
        <w:spacing w:line="220" w:lineRule="auto"/>
        <w:ind w:left="6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最大限度地保护森林资源， 维护区域生态安全。</w:t>
      </w:r>
    </w:p>
    <w:p>
      <w:pPr>
        <w:spacing w:before="289" w:line="221" w:lineRule="auto"/>
        <w:ind w:left="617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</w:t>
      </w:r>
      <w:r>
        <w:rPr>
          <w:rFonts w:ascii="宋体" w:hAnsi="宋体" w:eastAsia="宋体" w:cs="宋体"/>
          <w:spacing w:val="-1"/>
          <w:sz w:val="28"/>
          <w:szCs w:val="28"/>
        </w:rPr>
        <w:t>、强化队伍制度建设</w:t>
      </w:r>
    </w:p>
    <w:p>
      <w:pPr>
        <w:spacing w:before="293" w:line="411" w:lineRule="auto"/>
        <w:ind w:left="66" w:right="70" w:firstLine="56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2"/>
          <w:sz w:val="28"/>
          <w:szCs w:val="28"/>
        </w:rPr>
        <w:t>为有效地管理森林消防专业队伍，</w:t>
      </w:r>
      <w:r>
        <w:rPr>
          <w:rFonts w:ascii="宋体" w:hAnsi="宋体" w:eastAsia="宋体" w:cs="宋体"/>
          <w:spacing w:val="-3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提高队伍战斗力， 需强化森林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消防队伍管理制度，制定完善的管理规章制度，如岗位责任制度、内</w:t>
      </w:r>
      <w:r>
        <w:rPr>
          <w:rFonts w:ascii="宋体" w:hAnsi="宋体" w:eastAsia="宋体" w:cs="宋体"/>
          <w:spacing w:val="1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务管理制度、机具设备管理制度、体能训练制度、奖惩制度等， 严格</w:t>
      </w:r>
      <w:r>
        <w:rPr>
          <w:rFonts w:ascii="宋体" w:hAnsi="宋体" w:eastAsia="宋体" w:cs="宋体"/>
          <w:spacing w:val="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管理， 培养高素质、高水平、反应迅速、装备精良、机动快速、作战</w:t>
      </w:r>
      <w:r>
        <w:rPr>
          <w:rFonts w:ascii="宋体" w:hAnsi="宋体" w:eastAsia="宋体" w:cs="宋体"/>
          <w:spacing w:val="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能力强的专业化队伍。同时， 建立健全森林消防专业队伍业务培训制</w:t>
      </w:r>
    </w:p>
    <w:p>
      <w:pPr>
        <w:spacing w:line="220" w:lineRule="auto"/>
        <w:ind w:left="6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度及实战演练制度，对各防火单位的森林消防队伍和专职护林员实行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158" w:type="default"/>
          <w:pgSz w:w="11907" w:h="16839"/>
          <w:pgMar w:top="1431" w:right="1724" w:bottom="1151" w:left="1747" w:header="0" w:footer="991" w:gutter="0"/>
          <w:cols w:space="720" w:num="1"/>
        </w:sectPr>
      </w:pPr>
    </w:p>
    <w:p>
      <w:pPr>
        <w:spacing w:before="178" w:line="412" w:lineRule="auto"/>
        <w:ind w:left="26" w:right="97" w:firstLine="5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统一业务培训和定期、不定期的实战演练，</w:t>
      </w:r>
      <w:r>
        <w:rPr>
          <w:rFonts w:ascii="宋体" w:hAnsi="宋体" w:eastAsia="宋体" w:cs="宋体"/>
          <w:spacing w:val="-3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实现森林消</w:t>
      </w:r>
      <w:r>
        <w:rPr>
          <w:rFonts w:ascii="宋体" w:hAnsi="宋体" w:eastAsia="宋体" w:cs="宋体"/>
          <w:spacing w:val="-8"/>
          <w:sz w:val="28"/>
          <w:szCs w:val="28"/>
        </w:rPr>
        <w:t>防队伍的专业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化、正规化建设，</w:t>
      </w:r>
      <w:r>
        <w:rPr>
          <w:rFonts w:ascii="宋体" w:hAnsi="宋体" w:eastAsia="宋体" w:cs="宋体"/>
          <w:spacing w:val="-3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使森林消防队伍能适应森林火险新形势下扑火工作</w:t>
      </w:r>
    </w:p>
    <w:p>
      <w:pPr>
        <w:spacing w:line="220" w:lineRule="auto"/>
        <w:ind w:left="4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1"/>
          <w:sz w:val="28"/>
          <w:szCs w:val="28"/>
        </w:rPr>
        <w:t>的需要， 保护人民生命和财产安全。</w:t>
      </w:r>
    </w:p>
    <w:p>
      <w:pPr>
        <w:spacing w:before="290" w:line="219" w:lineRule="auto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3</w:t>
      </w:r>
      <w:r>
        <w:rPr>
          <w:rFonts w:ascii="宋体" w:hAnsi="宋体" w:eastAsia="宋体" w:cs="宋体"/>
          <w:spacing w:val="-3"/>
          <w:sz w:val="28"/>
          <w:szCs w:val="28"/>
        </w:rPr>
        <w:t>、完善政策机制</w:t>
      </w:r>
    </w:p>
    <w:p>
      <w:pPr>
        <w:spacing w:before="291" w:line="624" w:lineRule="exact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position w:val="26"/>
          <w:sz w:val="28"/>
          <w:szCs w:val="28"/>
        </w:rPr>
        <w:t>逐步完善森林防灭火能力建设与森林资源管理、森林资源抚育有</w:t>
      </w:r>
    </w:p>
    <w:p>
      <w:pPr>
        <w:spacing w:line="219" w:lineRule="auto"/>
        <w:ind w:left="3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效结合， 与交通、水利、民政部门相互补充协作的新政策机制。</w:t>
      </w:r>
    </w:p>
    <w:p>
      <w:pPr>
        <w:spacing w:before="292" w:line="220" w:lineRule="auto"/>
        <w:ind w:left="58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全面落实林长制，压实各级林长防火责任。</w:t>
      </w:r>
    </w:p>
    <w:p>
      <w:pPr>
        <w:spacing w:before="292" w:line="411" w:lineRule="auto"/>
        <w:ind w:left="26" w:right="95" w:firstLine="56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6"/>
          <w:sz w:val="28"/>
          <w:szCs w:val="28"/>
        </w:rPr>
        <w:t>依法落实各类森林经营单位防火主体责任，建立森林防火责任</w:t>
      </w:r>
      <w:r>
        <w:rPr>
          <w:rFonts w:ascii="宋体" w:hAnsi="宋体" w:eastAsia="宋体" w:cs="宋体"/>
          <w:spacing w:val="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制。推动森林经营主体与相邻的党政机关、企事业单位、社区、住户</w:t>
      </w:r>
    </w:p>
    <w:p>
      <w:pPr>
        <w:spacing w:line="219" w:lineRule="auto"/>
        <w:ind w:left="2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建立联防联控机制，签订联防联控协议，落实联防责任。</w:t>
      </w:r>
    </w:p>
    <w:p>
      <w:pPr>
        <w:pStyle w:val="2"/>
        <w:spacing w:line="290" w:lineRule="auto"/>
      </w:pPr>
    </w:p>
    <w:p>
      <w:pPr>
        <w:spacing w:before="101" w:line="754" w:lineRule="exact"/>
        <w:ind w:left="35"/>
        <w:rPr>
          <w:rFonts w:ascii="宋体" w:hAnsi="宋体" w:eastAsia="宋体" w:cs="宋体"/>
          <w:sz w:val="31"/>
          <w:szCs w:val="31"/>
        </w:rPr>
      </w:pPr>
      <w:bookmarkStart w:id="62" w:name="bookmark63"/>
      <w:bookmarkEnd w:id="62"/>
      <w:r>
        <w:rPr>
          <w:rFonts w:ascii="Times New Roman" w:hAnsi="Times New Roman" w:eastAsia="Times New Roman" w:cs="Times New Roman"/>
          <w:b/>
          <w:bCs/>
          <w:position w:val="33"/>
          <w:sz w:val="31"/>
          <w:szCs w:val="31"/>
        </w:rPr>
        <w:t>10.4</w:t>
      </w:r>
      <w:r>
        <w:rPr>
          <w:rFonts w:ascii="Times New Roman" w:hAnsi="Times New Roman" w:eastAsia="Times New Roman" w:cs="Times New Roman"/>
          <w:b/>
          <w:bCs/>
          <w:spacing w:val="29"/>
          <w:position w:val="33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position w:val="33"/>
          <w:sz w:val="31"/>
          <w:szCs w:val="31"/>
        </w:rPr>
        <w:t>资金保障</w:t>
      </w:r>
    </w:p>
    <w:p>
      <w:pPr>
        <w:spacing w:line="219" w:lineRule="auto"/>
        <w:ind w:left="34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6"/>
          <w:sz w:val="30"/>
          <w:szCs w:val="30"/>
        </w:rPr>
        <w:t>10.4.1</w:t>
      </w:r>
      <w:r>
        <w:rPr>
          <w:rFonts w:ascii="Times New Roman" w:hAnsi="Times New Roman" w:eastAsia="Times New Roman" w:cs="Times New Roman"/>
          <w:b/>
          <w:bCs/>
          <w:spacing w:val="31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6"/>
          <w:sz w:val="30"/>
          <w:szCs w:val="30"/>
        </w:rPr>
        <w:t>资金来源</w:t>
      </w:r>
    </w:p>
    <w:p>
      <w:pPr>
        <w:pStyle w:val="2"/>
        <w:spacing w:line="305" w:lineRule="auto"/>
      </w:pPr>
    </w:p>
    <w:p>
      <w:pPr>
        <w:spacing w:before="92" w:line="411" w:lineRule="auto"/>
        <w:ind w:left="26" w:right="97" w:firstLine="579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1</w:t>
      </w:r>
      <w:r>
        <w:rPr>
          <w:rFonts w:ascii="宋体" w:hAnsi="宋体" w:eastAsia="宋体" w:cs="宋体"/>
          <w:spacing w:val="-9"/>
          <w:sz w:val="28"/>
          <w:szCs w:val="28"/>
        </w:rPr>
        <w:t>、国家层面： 积极争取国家财政资金支持， 认真研究国家有关</w:t>
      </w:r>
      <w:r>
        <w:rPr>
          <w:rFonts w:ascii="宋体" w:hAnsi="宋体" w:eastAsia="宋体" w:cs="宋体"/>
          <w:spacing w:val="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护林防火扶持政策和要求， 合理设置申报项目， 积极申请国家有</w:t>
      </w:r>
      <w:r>
        <w:rPr>
          <w:rFonts w:ascii="宋体" w:hAnsi="宋体" w:eastAsia="宋体" w:cs="宋体"/>
          <w:spacing w:val="-13"/>
          <w:sz w:val="28"/>
          <w:szCs w:val="28"/>
        </w:rPr>
        <w:t>关项</w:t>
      </w:r>
    </w:p>
    <w:p>
      <w:pPr>
        <w:spacing w:line="220" w:lineRule="auto"/>
        <w:ind w:left="7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2"/>
          <w:sz w:val="28"/>
          <w:szCs w:val="28"/>
        </w:rPr>
        <w:t>目资金， 加快济南市森林防火能力建设步伐。</w:t>
      </w:r>
    </w:p>
    <w:p>
      <w:pPr>
        <w:spacing w:before="287" w:line="412" w:lineRule="auto"/>
        <w:ind w:left="24" w:right="2" w:firstLine="555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0"/>
          <w:sz w:val="28"/>
          <w:szCs w:val="28"/>
        </w:rPr>
        <w:t>2</w:t>
      </w:r>
      <w:r>
        <w:rPr>
          <w:rFonts w:ascii="宋体" w:hAnsi="宋体" w:eastAsia="宋体" w:cs="宋体"/>
          <w:spacing w:val="-10"/>
          <w:sz w:val="28"/>
          <w:szCs w:val="28"/>
        </w:rPr>
        <w:t>、地方层面：</w:t>
      </w:r>
      <w:r>
        <w:rPr>
          <w:rFonts w:ascii="宋体" w:hAnsi="宋体" w:eastAsia="宋体" w:cs="宋体"/>
          <w:spacing w:val="4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以区县投入为主， 各区县应把工程建</w:t>
      </w:r>
      <w:r>
        <w:rPr>
          <w:rFonts w:ascii="宋体" w:hAnsi="宋体" w:eastAsia="宋体" w:cs="宋体"/>
          <w:spacing w:val="-11"/>
          <w:sz w:val="28"/>
          <w:szCs w:val="28"/>
        </w:rPr>
        <w:t xml:space="preserve">设纳入地方 </w:t>
      </w:r>
      <w:r>
        <w:rPr>
          <w:rFonts w:ascii="宋体" w:hAnsi="宋体" w:eastAsia="宋体" w:cs="宋体"/>
          <w:spacing w:val="-13"/>
          <w:sz w:val="28"/>
          <w:szCs w:val="28"/>
        </w:rPr>
        <w:t>政府发展规划，工程建设资金列入本级财政预算，</w:t>
      </w:r>
      <w:r>
        <w:rPr>
          <w:rFonts w:ascii="宋体" w:hAnsi="宋体" w:eastAsia="宋体" w:cs="宋体"/>
          <w:spacing w:val="-2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</w:rPr>
        <w:t>足额落实建设资金。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市协助各区县积极争取中央、省林业改革发展等项目资金</w:t>
      </w:r>
      <w:r>
        <w:rPr>
          <w:rFonts w:ascii="宋体" w:hAnsi="宋体" w:eastAsia="宋体" w:cs="宋体"/>
          <w:spacing w:val="-7"/>
          <w:sz w:val="28"/>
          <w:szCs w:val="28"/>
        </w:rPr>
        <w:t>，</w:t>
      </w:r>
      <w:r>
        <w:rPr>
          <w:rFonts w:ascii="宋体" w:hAnsi="宋体" w:eastAsia="宋体" w:cs="宋体"/>
          <w:spacing w:val="-7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 xml:space="preserve">加强与交 </w:t>
      </w:r>
      <w:r>
        <w:rPr>
          <w:rFonts w:ascii="宋体" w:hAnsi="宋体" w:eastAsia="宋体" w:cs="宋体"/>
          <w:spacing w:val="-8"/>
          <w:sz w:val="28"/>
          <w:szCs w:val="28"/>
        </w:rPr>
        <w:t>通、水务、应急、乡村振兴等部门的沟通协调， 统筹整合有关项目建</w:t>
      </w:r>
    </w:p>
    <w:p>
      <w:pPr>
        <w:spacing w:line="220" w:lineRule="auto"/>
        <w:ind w:left="2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设资金，对部分重点项目给予资金扶持。</w:t>
      </w:r>
    </w:p>
    <w:p>
      <w:pPr>
        <w:spacing w:before="291" w:line="623" w:lineRule="exact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4"/>
          <w:position w:val="26"/>
          <w:sz w:val="28"/>
          <w:szCs w:val="28"/>
        </w:rPr>
        <w:t>3</w:t>
      </w:r>
      <w:r>
        <w:rPr>
          <w:rFonts w:ascii="宋体" w:hAnsi="宋体" w:eastAsia="宋体" w:cs="宋体"/>
          <w:spacing w:val="-4"/>
          <w:position w:val="26"/>
          <w:sz w:val="28"/>
          <w:szCs w:val="28"/>
        </w:rPr>
        <w:t>、社会层面： 鼓励企业、社会团体以及个人积极参与防火事业</w:t>
      </w:r>
    </w:p>
    <w:p>
      <w:pPr>
        <w:spacing w:before="1" w:line="219" w:lineRule="auto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2"/>
          <w:sz w:val="28"/>
          <w:szCs w:val="28"/>
        </w:rPr>
        <w:t>建设，</w:t>
      </w:r>
      <w:r>
        <w:rPr>
          <w:rFonts w:ascii="宋体" w:hAnsi="宋体" w:eastAsia="宋体" w:cs="宋体"/>
          <w:spacing w:val="-5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构建以政府投资为主，多层次、多元化的长期、稳定投</w:t>
      </w:r>
      <w:r>
        <w:rPr>
          <w:rFonts w:ascii="宋体" w:hAnsi="宋体" w:eastAsia="宋体" w:cs="宋体"/>
          <w:spacing w:val="-13"/>
          <w:sz w:val="28"/>
          <w:szCs w:val="28"/>
        </w:rPr>
        <w:t>入机制。</w:t>
      </w:r>
    </w:p>
    <w:p>
      <w:pPr>
        <w:spacing w:line="219" w:lineRule="auto"/>
        <w:rPr>
          <w:rFonts w:ascii="宋体" w:hAnsi="宋体" w:eastAsia="宋体" w:cs="宋体"/>
          <w:sz w:val="28"/>
          <w:szCs w:val="28"/>
        </w:rPr>
        <w:sectPr>
          <w:footerReference r:id="rId159" w:type="default"/>
          <w:pgSz w:w="11907" w:h="16839"/>
          <w:pgMar w:top="1431" w:right="1700" w:bottom="1151" w:left="1785" w:header="0" w:footer="991" w:gutter="0"/>
          <w:cols w:space="720" w:num="1"/>
        </w:sectPr>
      </w:pPr>
    </w:p>
    <w:p>
      <w:pPr>
        <w:spacing w:before="170" w:line="220" w:lineRule="auto"/>
        <w:ind w:left="34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6"/>
          <w:sz w:val="30"/>
          <w:szCs w:val="30"/>
        </w:rPr>
        <w:t>10.4.2</w:t>
      </w:r>
      <w:r>
        <w:rPr>
          <w:rFonts w:ascii="Times New Roman" w:hAnsi="Times New Roman" w:eastAsia="Times New Roman" w:cs="Times New Roman"/>
          <w:b/>
          <w:bCs/>
          <w:spacing w:val="31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6"/>
          <w:sz w:val="30"/>
          <w:szCs w:val="30"/>
        </w:rPr>
        <w:t>资金管理</w:t>
      </w:r>
    </w:p>
    <w:p>
      <w:pPr>
        <w:pStyle w:val="2"/>
        <w:spacing w:line="304" w:lineRule="auto"/>
      </w:pPr>
    </w:p>
    <w:p>
      <w:pPr>
        <w:spacing w:before="92" w:line="411" w:lineRule="auto"/>
        <w:ind w:left="27" w:right="127" w:firstLine="56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为了提高项目建设质量、提升资金管理水平、确保资金的使用效</w:t>
      </w:r>
      <w:r>
        <w:rPr>
          <w:rFonts w:ascii="宋体" w:hAnsi="宋体" w:eastAsia="宋体" w:cs="宋体"/>
          <w:spacing w:val="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益，</w:t>
      </w:r>
      <w:r>
        <w:rPr>
          <w:rFonts w:ascii="宋体" w:hAnsi="宋体" w:eastAsia="宋体" w:cs="宋体"/>
          <w:spacing w:val="-2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防火资金应实行有效管理，</w:t>
      </w:r>
      <w:r>
        <w:rPr>
          <w:rFonts w:ascii="宋体" w:hAnsi="宋体" w:eastAsia="宋体" w:cs="宋体"/>
          <w:spacing w:val="-6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对工程建设的各个环节进行分析，加</w:t>
      </w:r>
    </w:p>
    <w:p>
      <w:pPr>
        <w:spacing w:line="219" w:lineRule="auto"/>
        <w:ind w:left="3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强成本核算，以提高资金使用效率。</w:t>
      </w:r>
    </w:p>
    <w:p>
      <w:pPr>
        <w:spacing w:before="291" w:line="220" w:lineRule="auto"/>
        <w:ind w:left="606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</w:t>
      </w:r>
      <w:r>
        <w:rPr>
          <w:rFonts w:ascii="宋体" w:hAnsi="宋体" w:eastAsia="宋体" w:cs="宋体"/>
          <w:spacing w:val="-3"/>
          <w:sz w:val="28"/>
          <w:szCs w:val="28"/>
        </w:rPr>
        <w:t>、健全资金管理制度</w:t>
      </w:r>
    </w:p>
    <w:p>
      <w:pPr>
        <w:spacing w:before="288" w:line="412" w:lineRule="auto"/>
        <w:ind w:left="27" w:firstLine="55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根据防火建设项目的实施要求，</w:t>
      </w:r>
      <w:r>
        <w:rPr>
          <w:rFonts w:ascii="宋体" w:hAnsi="宋体" w:eastAsia="宋体" w:cs="宋体"/>
          <w:spacing w:val="-7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制定《济南市森林防火能</w:t>
      </w:r>
      <w:r>
        <w:rPr>
          <w:rFonts w:ascii="宋体" w:hAnsi="宋体" w:eastAsia="宋体" w:cs="宋体"/>
          <w:spacing w:val="-7"/>
          <w:sz w:val="28"/>
          <w:szCs w:val="28"/>
        </w:rPr>
        <w:t>力建设</w:t>
      </w:r>
      <w:r>
        <w:rPr>
          <w:rFonts w:ascii="宋体" w:hAnsi="宋体" w:eastAsia="宋体" w:cs="宋体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8"/>
          <w:sz w:val="28"/>
          <w:szCs w:val="28"/>
        </w:rPr>
        <w:t>项目资金管理细则》、《济南市森林防火能力</w:t>
      </w:r>
      <w:r>
        <w:rPr>
          <w:rFonts w:ascii="宋体" w:hAnsi="宋体" w:eastAsia="宋体" w:cs="宋体"/>
          <w:spacing w:val="-9"/>
          <w:sz w:val="28"/>
          <w:szCs w:val="28"/>
        </w:rPr>
        <w:t>建设项目资金管理办法》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等，使项目建设管理不断规范化、制度化和科学化，</w:t>
      </w:r>
      <w:r>
        <w:rPr>
          <w:rFonts w:ascii="宋体" w:hAnsi="宋体" w:eastAsia="宋体" w:cs="宋体"/>
          <w:spacing w:val="-2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在</w:t>
      </w:r>
      <w:r>
        <w:rPr>
          <w:rFonts w:ascii="宋体" w:hAnsi="宋体" w:eastAsia="宋体" w:cs="宋体"/>
          <w:spacing w:val="-6"/>
          <w:sz w:val="28"/>
          <w:szCs w:val="28"/>
        </w:rPr>
        <w:t>具体工作中，</w:t>
      </w:r>
    </w:p>
    <w:p>
      <w:pPr>
        <w:spacing w:line="220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严格按照国家和山东省等有关规定执行。</w:t>
      </w:r>
    </w:p>
    <w:p>
      <w:pPr>
        <w:spacing w:before="290" w:line="220" w:lineRule="auto"/>
        <w:ind w:left="579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</w:t>
      </w:r>
      <w:r>
        <w:rPr>
          <w:rFonts w:ascii="Times New Roman" w:hAnsi="Times New Roman" w:eastAsia="Times New Roman" w:cs="Times New Roman"/>
          <w:spacing w:val="-3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、加强专项资金管理</w:t>
      </w:r>
    </w:p>
    <w:p>
      <w:pPr>
        <w:spacing w:before="289" w:line="412" w:lineRule="auto"/>
        <w:ind w:left="27" w:right="99" w:firstLine="55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6"/>
          <w:sz w:val="28"/>
          <w:szCs w:val="28"/>
        </w:rPr>
        <w:t>对国家和地方项目资金进行单独管理，确保资金不被挤占和挪</w:t>
      </w:r>
      <w:r>
        <w:rPr>
          <w:rFonts w:ascii="宋体" w:hAnsi="宋体" w:eastAsia="宋体" w:cs="宋体"/>
          <w:spacing w:val="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用。按照项目要求，设置专项资金，防止资金被挤占、截留、挪用，</w:t>
      </w:r>
    </w:p>
    <w:p>
      <w:pPr>
        <w:spacing w:line="220" w:lineRule="auto"/>
        <w:ind w:left="5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以提高资金的使用效率。</w:t>
      </w:r>
    </w:p>
    <w:p>
      <w:pPr>
        <w:spacing w:before="290" w:line="220" w:lineRule="auto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3</w:t>
      </w:r>
      <w:r>
        <w:rPr>
          <w:rFonts w:ascii="宋体" w:hAnsi="宋体" w:eastAsia="宋体" w:cs="宋体"/>
          <w:spacing w:val="-1"/>
          <w:sz w:val="28"/>
          <w:szCs w:val="28"/>
        </w:rPr>
        <w:t>、实行项目报账制度</w:t>
      </w:r>
    </w:p>
    <w:p>
      <w:pPr>
        <w:spacing w:before="287" w:line="412" w:lineRule="auto"/>
        <w:ind w:left="27" w:right="127" w:firstLine="56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实行项目报账制度。项目报账时，</w:t>
      </w:r>
      <w:r>
        <w:rPr>
          <w:rFonts w:ascii="宋体" w:hAnsi="宋体" w:eastAsia="宋体" w:cs="宋体"/>
          <w:spacing w:val="-5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必须附有项目主管部门下达的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项目投资计划、复验结果和原始凭证，资料不全的不能完成支付。资</w:t>
      </w:r>
      <w:r>
        <w:rPr>
          <w:rFonts w:ascii="宋体" w:hAnsi="宋体" w:eastAsia="宋体" w:cs="宋体"/>
          <w:spacing w:val="1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金实行预算单、验收单、结算单、合同书和正规发票同时报账， 统一</w:t>
      </w:r>
      <w:r>
        <w:rPr>
          <w:rFonts w:ascii="宋体" w:hAnsi="宋体" w:eastAsia="宋体" w:cs="宋体"/>
          <w:spacing w:val="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管理制度。强化资金监管， 严格把关，建立健全资金使用管理监督机</w:t>
      </w:r>
    </w:p>
    <w:p>
      <w:pPr>
        <w:spacing w:before="1" w:line="220" w:lineRule="auto"/>
        <w:ind w:left="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制，从而保证建设资金及时足额兑现，使用合理。</w:t>
      </w:r>
    </w:p>
    <w:p>
      <w:pPr>
        <w:pStyle w:val="2"/>
        <w:spacing w:line="289" w:lineRule="auto"/>
      </w:pPr>
    </w:p>
    <w:p>
      <w:pPr>
        <w:spacing w:before="100" w:line="225" w:lineRule="auto"/>
        <w:ind w:left="35"/>
        <w:outlineLvl w:val="0"/>
        <w:rPr>
          <w:rFonts w:ascii="宋体" w:hAnsi="宋体" w:eastAsia="宋体" w:cs="宋体"/>
          <w:sz w:val="31"/>
          <w:szCs w:val="31"/>
        </w:rPr>
      </w:pPr>
      <w:bookmarkStart w:id="63" w:name="bookmark64"/>
      <w:bookmarkEnd w:id="63"/>
      <w:r>
        <w:rPr>
          <w:rFonts w:ascii="Times New Roman" w:hAnsi="Times New Roman" w:eastAsia="Times New Roman" w:cs="Times New Roman"/>
          <w:b/>
          <w:bCs/>
          <w:spacing w:val="3"/>
          <w:sz w:val="31"/>
          <w:szCs w:val="31"/>
        </w:rPr>
        <w:t xml:space="preserve">10.5 </w:t>
      </w:r>
      <w:r>
        <w:rPr>
          <w:rFonts w:ascii="宋体" w:hAnsi="宋体" w:eastAsia="宋体" w:cs="宋体"/>
          <w:b/>
          <w:bCs/>
          <w:spacing w:val="3"/>
          <w:sz w:val="31"/>
          <w:szCs w:val="31"/>
        </w:rPr>
        <w:t>技术保障</w:t>
      </w:r>
    </w:p>
    <w:p>
      <w:pPr>
        <w:pStyle w:val="2"/>
        <w:spacing w:line="292" w:lineRule="auto"/>
      </w:pPr>
    </w:p>
    <w:p>
      <w:pPr>
        <w:spacing w:before="92" w:line="219" w:lineRule="auto"/>
        <w:ind w:left="606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</w:t>
      </w:r>
      <w:r>
        <w:rPr>
          <w:rFonts w:ascii="宋体" w:hAnsi="宋体" w:eastAsia="宋体" w:cs="宋体"/>
          <w:spacing w:val="-4"/>
          <w:sz w:val="28"/>
          <w:szCs w:val="28"/>
        </w:rPr>
        <w:t>、加大森林防火科研投入</w:t>
      </w:r>
    </w:p>
    <w:p>
      <w:pPr>
        <w:spacing w:before="292" w:line="219" w:lineRule="auto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制定森林防火科研计划，每年从防火项目建设投资中安排一定比</w:t>
      </w:r>
    </w:p>
    <w:p>
      <w:pPr>
        <w:spacing w:line="219" w:lineRule="auto"/>
        <w:rPr>
          <w:rFonts w:ascii="宋体" w:hAnsi="宋体" w:eastAsia="宋体" w:cs="宋体"/>
          <w:sz w:val="28"/>
          <w:szCs w:val="28"/>
        </w:rPr>
        <w:sectPr>
          <w:footerReference r:id="rId160" w:type="default"/>
          <w:pgSz w:w="11907" w:h="16839"/>
          <w:pgMar w:top="1431" w:right="1670" w:bottom="1151" w:left="1785" w:header="0" w:footer="991" w:gutter="0"/>
          <w:cols w:space="720" w:num="1"/>
        </w:sectPr>
      </w:pPr>
    </w:p>
    <w:p>
      <w:pPr>
        <w:spacing w:before="183" w:line="411" w:lineRule="auto"/>
        <w:ind w:left="26" w:hanging="1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6"/>
          <w:sz w:val="28"/>
          <w:szCs w:val="28"/>
        </w:rPr>
        <w:t>例用于防火人才培养和防火科研基础设施的建设。发挥现有高</w:t>
      </w:r>
      <w:r>
        <w:rPr>
          <w:rFonts w:ascii="宋体" w:hAnsi="宋体" w:eastAsia="宋体" w:cs="宋体"/>
          <w:spacing w:val="5"/>
          <w:sz w:val="28"/>
          <w:szCs w:val="28"/>
        </w:rPr>
        <w:t>等院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校、企业等科技力量，</w:t>
      </w:r>
      <w:r>
        <w:rPr>
          <w:rFonts w:ascii="宋体" w:hAnsi="宋体" w:eastAsia="宋体" w:cs="宋体"/>
          <w:spacing w:val="-3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实现互相合作和科研资源共享。以研究和推广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实用技术为主，</w:t>
      </w:r>
      <w:r>
        <w:rPr>
          <w:rFonts w:ascii="宋体" w:hAnsi="宋体" w:eastAsia="宋体" w:cs="宋体"/>
          <w:spacing w:val="-4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积极开展关键技术难题攻关， 重点对森林火险</w:t>
      </w:r>
      <w:r>
        <w:rPr>
          <w:rFonts w:ascii="宋体" w:hAnsi="宋体" w:eastAsia="宋体" w:cs="宋体"/>
          <w:spacing w:val="-12"/>
          <w:sz w:val="28"/>
          <w:szCs w:val="28"/>
        </w:rPr>
        <w:t>预测预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警、扑火战术、扑火效益评估、扑火指挥信息系统、个人防护装备、</w:t>
      </w:r>
      <w:r>
        <w:rPr>
          <w:rFonts w:ascii="宋体" w:hAnsi="宋体" w:eastAsia="宋体" w:cs="宋体"/>
          <w:spacing w:val="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扑火人员培训等基础和应用课题进行攻关，努力推动科技防火技术发</w:t>
      </w:r>
    </w:p>
    <w:p>
      <w:pPr>
        <w:spacing w:line="222" w:lineRule="auto"/>
        <w:ind w:left="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4"/>
          <w:sz w:val="28"/>
          <w:szCs w:val="28"/>
        </w:rPr>
        <w:t>展。</w:t>
      </w:r>
    </w:p>
    <w:p>
      <w:pPr>
        <w:spacing w:before="288" w:line="219" w:lineRule="auto"/>
        <w:ind w:left="579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</w:t>
      </w:r>
      <w:r>
        <w:rPr>
          <w:rFonts w:ascii="宋体" w:hAnsi="宋体" w:eastAsia="宋体" w:cs="宋体"/>
          <w:spacing w:val="-3"/>
          <w:sz w:val="28"/>
          <w:szCs w:val="28"/>
        </w:rPr>
        <w:t>、深入开展科技研发与应用</w:t>
      </w:r>
    </w:p>
    <w:p>
      <w:pPr>
        <w:spacing w:before="293" w:line="411" w:lineRule="auto"/>
        <w:ind w:left="26" w:right="46" w:firstLine="55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深入了解济南市森林防火实际需求的同时，积极关注国内外高新</w:t>
      </w:r>
      <w:r>
        <w:rPr>
          <w:rFonts w:ascii="宋体" w:hAnsi="宋体" w:eastAsia="宋体" w:cs="宋体"/>
          <w:spacing w:val="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技术发展的动态，研究和推广防火高新技术， 加强防火信息化、现代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化建设， 提高对森林火灾的预警、监测和快速反应能力。应用推广防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火的新技术、新机具、新装备、新手段，</w:t>
      </w:r>
      <w:r>
        <w:rPr>
          <w:rFonts w:ascii="宋体" w:hAnsi="宋体" w:eastAsia="宋体" w:cs="宋体"/>
          <w:spacing w:val="-4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提高防火科技含量， 最大限</w:t>
      </w:r>
    </w:p>
    <w:p>
      <w:pPr>
        <w:spacing w:line="220" w:lineRule="auto"/>
        <w:ind w:left="2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度地减少森林火灾损失和扑火人员伤亡事故发生。</w:t>
      </w:r>
    </w:p>
    <w:p>
      <w:pPr>
        <w:spacing w:before="291" w:line="219" w:lineRule="auto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3</w:t>
      </w:r>
      <w:r>
        <w:rPr>
          <w:rFonts w:ascii="宋体" w:hAnsi="宋体" w:eastAsia="宋体" w:cs="宋体"/>
          <w:spacing w:val="-1"/>
          <w:sz w:val="28"/>
          <w:szCs w:val="28"/>
        </w:rPr>
        <w:t>、加强森林防火的科技推广交流与合作</w:t>
      </w:r>
    </w:p>
    <w:p>
      <w:pPr>
        <w:spacing w:before="294" w:line="411" w:lineRule="auto"/>
        <w:ind w:left="27" w:right="49" w:firstLine="56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学习借鉴国外先进经验和技术，注重加强与国内其他地区在森林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防火领域的合作，拓展森林防火发展领域， 包括森林火险预报、扑火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战术和装备等研究。引进先进的防扑火装备， 选派管理人员和专业技</w:t>
      </w:r>
      <w:r>
        <w:rPr>
          <w:rFonts w:ascii="宋体" w:hAnsi="宋体" w:eastAsia="宋体" w:cs="宋体"/>
          <w:spacing w:val="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术人员进行出国考察培训。加大基础理论研究， 组织先进适用技术和</w:t>
      </w:r>
    </w:p>
    <w:p>
      <w:pPr>
        <w:spacing w:before="1" w:line="219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装备研发，建立森林防火科技保障体系。</w:t>
      </w:r>
    </w:p>
    <w:p>
      <w:pPr>
        <w:spacing w:before="292" w:line="220" w:lineRule="auto"/>
        <w:ind w:left="578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4</w:t>
      </w:r>
      <w:r>
        <w:rPr>
          <w:rFonts w:ascii="宋体" w:hAnsi="宋体" w:eastAsia="宋体" w:cs="宋体"/>
          <w:spacing w:val="-1"/>
          <w:sz w:val="28"/>
          <w:szCs w:val="28"/>
        </w:rPr>
        <w:t>、开展森林火灾风险普查</w:t>
      </w:r>
    </w:p>
    <w:p>
      <w:pPr>
        <w:spacing w:before="291" w:line="411" w:lineRule="auto"/>
        <w:ind w:left="27" w:right="52" w:firstLine="55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通过森林和草原火灾风险普查，</w:t>
      </w:r>
      <w:r>
        <w:rPr>
          <w:rFonts w:ascii="宋体" w:hAnsi="宋体" w:eastAsia="宋体" w:cs="宋体"/>
          <w:spacing w:val="-7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全面获取全市森林可燃物、</w:t>
      </w:r>
      <w:r>
        <w:rPr>
          <w:rFonts w:ascii="宋体" w:hAnsi="宋体" w:eastAsia="宋体" w:cs="宋体"/>
          <w:spacing w:val="-7"/>
          <w:sz w:val="28"/>
          <w:szCs w:val="28"/>
        </w:rPr>
        <w:t>野外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火源、气象条件等致灾信息，林区重要承灾体信息， 历史火灾和减灾</w:t>
      </w:r>
    </w:p>
    <w:p>
      <w:pPr>
        <w:spacing w:before="1" w:line="218" w:lineRule="auto"/>
        <w:ind w:left="3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2"/>
          <w:sz w:val="28"/>
          <w:szCs w:val="28"/>
        </w:rPr>
        <w:t>能力信息， 分析评估区域火灾防治和应急管理能力；</w:t>
      </w:r>
      <w:r>
        <w:rPr>
          <w:rFonts w:ascii="宋体" w:hAnsi="宋体" w:eastAsia="宋体" w:cs="宋体"/>
          <w:spacing w:val="-2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客观认识当前各</w:t>
      </w:r>
    </w:p>
    <w:p>
      <w:pPr>
        <w:spacing w:line="218" w:lineRule="auto"/>
        <w:rPr>
          <w:rFonts w:ascii="宋体" w:hAnsi="宋体" w:eastAsia="宋体" w:cs="宋体"/>
          <w:sz w:val="28"/>
          <w:szCs w:val="28"/>
        </w:rPr>
        <w:sectPr>
          <w:footerReference r:id="rId161" w:type="default"/>
          <w:pgSz w:w="11907" w:h="16839"/>
          <w:pgMar w:top="1431" w:right="1748" w:bottom="1151" w:left="1785" w:header="0" w:footer="991" w:gutter="0"/>
          <w:cols w:space="720" w:num="1"/>
        </w:sectPr>
      </w:pPr>
    </w:p>
    <w:p>
      <w:pPr>
        <w:spacing w:before="183" w:line="411" w:lineRule="auto"/>
        <w:ind w:left="25" w:right="11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地区火灾致灾风险水平、承灾体脆弱性水平、防灾减灾救灾能力，科</w:t>
      </w:r>
      <w:r>
        <w:rPr>
          <w:rFonts w:ascii="宋体" w:hAnsi="宋体" w:eastAsia="宋体" w:cs="宋体"/>
          <w:spacing w:val="1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学预判今后一段时期火灾风险变化趋势和特点；进行森林火灾风险评</w:t>
      </w:r>
      <w:r>
        <w:rPr>
          <w:rFonts w:ascii="宋体" w:hAnsi="宋体" w:eastAsia="宋体" w:cs="宋体"/>
          <w:spacing w:val="1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估，</w:t>
      </w:r>
      <w:r>
        <w:rPr>
          <w:rFonts w:ascii="宋体" w:hAnsi="宋体" w:eastAsia="宋体" w:cs="宋体"/>
          <w:spacing w:val="-4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建立分类型、分区域、分层级的森林火灾风险普查数据库， 为各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6"/>
          <w:sz w:val="28"/>
          <w:szCs w:val="28"/>
        </w:rPr>
        <w:t>级政府有效开展森林和草原火灾防治和应急管理工作提供可靠</w:t>
      </w:r>
      <w:r>
        <w:rPr>
          <w:rFonts w:ascii="宋体" w:hAnsi="宋体" w:eastAsia="宋体" w:cs="宋体"/>
          <w:spacing w:val="5"/>
          <w:sz w:val="28"/>
          <w:szCs w:val="28"/>
        </w:rPr>
        <w:t>的火</w:t>
      </w:r>
    </w:p>
    <w:p>
      <w:pPr>
        <w:spacing w:line="219" w:lineRule="auto"/>
        <w:ind w:left="3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灾风险信息及科学决策依据。</w:t>
      </w:r>
    </w:p>
    <w:p>
      <w:pPr>
        <w:spacing w:line="219" w:lineRule="auto"/>
        <w:rPr>
          <w:rFonts w:ascii="宋体" w:hAnsi="宋体" w:eastAsia="宋体" w:cs="宋体"/>
          <w:sz w:val="28"/>
          <w:szCs w:val="28"/>
        </w:rPr>
        <w:sectPr>
          <w:footerReference r:id="rId162" w:type="default"/>
          <w:pgSz w:w="11907" w:h="16839"/>
          <w:pgMar w:top="1431" w:right="1785" w:bottom="1151" w:left="1785" w:header="0" w:footer="991" w:gutter="0"/>
          <w:cols w:space="720" w:num="1"/>
        </w:sectPr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spacing w:before="101" w:line="224" w:lineRule="auto"/>
        <w:ind w:left="372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b/>
          <w:bCs/>
          <w:spacing w:val="-18"/>
          <w:sz w:val="31"/>
          <w:szCs w:val="31"/>
        </w:rPr>
        <w:t>附</w:t>
      </w:r>
      <w:r>
        <w:rPr>
          <w:rFonts w:ascii="宋体" w:hAnsi="宋体" w:eastAsia="宋体" w:cs="宋体"/>
          <w:spacing w:val="29"/>
          <w:sz w:val="31"/>
          <w:szCs w:val="31"/>
        </w:rPr>
        <w:t xml:space="preserve">  </w:t>
      </w:r>
      <w:r>
        <w:rPr>
          <w:rFonts w:ascii="宋体" w:hAnsi="宋体" w:eastAsia="宋体" w:cs="宋体"/>
          <w:b/>
          <w:bCs/>
          <w:spacing w:val="-18"/>
          <w:sz w:val="31"/>
          <w:szCs w:val="31"/>
        </w:rPr>
        <w:t>图</w:t>
      </w:r>
    </w:p>
    <w:p>
      <w:pPr>
        <w:spacing w:line="224" w:lineRule="auto"/>
        <w:rPr>
          <w:rFonts w:ascii="宋体" w:hAnsi="宋体" w:eastAsia="宋体" w:cs="宋体"/>
          <w:sz w:val="31"/>
          <w:szCs w:val="31"/>
        </w:rPr>
        <w:sectPr>
          <w:footerReference r:id="rId163" w:type="default"/>
          <w:pgSz w:w="11907" w:h="16839"/>
          <w:pgMar w:top="1431" w:right="1785" w:bottom="1151" w:left="1785" w:header="0" w:footer="991" w:gutter="0"/>
          <w:cols w:space="720" w:num="1"/>
        </w:sectPr>
      </w:pPr>
    </w:p>
    <w:p>
      <w:pPr>
        <w:pStyle w:val="2"/>
        <w:spacing w:line="461" w:lineRule="auto"/>
      </w:pPr>
    </w:p>
    <w:p>
      <w:pPr>
        <w:spacing w:line="13224" w:lineRule="exact"/>
      </w:pPr>
      <w:r>
        <w:rPr>
          <w:position w:val="-264"/>
        </w:rPr>
        <w:drawing>
          <wp:inline distT="0" distB="0" distL="0" distR="0">
            <wp:extent cx="11865610" cy="8397240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11866244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224" w:lineRule="exact"/>
        <w:sectPr>
          <w:footerReference r:id="rId164" w:type="default"/>
          <w:pgSz w:w="23813" w:h="16839"/>
          <w:pgMar w:top="1431" w:right="2562" w:bottom="1149" w:left="2563" w:header="0" w:footer="988" w:gutter="0"/>
          <w:cols w:space="720" w:num="1"/>
        </w:sectPr>
      </w:pPr>
    </w:p>
    <w:p>
      <w:pPr>
        <w:pStyle w:val="2"/>
        <w:spacing w:line="461" w:lineRule="auto"/>
      </w:pPr>
    </w:p>
    <w:p>
      <w:pPr>
        <w:spacing w:line="13224" w:lineRule="exact"/>
      </w:pPr>
      <w:r>
        <w:rPr>
          <w:position w:val="-264"/>
        </w:rPr>
        <w:drawing>
          <wp:inline distT="0" distB="0" distL="0" distR="0">
            <wp:extent cx="11865610" cy="8397240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11866244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224" w:lineRule="exact"/>
        <w:sectPr>
          <w:footerReference r:id="rId165" w:type="default"/>
          <w:pgSz w:w="23813" w:h="16839"/>
          <w:pgMar w:top="1431" w:right="2562" w:bottom="1149" w:left="2563" w:header="0" w:footer="988" w:gutter="0"/>
          <w:cols w:space="720" w:num="1"/>
        </w:sectPr>
      </w:pPr>
    </w:p>
    <w:p>
      <w:pPr>
        <w:pStyle w:val="2"/>
        <w:spacing w:line="461" w:lineRule="auto"/>
      </w:pPr>
    </w:p>
    <w:p>
      <w:pPr>
        <w:spacing w:line="13224" w:lineRule="exact"/>
      </w:pPr>
      <w:r>
        <w:rPr>
          <w:position w:val="-264"/>
        </w:rPr>
        <w:drawing>
          <wp:inline distT="0" distB="0" distL="0" distR="0">
            <wp:extent cx="11865610" cy="8397240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11866244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224" w:lineRule="exact"/>
        <w:sectPr>
          <w:footerReference r:id="rId166" w:type="default"/>
          <w:pgSz w:w="23813" w:h="16839"/>
          <w:pgMar w:top="1431" w:right="2562" w:bottom="1149" w:left="2563" w:header="0" w:footer="988" w:gutter="0"/>
          <w:cols w:space="720" w:num="1"/>
        </w:sectPr>
      </w:pPr>
    </w:p>
    <w:p>
      <w:pPr>
        <w:pStyle w:val="2"/>
        <w:spacing w:line="461" w:lineRule="auto"/>
      </w:pPr>
    </w:p>
    <w:p>
      <w:pPr>
        <w:spacing w:line="13224" w:lineRule="exact"/>
      </w:pPr>
      <w:r>
        <w:rPr>
          <w:position w:val="-264"/>
        </w:rPr>
        <w:drawing>
          <wp:inline distT="0" distB="0" distL="0" distR="0">
            <wp:extent cx="11865610" cy="8397240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11866244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224" w:lineRule="exact"/>
        <w:sectPr>
          <w:footerReference r:id="rId167" w:type="default"/>
          <w:pgSz w:w="23813" w:h="16839"/>
          <w:pgMar w:top="1431" w:right="2562" w:bottom="1149" w:left="2563" w:header="0" w:footer="988" w:gutter="0"/>
          <w:cols w:space="720" w:num="1"/>
        </w:sectPr>
      </w:pPr>
    </w:p>
    <w:p>
      <w:pPr>
        <w:pStyle w:val="2"/>
        <w:spacing w:line="461" w:lineRule="auto"/>
      </w:pPr>
    </w:p>
    <w:p>
      <w:pPr>
        <w:spacing w:line="13224" w:lineRule="exact"/>
      </w:pPr>
      <w:r>
        <w:rPr>
          <w:position w:val="-264"/>
        </w:rPr>
        <w:drawing>
          <wp:inline distT="0" distB="0" distL="0" distR="0">
            <wp:extent cx="11865610" cy="8397240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11866244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224" w:lineRule="exact"/>
        <w:sectPr>
          <w:footerReference r:id="rId168" w:type="default"/>
          <w:pgSz w:w="23813" w:h="16839"/>
          <w:pgMar w:top="1431" w:right="2562" w:bottom="1149" w:left="2563" w:header="0" w:footer="988" w:gutter="0"/>
          <w:cols w:space="720" w:num="1"/>
        </w:sectPr>
      </w:pPr>
    </w:p>
    <w:p>
      <w:pPr>
        <w:pStyle w:val="2"/>
        <w:spacing w:line="461" w:lineRule="auto"/>
      </w:pPr>
    </w:p>
    <w:p>
      <w:pPr>
        <w:spacing w:line="13224" w:lineRule="exact"/>
      </w:pPr>
      <w:r>
        <w:rPr>
          <w:position w:val="-264"/>
        </w:rPr>
        <w:drawing>
          <wp:inline distT="0" distB="0" distL="0" distR="0">
            <wp:extent cx="11865610" cy="8397240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11866244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224" w:lineRule="exact"/>
        <w:sectPr>
          <w:footerReference r:id="rId169" w:type="default"/>
          <w:pgSz w:w="23813" w:h="16839"/>
          <w:pgMar w:top="1431" w:right="2562" w:bottom="1149" w:left="2563" w:header="0" w:footer="988" w:gutter="0"/>
          <w:cols w:space="720" w:num="1"/>
        </w:sectPr>
      </w:pPr>
    </w:p>
    <w:p>
      <w:pPr>
        <w:pStyle w:val="2"/>
        <w:spacing w:line="461" w:lineRule="auto"/>
      </w:pPr>
    </w:p>
    <w:p>
      <w:pPr>
        <w:spacing w:line="13224" w:lineRule="exact"/>
      </w:pPr>
      <w:r>
        <w:rPr>
          <w:position w:val="-264"/>
        </w:rPr>
        <w:drawing>
          <wp:inline distT="0" distB="0" distL="0" distR="0">
            <wp:extent cx="11865610" cy="8397240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11866244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224" w:lineRule="exact"/>
        <w:sectPr>
          <w:footerReference r:id="rId170" w:type="default"/>
          <w:pgSz w:w="23813" w:h="16839"/>
          <w:pgMar w:top="1431" w:right="2562" w:bottom="1149" w:left="2563" w:header="0" w:footer="988" w:gutter="0"/>
          <w:cols w:space="720" w:num="1"/>
        </w:sectPr>
      </w:pPr>
    </w:p>
    <w:p>
      <w:pPr>
        <w:pStyle w:val="2"/>
        <w:spacing w:line="461" w:lineRule="auto"/>
      </w:pPr>
    </w:p>
    <w:p>
      <w:pPr>
        <w:spacing w:line="13224" w:lineRule="exact"/>
      </w:pPr>
      <w:r>
        <w:rPr>
          <w:position w:val="-264"/>
        </w:rPr>
        <w:drawing>
          <wp:inline distT="0" distB="0" distL="0" distR="0">
            <wp:extent cx="11865610" cy="8397240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1866244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224" w:lineRule="exact"/>
        <w:sectPr>
          <w:footerReference r:id="rId171" w:type="default"/>
          <w:pgSz w:w="23813" w:h="16839"/>
          <w:pgMar w:top="1431" w:right="2562" w:bottom="1149" w:left="2563" w:header="0" w:footer="988" w:gutter="0"/>
          <w:cols w:space="720" w:num="1"/>
        </w:sectPr>
      </w:pPr>
    </w:p>
    <w:p>
      <w:pPr>
        <w:pStyle w:val="2"/>
        <w:spacing w:line="461" w:lineRule="auto"/>
      </w:pPr>
    </w:p>
    <w:p>
      <w:pPr>
        <w:spacing w:line="13224" w:lineRule="exact"/>
      </w:pPr>
      <w:r>
        <w:rPr>
          <w:position w:val="-264"/>
        </w:rPr>
        <w:drawing>
          <wp:inline distT="0" distB="0" distL="0" distR="0">
            <wp:extent cx="11865610" cy="8397240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11866244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224" w:lineRule="exact"/>
        <w:sectPr>
          <w:footerReference r:id="rId172" w:type="default"/>
          <w:pgSz w:w="23813" w:h="16839"/>
          <w:pgMar w:top="1431" w:right="2562" w:bottom="1149" w:left="2563" w:header="0" w:footer="988" w:gutter="0"/>
          <w:cols w:space="720" w:num="1"/>
        </w:sectPr>
      </w:pPr>
    </w:p>
    <w:p>
      <w:pPr>
        <w:pStyle w:val="2"/>
        <w:spacing w:line="461" w:lineRule="auto"/>
      </w:pPr>
    </w:p>
    <w:p>
      <w:pPr>
        <w:spacing w:line="13224" w:lineRule="exact"/>
      </w:pPr>
      <w:r>
        <w:rPr>
          <w:position w:val="-264"/>
        </w:rPr>
        <w:drawing>
          <wp:inline distT="0" distB="0" distL="0" distR="0">
            <wp:extent cx="11865610" cy="8397240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11866244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224" w:lineRule="exact"/>
        <w:sectPr>
          <w:footerReference r:id="rId173" w:type="default"/>
          <w:pgSz w:w="23813" w:h="16839"/>
          <w:pgMar w:top="1431" w:right="2562" w:bottom="1149" w:left="2563" w:header="0" w:footer="988" w:gutter="0"/>
          <w:cols w:space="720" w:num="1"/>
        </w:sectPr>
      </w:pPr>
    </w:p>
    <w:p>
      <w:pPr>
        <w:pStyle w:val="2"/>
        <w:spacing w:line="461" w:lineRule="auto"/>
      </w:pPr>
    </w:p>
    <w:p>
      <w:pPr>
        <w:spacing w:line="13224" w:lineRule="exact"/>
      </w:pPr>
      <w:r>
        <w:rPr>
          <w:position w:val="-264"/>
        </w:rPr>
        <w:drawing>
          <wp:inline distT="0" distB="0" distL="0" distR="0">
            <wp:extent cx="11865610" cy="8397240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11866244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224" w:lineRule="exact"/>
        <w:sectPr>
          <w:footerReference r:id="rId174" w:type="default"/>
          <w:pgSz w:w="23813" w:h="16839"/>
          <w:pgMar w:top="1431" w:right="2562" w:bottom="1149" w:left="2563" w:header="0" w:footer="988" w:gutter="0"/>
          <w:cols w:space="720" w:num="1"/>
        </w:sectPr>
      </w:pPr>
    </w:p>
    <w:p>
      <w:pPr>
        <w:pStyle w:val="2"/>
        <w:spacing w:line="461" w:lineRule="auto"/>
      </w:pPr>
    </w:p>
    <w:p>
      <w:pPr>
        <w:spacing w:line="13224" w:lineRule="exact"/>
      </w:pPr>
      <w:r>
        <w:rPr>
          <w:position w:val="-264"/>
        </w:rPr>
        <w:drawing>
          <wp:inline distT="0" distB="0" distL="0" distR="0">
            <wp:extent cx="11865610" cy="8397240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11866244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224" w:lineRule="exact"/>
        <w:sectPr>
          <w:footerReference r:id="rId175" w:type="default"/>
          <w:pgSz w:w="23813" w:h="16839"/>
          <w:pgMar w:top="1431" w:right="2562" w:bottom="1149" w:left="2563" w:header="0" w:footer="988" w:gutter="0"/>
          <w:cols w:space="720" w:num="1"/>
        </w:sectPr>
      </w:pPr>
    </w:p>
    <w:p>
      <w:pPr>
        <w:pStyle w:val="2"/>
        <w:spacing w:line="461" w:lineRule="auto"/>
      </w:pPr>
    </w:p>
    <w:p>
      <w:pPr>
        <w:spacing w:line="13224" w:lineRule="exact"/>
      </w:pPr>
      <w:r>
        <w:rPr>
          <w:position w:val="-264"/>
        </w:rPr>
        <w:drawing>
          <wp:inline distT="0" distB="0" distL="0" distR="0">
            <wp:extent cx="11865610" cy="8397240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11866244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224" w:lineRule="exact"/>
        <w:sectPr>
          <w:footerReference r:id="rId176" w:type="default"/>
          <w:pgSz w:w="23813" w:h="16839"/>
          <w:pgMar w:top="1431" w:right="2562" w:bottom="1149" w:left="2563" w:header="0" w:footer="988" w:gutter="0"/>
          <w:cols w:space="720" w:num="1"/>
        </w:sectPr>
      </w:pPr>
    </w:p>
    <w:p>
      <w:pPr>
        <w:pStyle w:val="2"/>
        <w:spacing w:line="463" w:lineRule="auto"/>
      </w:pPr>
    </w:p>
    <w:p>
      <w:pPr>
        <w:spacing w:line="13222" w:lineRule="exact"/>
      </w:pPr>
      <w:r>
        <w:rPr>
          <w:position w:val="-264"/>
        </w:rPr>
        <w:drawing>
          <wp:inline distT="0" distB="0" distL="0" distR="0">
            <wp:extent cx="11863705" cy="8395335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11864339" cy="839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222" w:lineRule="exact"/>
        <w:sectPr>
          <w:footerReference r:id="rId177" w:type="default"/>
          <w:pgSz w:w="23813" w:h="16839"/>
          <w:pgMar w:top="1431" w:right="2565" w:bottom="1149" w:left="2563" w:header="0" w:footer="988" w:gutter="0"/>
          <w:cols w:space="720" w:num="1"/>
        </w:sectPr>
      </w:pPr>
    </w:p>
    <w:p>
      <w:pPr>
        <w:pStyle w:val="2"/>
        <w:spacing w:line="461" w:lineRule="auto"/>
      </w:pPr>
    </w:p>
    <w:p>
      <w:pPr>
        <w:spacing w:line="13224" w:lineRule="exact"/>
      </w:pPr>
      <w:r>
        <w:rPr>
          <w:position w:val="-264"/>
        </w:rPr>
        <w:drawing>
          <wp:inline distT="0" distB="0" distL="0" distR="0">
            <wp:extent cx="11865610" cy="8397240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11866244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224" w:lineRule="exact"/>
        <w:sectPr>
          <w:footerReference r:id="rId178" w:type="default"/>
          <w:pgSz w:w="23813" w:h="16839"/>
          <w:pgMar w:top="1431" w:right="2562" w:bottom="1149" w:left="2563" w:header="0" w:footer="988" w:gutter="0"/>
          <w:cols w:space="720" w:num="1"/>
        </w:sectPr>
      </w:pPr>
    </w:p>
    <w:p>
      <w:pPr>
        <w:pStyle w:val="2"/>
        <w:spacing w:line="461" w:lineRule="auto"/>
      </w:pPr>
    </w:p>
    <w:p>
      <w:pPr>
        <w:spacing w:line="13224" w:lineRule="exact"/>
      </w:pPr>
      <w:r>
        <w:rPr>
          <w:position w:val="-264"/>
        </w:rPr>
        <w:drawing>
          <wp:inline distT="0" distB="0" distL="0" distR="0">
            <wp:extent cx="11865610" cy="8397240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11866244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224" w:lineRule="exact"/>
        <w:sectPr>
          <w:footerReference r:id="rId179" w:type="default"/>
          <w:pgSz w:w="23813" w:h="16839"/>
          <w:pgMar w:top="1431" w:right="2562" w:bottom="1149" w:left="2563" w:header="0" w:footer="988" w:gutter="0"/>
          <w:cols w:space="720" w:num="1"/>
        </w:sectPr>
      </w:pPr>
    </w:p>
    <w:p>
      <w:pPr>
        <w:pStyle w:val="2"/>
        <w:spacing w:line="461" w:lineRule="auto"/>
      </w:pPr>
    </w:p>
    <w:p>
      <w:pPr>
        <w:spacing w:line="13224" w:lineRule="exact"/>
      </w:pPr>
      <w:r>
        <w:rPr>
          <w:position w:val="-264"/>
        </w:rPr>
        <w:drawing>
          <wp:inline distT="0" distB="0" distL="0" distR="0">
            <wp:extent cx="11865610" cy="8397240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11866244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180" w:type="default"/>
      <w:pgSz w:w="23813" w:h="16839"/>
      <w:pgMar w:top="1431" w:right="2562" w:bottom="1149" w:left="2563" w:header="0" w:footer="988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9" w:lineRule="auto"/>
      <w:ind w:left="3374"/>
      <w:rPr>
        <w:rFonts w:ascii="宋体" w:hAnsi="宋体" w:eastAsia="宋体" w:cs="宋体"/>
        <w:sz w:val="31"/>
        <w:szCs w:val="31"/>
      </w:rPr>
    </w:pPr>
    <w:r>
      <w:rPr>
        <w:rFonts w:ascii="Times New Roman" w:hAnsi="Times New Roman" w:eastAsia="Times New Roman" w:cs="Times New Roman"/>
        <w:spacing w:val="5"/>
        <w:sz w:val="31"/>
        <w:szCs w:val="31"/>
      </w:rPr>
      <w:t>2021</w:t>
    </w:r>
    <w:r>
      <w:rPr>
        <w:rFonts w:ascii="宋体" w:hAnsi="宋体" w:eastAsia="宋体" w:cs="宋体"/>
        <w:spacing w:val="5"/>
        <w:sz w:val="31"/>
        <w:szCs w:val="31"/>
      </w:rPr>
      <w:t>年</w:t>
    </w:r>
    <w:r>
      <w:rPr>
        <w:rFonts w:ascii="Times New Roman" w:hAnsi="Times New Roman" w:eastAsia="Times New Roman" w:cs="Times New Roman"/>
        <w:spacing w:val="5"/>
        <w:sz w:val="31"/>
        <w:szCs w:val="31"/>
      </w:rPr>
      <w:t>12</w:t>
    </w:r>
    <w:r>
      <w:rPr>
        <w:rFonts w:ascii="宋体" w:hAnsi="宋体" w:eastAsia="宋体" w:cs="宋体"/>
        <w:spacing w:val="5"/>
        <w:sz w:val="31"/>
        <w:szCs w:val="31"/>
      </w:rPr>
      <w:t>月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41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5</w: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5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95</w: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5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96</w: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5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97</w: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8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98</w: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99</w: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5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100</w: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5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101</w: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5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102</w: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5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103</w: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72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104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2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6</w: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72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105</w: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32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106</w: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32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107</w: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32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108</w: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5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109</w: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5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110</w: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5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111</w: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755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112</w: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697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113</w: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697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114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412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7</w: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697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115</w: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5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116</w: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5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117</w: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75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118</w:t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5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119</w: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5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120</w:t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5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121</w:t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5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122</w:t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9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123</w: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5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124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3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8</w:t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1092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125</w: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1092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126</w:t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1092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127</w:t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1092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128</w:t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1046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129</w:t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1037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130</w:t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1046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131</w:t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1046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132</w:t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5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133</w:t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5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134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2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9</w:t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5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135</w:t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5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136</w:t>
    </w: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31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137</w:t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77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138</w:t>
    </w: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77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139</w:t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1046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140</w:t>
    </w: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1046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141</w:t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5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142</w:t>
    </w: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5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143</w:t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5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144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9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10</w:t>
    </w: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5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145</w:t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5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146</w:t>
    </w: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5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147</w:t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5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148</w:t>
    </w: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9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149</w:t>
    </w: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5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150</w:t>
    </w: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5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151</w:t>
    </w: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5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152</w:t>
    </w: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5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153</w:t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5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154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3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11</w:t>
    </w: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922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155</w:t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922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156</w:t>
    </w: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922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157</w:t>
    </w: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922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158</w:t>
    </w: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922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159</w:t>
    </w: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922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160</w:t>
    </w: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922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161</w:t>
    </w: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922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162</w:t>
    </w: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922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163</w:t>
    </w: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922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164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12</w:t>
    </w: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922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165</w:t>
    </w: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922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166</w:t>
    </w: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922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167</w:t>
    </w: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922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168</w:t>
    </w: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922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169</w:t>
    </w: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922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170</w:t>
    </w: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922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171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9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13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15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16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17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18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9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19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8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20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8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21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8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22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8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23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8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24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414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I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21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25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21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26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27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28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8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29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8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30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31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32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33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34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411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II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35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36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37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38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39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63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40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63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41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42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7398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1"/>
        <w:sz w:val="18"/>
        <w:szCs w:val="18"/>
      </w:rPr>
      <w:t>43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73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44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408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III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73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45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73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46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73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47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7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48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81"/>
      <w:rPr>
        <w:rFonts w:ascii="Times New Roman" w:hAnsi="Times New Roman" w:eastAsia="Times New Roman" w:cs="Times New Roman"/>
        <w:sz w:val="18"/>
        <w:szCs w:val="18"/>
      </w:rPr>
    </w:pPr>
    <w:r>
      <w:pict>
        <v:shape id="_x0000_s2049" o:spid="_x0000_s2049" o:spt="202" type="#_x0000_t202" style="position:absolute;left:0pt;margin-left:178.25pt;margin-top:381pt;height:16.3pt;width:264.4pt;mso-position-horizontal-relative:page;mso-position-vertical-relative:page;z-index:251659264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20" w:lineRule="auto"/>
                  <w:ind w:left="20"/>
                  <w:rPr>
                    <w:rFonts w:ascii="宋体" w:hAnsi="宋体" w:eastAsia="宋体" w:cs="宋体"/>
                    <w:sz w:val="24"/>
                    <w:szCs w:val="24"/>
                  </w:rPr>
                </w:pPr>
                <w:r>
                  <w:rPr>
                    <w:rFonts w:ascii="宋体" w:hAnsi="宋体" w:eastAsia="宋体" w:cs="宋体"/>
                    <w:spacing w:val="-2"/>
                    <w:sz w:val="24"/>
                    <w:szCs w:val="24"/>
                  </w:rPr>
                  <w:t>图</w:t>
                </w:r>
                <w:r>
                  <w:rPr>
                    <w:rFonts w:ascii="宋体" w:hAnsi="宋体" w:eastAsia="宋体" w:cs="宋体"/>
                    <w:spacing w:val="-39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hAnsi="Times New Roman" w:eastAsia="Times New Roman" w:cs="Times New Roman"/>
                    <w:spacing w:val="-2"/>
                    <w:sz w:val="24"/>
                    <w:szCs w:val="24"/>
                  </w:rPr>
                  <w:t xml:space="preserve">2.30    </w:t>
                </w:r>
                <w:r>
                  <w:rPr>
                    <w:rFonts w:ascii="宋体" w:hAnsi="宋体" w:eastAsia="宋体" w:cs="宋体"/>
                    <w:spacing w:val="-2"/>
                    <w:sz w:val="24"/>
                    <w:szCs w:val="24"/>
                  </w:rPr>
                  <w:t>钢城区国有寄母山林场消防驻地现场照片</w:t>
                </w:r>
              </w:p>
            </w:txbxContent>
          </v:textbox>
        </v:shape>
      </w:pict>
    </w:r>
    <w:r>
      <w:rPr>
        <w:rFonts w:ascii="Times New Roman" w:hAnsi="Times New Roman" w:eastAsia="Times New Roman" w:cs="Times New Roman"/>
        <w:spacing w:val="-1"/>
        <w:sz w:val="18"/>
        <w:szCs w:val="18"/>
      </w:rPr>
      <w:t>49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8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50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8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51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8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52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8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53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2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54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4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1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408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55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8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56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408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57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8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58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8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59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60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61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62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63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64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2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2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65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61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66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61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67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84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68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84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69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84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70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50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71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50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72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21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73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8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74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2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3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418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75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8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76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418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77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8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78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8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79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50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80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50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81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8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82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8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83</w: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8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84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2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4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8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85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8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86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8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87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8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88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08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89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8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90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86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91</w: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4861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2"/>
        <w:sz w:val="18"/>
        <w:szCs w:val="18"/>
      </w:rPr>
      <w:t>92</w: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5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93</w: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5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94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MmJmZjFjMTQ5MWYyNWE4OWNlOWI4MmFiNmQ4YjhiZTIifQ=="/>
  </w:docVars>
  <w:rsids>
    <w:rsidRoot w:val="00000000"/>
    <w:rsid w:val="3E4F71CF"/>
    <w:rsid w:val="7D386E7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31"/>
      <w:szCs w:val="3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95.xml"/><Relationship Id="rId98" Type="http://schemas.openxmlformats.org/officeDocument/2006/relationships/footer" Target="footer94.xml"/><Relationship Id="rId97" Type="http://schemas.openxmlformats.org/officeDocument/2006/relationships/footer" Target="footer93.xml"/><Relationship Id="rId96" Type="http://schemas.openxmlformats.org/officeDocument/2006/relationships/footer" Target="footer92.xml"/><Relationship Id="rId95" Type="http://schemas.openxmlformats.org/officeDocument/2006/relationships/footer" Target="footer91.xml"/><Relationship Id="rId94" Type="http://schemas.openxmlformats.org/officeDocument/2006/relationships/footer" Target="footer90.xml"/><Relationship Id="rId93" Type="http://schemas.openxmlformats.org/officeDocument/2006/relationships/footer" Target="footer89.xml"/><Relationship Id="rId92" Type="http://schemas.openxmlformats.org/officeDocument/2006/relationships/footer" Target="footer88.xml"/><Relationship Id="rId91" Type="http://schemas.openxmlformats.org/officeDocument/2006/relationships/footer" Target="footer87.xml"/><Relationship Id="rId90" Type="http://schemas.openxmlformats.org/officeDocument/2006/relationships/footer" Target="footer86.xml"/><Relationship Id="rId9" Type="http://schemas.openxmlformats.org/officeDocument/2006/relationships/footer" Target="footer5.xml"/><Relationship Id="rId89" Type="http://schemas.openxmlformats.org/officeDocument/2006/relationships/footer" Target="footer85.xml"/><Relationship Id="rId88" Type="http://schemas.openxmlformats.org/officeDocument/2006/relationships/footer" Target="footer84.xml"/><Relationship Id="rId87" Type="http://schemas.openxmlformats.org/officeDocument/2006/relationships/footer" Target="footer83.xml"/><Relationship Id="rId86" Type="http://schemas.openxmlformats.org/officeDocument/2006/relationships/footer" Target="footer82.xml"/><Relationship Id="rId85" Type="http://schemas.openxmlformats.org/officeDocument/2006/relationships/footer" Target="footer81.xml"/><Relationship Id="rId84" Type="http://schemas.openxmlformats.org/officeDocument/2006/relationships/footer" Target="footer80.xml"/><Relationship Id="rId83" Type="http://schemas.openxmlformats.org/officeDocument/2006/relationships/footer" Target="footer79.xml"/><Relationship Id="rId82" Type="http://schemas.openxmlformats.org/officeDocument/2006/relationships/footer" Target="footer78.xml"/><Relationship Id="rId81" Type="http://schemas.openxmlformats.org/officeDocument/2006/relationships/footer" Target="footer77.xml"/><Relationship Id="rId80" Type="http://schemas.openxmlformats.org/officeDocument/2006/relationships/footer" Target="footer76.xml"/><Relationship Id="rId8" Type="http://schemas.openxmlformats.org/officeDocument/2006/relationships/footer" Target="footer4.xml"/><Relationship Id="rId79" Type="http://schemas.openxmlformats.org/officeDocument/2006/relationships/footer" Target="footer75.xml"/><Relationship Id="rId78" Type="http://schemas.openxmlformats.org/officeDocument/2006/relationships/footer" Target="footer74.xml"/><Relationship Id="rId77" Type="http://schemas.openxmlformats.org/officeDocument/2006/relationships/footer" Target="footer73.xml"/><Relationship Id="rId76" Type="http://schemas.openxmlformats.org/officeDocument/2006/relationships/footer" Target="footer72.xml"/><Relationship Id="rId75" Type="http://schemas.openxmlformats.org/officeDocument/2006/relationships/footer" Target="footer71.xml"/><Relationship Id="rId74" Type="http://schemas.openxmlformats.org/officeDocument/2006/relationships/footer" Target="footer70.xml"/><Relationship Id="rId73" Type="http://schemas.openxmlformats.org/officeDocument/2006/relationships/footer" Target="footer69.xml"/><Relationship Id="rId72" Type="http://schemas.openxmlformats.org/officeDocument/2006/relationships/footer" Target="footer68.xml"/><Relationship Id="rId71" Type="http://schemas.openxmlformats.org/officeDocument/2006/relationships/footer" Target="footer67.xml"/><Relationship Id="rId70" Type="http://schemas.openxmlformats.org/officeDocument/2006/relationships/footer" Target="footer66.xml"/><Relationship Id="rId7" Type="http://schemas.openxmlformats.org/officeDocument/2006/relationships/footer" Target="footer3.xml"/><Relationship Id="rId69" Type="http://schemas.openxmlformats.org/officeDocument/2006/relationships/footer" Target="footer65.xml"/><Relationship Id="rId68" Type="http://schemas.openxmlformats.org/officeDocument/2006/relationships/footer" Target="footer64.xml"/><Relationship Id="rId67" Type="http://schemas.openxmlformats.org/officeDocument/2006/relationships/footer" Target="footer63.xml"/><Relationship Id="rId66" Type="http://schemas.openxmlformats.org/officeDocument/2006/relationships/footer" Target="footer62.xml"/><Relationship Id="rId65" Type="http://schemas.openxmlformats.org/officeDocument/2006/relationships/footer" Target="footer61.xml"/><Relationship Id="rId64" Type="http://schemas.openxmlformats.org/officeDocument/2006/relationships/footer" Target="footer60.xml"/><Relationship Id="rId63" Type="http://schemas.openxmlformats.org/officeDocument/2006/relationships/footer" Target="footer59.xml"/><Relationship Id="rId62" Type="http://schemas.openxmlformats.org/officeDocument/2006/relationships/footer" Target="footer58.xml"/><Relationship Id="rId61" Type="http://schemas.openxmlformats.org/officeDocument/2006/relationships/footer" Target="footer57.xml"/><Relationship Id="rId60" Type="http://schemas.openxmlformats.org/officeDocument/2006/relationships/footer" Target="footer56.xml"/><Relationship Id="rId6" Type="http://schemas.openxmlformats.org/officeDocument/2006/relationships/footer" Target="footer2.xml"/><Relationship Id="rId59" Type="http://schemas.openxmlformats.org/officeDocument/2006/relationships/footer" Target="footer55.xml"/><Relationship Id="rId58" Type="http://schemas.openxmlformats.org/officeDocument/2006/relationships/footer" Target="footer54.xml"/><Relationship Id="rId57" Type="http://schemas.openxmlformats.org/officeDocument/2006/relationships/footer" Target="footer53.xml"/><Relationship Id="rId56" Type="http://schemas.openxmlformats.org/officeDocument/2006/relationships/footer" Target="footer52.xml"/><Relationship Id="rId55" Type="http://schemas.openxmlformats.org/officeDocument/2006/relationships/footer" Target="footer51.xml"/><Relationship Id="rId54" Type="http://schemas.openxmlformats.org/officeDocument/2006/relationships/footer" Target="footer50.xml"/><Relationship Id="rId53" Type="http://schemas.openxmlformats.org/officeDocument/2006/relationships/footer" Target="footer49.xml"/><Relationship Id="rId52" Type="http://schemas.openxmlformats.org/officeDocument/2006/relationships/footer" Target="footer48.xml"/><Relationship Id="rId51" Type="http://schemas.openxmlformats.org/officeDocument/2006/relationships/footer" Target="footer47.xml"/><Relationship Id="rId50" Type="http://schemas.openxmlformats.org/officeDocument/2006/relationships/footer" Target="footer46.xml"/><Relationship Id="rId5" Type="http://schemas.openxmlformats.org/officeDocument/2006/relationships/footer" Target="footer1.xml"/><Relationship Id="rId49" Type="http://schemas.openxmlformats.org/officeDocument/2006/relationships/footer" Target="footer45.xml"/><Relationship Id="rId48" Type="http://schemas.openxmlformats.org/officeDocument/2006/relationships/footer" Target="footer44.xml"/><Relationship Id="rId47" Type="http://schemas.openxmlformats.org/officeDocument/2006/relationships/footer" Target="footer43.xml"/><Relationship Id="rId46" Type="http://schemas.openxmlformats.org/officeDocument/2006/relationships/footer" Target="footer42.xml"/><Relationship Id="rId45" Type="http://schemas.openxmlformats.org/officeDocument/2006/relationships/footer" Target="footer41.xml"/><Relationship Id="rId44" Type="http://schemas.openxmlformats.org/officeDocument/2006/relationships/footer" Target="footer40.xml"/><Relationship Id="rId43" Type="http://schemas.openxmlformats.org/officeDocument/2006/relationships/footer" Target="footer39.xml"/><Relationship Id="rId42" Type="http://schemas.openxmlformats.org/officeDocument/2006/relationships/footer" Target="footer38.xml"/><Relationship Id="rId41" Type="http://schemas.openxmlformats.org/officeDocument/2006/relationships/footer" Target="footer37.xml"/><Relationship Id="rId40" Type="http://schemas.openxmlformats.org/officeDocument/2006/relationships/footer" Target="footer36.xml"/><Relationship Id="rId4" Type="http://schemas.openxmlformats.org/officeDocument/2006/relationships/endnotes" Target="endnotes.xml"/><Relationship Id="rId39" Type="http://schemas.openxmlformats.org/officeDocument/2006/relationships/footer" Target="footer35.xml"/><Relationship Id="rId38" Type="http://schemas.openxmlformats.org/officeDocument/2006/relationships/footer" Target="footer34.xml"/><Relationship Id="rId37" Type="http://schemas.openxmlformats.org/officeDocument/2006/relationships/footer" Target="footer33.xml"/><Relationship Id="rId36" Type="http://schemas.openxmlformats.org/officeDocument/2006/relationships/footer" Target="footer32.xml"/><Relationship Id="rId35" Type="http://schemas.openxmlformats.org/officeDocument/2006/relationships/footer" Target="footer31.xml"/><Relationship Id="rId34" Type="http://schemas.openxmlformats.org/officeDocument/2006/relationships/footer" Target="footer30.xml"/><Relationship Id="rId33" Type="http://schemas.openxmlformats.org/officeDocument/2006/relationships/footer" Target="footer29.xml"/><Relationship Id="rId32" Type="http://schemas.openxmlformats.org/officeDocument/2006/relationships/footer" Target="footer28.xml"/><Relationship Id="rId31" Type="http://schemas.openxmlformats.org/officeDocument/2006/relationships/footer" Target="footer27.xml"/><Relationship Id="rId30" Type="http://schemas.openxmlformats.org/officeDocument/2006/relationships/footer" Target="footer26.xml"/><Relationship Id="rId3" Type="http://schemas.openxmlformats.org/officeDocument/2006/relationships/footnotes" Target="footnotes.xml"/><Relationship Id="rId29" Type="http://schemas.openxmlformats.org/officeDocument/2006/relationships/footer" Target="footer25.xml"/><Relationship Id="rId28" Type="http://schemas.openxmlformats.org/officeDocument/2006/relationships/footer" Target="footer24.xml"/><Relationship Id="rId27" Type="http://schemas.openxmlformats.org/officeDocument/2006/relationships/footer" Target="footer23.xml"/><Relationship Id="rId26" Type="http://schemas.openxmlformats.org/officeDocument/2006/relationships/footer" Target="footer22.xml"/><Relationship Id="rId25" Type="http://schemas.openxmlformats.org/officeDocument/2006/relationships/footer" Target="footer21.xml"/><Relationship Id="rId240" Type="http://schemas.openxmlformats.org/officeDocument/2006/relationships/fontTable" Target="fontTable.xml"/><Relationship Id="rId24" Type="http://schemas.openxmlformats.org/officeDocument/2006/relationships/footer" Target="footer20.xml"/><Relationship Id="rId239" Type="http://schemas.openxmlformats.org/officeDocument/2006/relationships/customXml" Target="../customXml/item1.xml"/><Relationship Id="rId238" Type="http://schemas.openxmlformats.org/officeDocument/2006/relationships/image" Target="media/image57.jpeg"/><Relationship Id="rId237" Type="http://schemas.openxmlformats.org/officeDocument/2006/relationships/image" Target="media/image56.jpeg"/><Relationship Id="rId236" Type="http://schemas.openxmlformats.org/officeDocument/2006/relationships/image" Target="media/image55.jpeg"/><Relationship Id="rId235" Type="http://schemas.openxmlformats.org/officeDocument/2006/relationships/image" Target="media/image54.jpeg"/><Relationship Id="rId234" Type="http://schemas.openxmlformats.org/officeDocument/2006/relationships/image" Target="media/image53.jpeg"/><Relationship Id="rId233" Type="http://schemas.openxmlformats.org/officeDocument/2006/relationships/image" Target="media/image52.jpeg"/><Relationship Id="rId232" Type="http://schemas.openxmlformats.org/officeDocument/2006/relationships/image" Target="media/image51.jpeg"/><Relationship Id="rId231" Type="http://schemas.openxmlformats.org/officeDocument/2006/relationships/image" Target="media/image50.jpeg"/><Relationship Id="rId230" Type="http://schemas.openxmlformats.org/officeDocument/2006/relationships/image" Target="media/image49.jpeg"/><Relationship Id="rId23" Type="http://schemas.openxmlformats.org/officeDocument/2006/relationships/footer" Target="footer19.xml"/><Relationship Id="rId229" Type="http://schemas.openxmlformats.org/officeDocument/2006/relationships/image" Target="media/image48.jpeg"/><Relationship Id="rId228" Type="http://schemas.openxmlformats.org/officeDocument/2006/relationships/image" Target="media/image47.jpeg"/><Relationship Id="rId227" Type="http://schemas.openxmlformats.org/officeDocument/2006/relationships/image" Target="media/image46.jpeg"/><Relationship Id="rId226" Type="http://schemas.openxmlformats.org/officeDocument/2006/relationships/image" Target="media/image45.jpeg"/><Relationship Id="rId225" Type="http://schemas.openxmlformats.org/officeDocument/2006/relationships/image" Target="media/image44.jpeg"/><Relationship Id="rId224" Type="http://schemas.openxmlformats.org/officeDocument/2006/relationships/image" Target="media/image43.jpeg"/><Relationship Id="rId223" Type="http://schemas.openxmlformats.org/officeDocument/2006/relationships/image" Target="media/image42.jpeg"/><Relationship Id="rId222" Type="http://schemas.openxmlformats.org/officeDocument/2006/relationships/image" Target="media/image41.jpeg"/><Relationship Id="rId221" Type="http://schemas.openxmlformats.org/officeDocument/2006/relationships/image" Target="media/image40.jpeg"/><Relationship Id="rId220" Type="http://schemas.openxmlformats.org/officeDocument/2006/relationships/image" Target="media/image39.jpeg"/><Relationship Id="rId22" Type="http://schemas.openxmlformats.org/officeDocument/2006/relationships/footer" Target="footer18.xml"/><Relationship Id="rId219" Type="http://schemas.openxmlformats.org/officeDocument/2006/relationships/image" Target="media/image38.jpeg"/><Relationship Id="rId218" Type="http://schemas.openxmlformats.org/officeDocument/2006/relationships/image" Target="media/image37.jpeg"/><Relationship Id="rId217" Type="http://schemas.openxmlformats.org/officeDocument/2006/relationships/image" Target="media/image36.jpeg"/><Relationship Id="rId216" Type="http://schemas.openxmlformats.org/officeDocument/2006/relationships/image" Target="media/image35.png"/><Relationship Id="rId215" Type="http://schemas.openxmlformats.org/officeDocument/2006/relationships/image" Target="media/image34.jpeg"/><Relationship Id="rId214" Type="http://schemas.openxmlformats.org/officeDocument/2006/relationships/image" Target="media/image33.png"/><Relationship Id="rId213" Type="http://schemas.openxmlformats.org/officeDocument/2006/relationships/image" Target="media/image32.jpeg"/><Relationship Id="rId212" Type="http://schemas.openxmlformats.org/officeDocument/2006/relationships/image" Target="media/image31.jpeg"/><Relationship Id="rId211" Type="http://schemas.openxmlformats.org/officeDocument/2006/relationships/image" Target="media/image30.jpeg"/><Relationship Id="rId210" Type="http://schemas.openxmlformats.org/officeDocument/2006/relationships/image" Target="media/image29.jpeg"/><Relationship Id="rId21" Type="http://schemas.openxmlformats.org/officeDocument/2006/relationships/footer" Target="footer17.xml"/><Relationship Id="rId209" Type="http://schemas.openxmlformats.org/officeDocument/2006/relationships/image" Target="media/image28.jpeg"/><Relationship Id="rId208" Type="http://schemas.openxmlformats.org/officeDocument/2006/relationships/image" Target="media/image27.jpeg"/><Relationship Id="rId207" Type="http://schemas.openxmlformats.org/officeDocument/2006/relationships/image" Target="media/image26.png"/><Relationship Id="rId206" Type="http://schemas.openxmlformats.org/officeDocument/2006/relationships/image" Target="media/image25.jpeg"/><Relationship Id="rId205" Type="http://schemas.openxmlformats.org/officeDocument/2006/relationships/image" Target="media/image24.jpeg"/><Relationship Id="rId204" Type="http://schemas.openxmlformats.org/officeDocument/2006/relationships/image" Target="media/image23.png"/><Relationship Id="rId203" Type="http://schemas.openxmlformats.org/officeDocument/2006/relationships/image" Target="media/image22.jpeg"/><Relationship Id="rId202" Type="http://schemas.openxmlformats.org/officeDocument/2006/relationships/image" Target="media/image21.jpeg"/><Relationship Id="rId201" Type="http://schemas.openxmlformats.org/officeDocument/2006/relationships/image" Target="media/image20.jpeg"/><Relationship Id="rId200" Type="http://schemas.openxmlformats.org/officeDocument/2006/relationships/image" Target="media/image19.jpeg"/><Relationship Id="rId20" Type="http://schemas.openxmlformats.org/officeDocument/2006/relationships/footer" Target="footer16.xml"/><Relationship Id="rId2" Type="http://schemas.openxmlformats.org/officeDocument/2006/relationships/settings" Target="settings.xml"/><Relationship Id="rId199" Type="http://schemas.openxmlformats.org/officeDocument/2006/relationships/image" Target="media/image18.jpeg"/><Relationship Id="rId198" Type="http://schemas.openxmlformats.org/officeDocument/2006/relationships/image" Target="media/image17.png"/><Relationship Id="rId197" Type="http://schemas.openxmlformats.org/officeDocument/2006/relationships/image" Target="media/image16.jpeg"/><Relationship Id="rId196" Type="http://schemas.openxmlformats.org/officeDocument/2006/relationships/image" Target="media/image15.jpeg"/><Relationship Id="rId195" Type="http://schemas.openxmlformats.org/officeDocument/2006/relationships/image" Target="media/image14.jpeg"/><Relationship Id="rId194" Type="http://schemas.openxmlformats.org/officeDocument/2006/relationships/image" Target="media/image13.jpeg"/><Relationship Id="rId193" Type="http://schemas.openxmlformats.org/officeDocument/2006/relationships/image" Target="media/image12.jpeg"/><Relationship Id="rId192" Type="http://schemas.openxmlformats.org/officeDocument/2006/relationships/image" Target="media/image11.jpeg"/><Relationship Id="rId191" Type="http://schemas.openxmlformats.org/officeDocument/2006/relationships/image" Target="media/image10.jpeg"/><Relationship Id="rId190" Type="http://schemas.openxmlformats.org/officeDocument/2006/relationships/image" Target="media/image9.jpeg"/><Relationship Id="rId19" Type="http://schemas.openxmlformats.org/officeDocument/2006/relationships/footer" Target="footer15.xml"/><Relationship Id="rId189" Type="http://schemas.openxmlformats.org/officeDocument/2006/relationships/image" Target="media/image8.jpeg"/><Relationship Id="rId188" Type="http://schemas.openxmlformats.org/officeDocument/2006/relationships/image" Target="media/image7.png"/><Relationship Id="rId187" Type="http://schemas.openxmlformats.org/officeDocument/2006/relationships/image" Target="media/image6.png"/><Relationship Id="rId186" Type="http://schemas.openxmlformats.org/officeDocument/2006/relationships/image" Target="media/image5.jpeg"/><Relationship Id="rId185" Type="http://schemas.openxmlformats.org/officeDocument/2006/relationships/image" Target="media/image4.jpeg"/><Relationship Id="rId184" Type="http://schemas.openxmlformats.org/officeDocument/2006/relationships/image" Target="media/image3.jpeg"/><Relationship Id="rId183" Type="http://schemas.openxmlformats.org/officeDocument/2006/relationships/image" Target="media/image2.jpeg"/><Relationship Id="rId182" Type="http://schemas.openxmlformats.org/officeDocument/2006/relationships/image" Target="media/image1.jpeg"/><Relationship Id="rId181" Type="http://schemas.openxmlformats.org/officeDocument/2006/relationships/theme" Target="theme/theme1.xml"/><Relationship Id="rId180" Type="http://schemas.openxmlformats.org/officeDocument/2006/relationships/footer" Target="footer176.xml"/><Relationship Id="rId18" Type="http://schemas.openxmlformats.org/officeDocument/2006/relationships/footer" Target="footer14.xml"/><Relationship Id="rId179" Type="http://schemas.openxmlformats.org/officeDocument/2006/relationships/footer" Target="footer175.xml"/><Relationship Id="rId178" Type="http://schemas.openxmlformats.org/officeDocument/2006/relationships/footer" Target="footer174.xml"/><Relationship Id="rId177" Type="http://schemas.openxmlformats.org/officeDocument/2006/relationships/footer" Target="footer173.xml"/><Relationship Id="rId176" Type="http://schemas.openxmlformats.org/officeDocument/2006/relationships/footer" Target="footer172.xml"/><Relationship Id="rId175" Type="http://schemas.openxmlformats.org/officeDocument/2006/relationships/footer" Target="footer171.xml"/><Relationship Id="rId174" Type="http://schemas.openxmlformats.org/officeDocument/2006/relationships/footer" Target="footer170.xml"/><Relationship Id="rId173" Type="http://schemas.openxmlformats.org/officeDocument/2006/relationships/footer" Target="footer169.xml"/><Relationship Id="rId172" Type="http://schemas.openxmlformats.org/officeDocument/2006/relationships/footer" Target="footer168.xml"/><Relationship Id="rId171" Type="http://schemas.openxmlformats.org/officeDocument/2006/relationships/footer" Target="footer167.xml"/><Relationship Id="rId170" Type="http://schemas.openxmlformats.org/officeDocument/2006/relationships/footer" Target="footer166.xml"/><Relationship Id="rId17" Type="http://schemas.openxmlformats.org/officeDocument/2006/relationships/footer" Target="footer13.xml"/><Relationship Id="rId169" Type="http://schemas.openxmlformats.org/officeDocument/2006/relationships/footer" Target="footer165.xml"/><Relationship Id="rId168" Type="http://schemas.openxmlformats.org/officeDocument/2006/relationships/footer" Target="footer164.xml"/><Relationship Id="rId167" Type="http://schemas.openxmlformats.org/officeDocument/2006/relationships/footer" Target="footer163.xml"/><Relationship Id="rId166" Type="http://schemas.openxmlformats.org/officeDocument/2006/relationships/footer" Target="footer162.xml"/><Relationship Id="rId165" Type="http://schemas.openxmlformats.org/officeDocument/2006/relationships/footer" Target="footer161.xml"/><Relationship Id="rId164" Type="http://schemas.openxmlformats.org/officeDocument/2006/relationships/footer" Target="footer160.xml"/><Relationship Id="rId163" Type="http://schemas.openxmlformats.org/officeDocument/2006/relationships/footer" Target="footer159.xml"/><Relationship Id="rId162" Type="http://schemas.openxmlformats.org/officeDocument/2006/relationships/footer" Target="footer158.xml"/><Relationship Id="rId161" Type="http://schemas.openxmlformats.org/officeDocument/2006/relationships/footer" Target="footer157.xml"/><Relationship Id="rId160" Type="http://schemas.openxmlformats.org/officeDocument/2006/relationships/footer" Target="footer156.xml"/><Relationship Id="rId16" Type="http://schemas.openxmlformats.org/officeDocument/2006/relationships/footer" Target="footer12.xml"/><Relationship Id="rId159" Type="http://schemas.openxmlformats.org/officeDocument/2006/relationships/footer" Target="footer155.xml"/><Relationship Id="rId158" Type="http://schemas.openxmlformats.org/officeDocument/2006/relationships/footer" Target="footer154.xml"/><Relationship Id="rId157" Type="http://schemas.openxmlformats.org/officeDocument/2006/relationships/footer" Target="footer153.xml"/><Relationship Id="rId156" Type="http://schemas.openxmlformats.org/officeDocument/2006/relationships/footer" Target="footer152.xml"/><Relationship Id="rId155" Type="http://schemas.openxmlformats.org/officeDocument/2006/relationships/footer" Target="footer151.xml"/><Relationship Id="rId154" Type="http://schemas.openxmlformats.org/officeDocument/2006/relationships/footer" Target="footer150.xml"/><Relationship Id="rId153" Type="http://schemas.openxmlformats.org/officeDocument/2006/relationships/footer" Target="footer149.xml"/><Relationship Id="rId152" Type="http://schemas.openxmlformats.org/officeDocument/2006/relationships/footer" Target="footer148.xml"/><Relationship Id="rId151" Type="http://schemas.openxmlformats.org/officeDocument/2006/relationships/footer" Target="footer147.xml"/><Relationship Id="rId150" Type="http://schemas.openxmlformats.org/officeDocument/2006/relationships/footer" Target="footer146.xml"/><Relationship Id="rId15" Type="http://schemas.openxmlformats.org/officeDocument/2006/relationships/footer" Target="footer11.xml"/><Relationship Id="rId149" Type="http://schemas.openxmlformats.org/officeDocument/2006/relationships/footer" Target="footer145.xml"/><Relationship Id="rId148" Type="http://schemas.openxmlformats.org/officeDocument/2006/relationships/footer" Target="footer144.xml"/><Relationship Id="rId147" Type="http://schemas.openxmlformats.org/officeDocument/2006/relationships/footer" Target="footer143.xml"/><Relationship Id="rId146" Type="http://schemas.openxmlformats.org/officeDocument/2006/relationships/footer" Target="footer142.xml"/><Relationship Id="rId145" Type="http://schemas.openxmlformats.org/officeDocument/2006/relationships/footer" Target="footer141.xml"/><Relationship Id="rId144" Type="http://schemas.openxmlformats.org/officeDocument/2006/relationships/footer" Target="footer140.xml"/><Relationship Id="rId143" Type="http://schemas.openxmlformats.org/officeDocument/2006/relationships/footer" Target="footer139.xml"/><Relationship Id="rId142" Type="http://schemas.openxmlformats.org/officeDocument/2006/relationships/footer" Target="footer138.xml"/><Relationship Id="rId141" Type="http://schemas.openxmlformats.org/officeDocument/2006/relationships/footer" Target="footer137.xml"/><Relationship Id="rId140" Type="http://schemas.openxmlformats.org/officeDocument/2006/relationships/footer" Target="footer136.xml"/><Relationship Id="rId14" Type="http://schemas.openxmlformats.org/officeDocument/2006/relationships/footer" Target="footer10.xml"/><Relationship Id="rId139" Type="http://schemas.openxmlformats.org/officeDocument/2006/relationships/footer" Target="footer135.xml"/><Relationship Id="rId138" Type="http://schemas.openxmlformats.org/officeDocument/2006/relationships/footer" Target="footer134.xml"/><Relationship Id="rId137" Type="http://schemas.openxmlformats.org/officeDocument/2006/relationships/footer" Target="footer133.xml"/><Relationship Id="rId136" Type="http://schemas.openxmlformats.org/officeDocument/2006/relationships/footer" Target="footer132.xml"/><Relationship Id="rId135" Type="http://schemas.openxmlformats.org/officeDocument/2006/relationships/footer" Target="footer131.xml"/><Relationship Id="rId134" Type="http://schemas.openxmlformats.org/officeDocument/2006/relationships/footer" Target="footer130.xml"/><Relationship Id="rId133" Type="http://schemas.openxmlformats.org/officeDocument/2006/relationships/footer" Target="footer129.xml"/><Relationship Id="rId132" Type="http://schemas.openxmlformats.org/officeDocument/2006/relationships/footer" Target="footer128.xml"/><Relationship Id="rId131" Type="http://schemas.openxmlformats.org/officeDocument/2006/relationships/footer" Target="footer127.xml"/><Relationship Id="rId130" Type="http://schemas.openxmlformats.org/officeDocument/2006/relationships/footer" Target="footer126.xml"/><Relationship Id="rId13" Type="http://schemas.openxmlformats.org/officeDocument/2006/relationships/footer" Target="footer9.xml"/><Relationship Id="rId129" Type="http://schemas.openxmlformats.org/officeDocument/2006/relationships/footer" Target="footer125.xml"/><Relationship Id="rId128" Type="http://schemas.openxmlformats.org/officeDocument/2006/relationships/footer" Target="footer124.xml"/><Relationship Id="rId127" Type="http://schemas.openxmlformats.org/officeDocument/2006/relationships/footer" Target="footer123.xml"/><Relationship Id="rId126" Type="http://schemas.openxmlformats.org/officeDocument/2006/relationships/footer" Target="footer122.xml"/><Relationship Id="rId125" Type="http://schemas.openxmlformats.org/officeDocument/2006/relationships/footer" Target="footer121.xml"/><Relationship Id="rId124" Type="http://schemas.openxmlformats.org/officeDocument/2006/relationships/footer" Target="footer120.xml"/><Relationship Id="rId123" Type="http://schemas.openxmlformats.org/officeDocument/2006/relationships/footer" Target="footer119.xml"/><Relationship Id="rId122" Type="http://schemas.openxmlformats.org/officeDocument/2006/relationships/footer" Target="footer118.xml"/><Relationship Id="rId121" Type="http://schemas.openxmlformats.org/officeDocument/2006/relationships/footer" Target="footer117.xml"/><Relationship Id="rId120" Type="http://schemas.openxmlformats.org/officeDocument/2006/relationships/footer" Target="footer116.xml"/><Relationship Id="rId12" Type="http://schemas.openxmlformats.org/officeDocument/2006/relationships/footer" Target="footer8.xml"/><Relationship Id="rId119" Type="http://schemas.openxmlformats.org/officeDocument/2006/relationships/footer" Target="footer115.xml"/><Relationship Id="rId118" Type="http://schemas.openxmlformats.org/officeDocument/2006/relationships/footer" Target="footer114.xml"/><Relationship Id="rId117" Type="http://schemas.openxmlformats.org/officeDocument/2006/relationships/footer" Target="footer113.xml"/><Relationship Id="rId116" Type="http://schemas.openxmlformats.org/officeDocument/2006/relationships/footer" Target="footer112.xml"/><Relationship Id="rId115" Type="http://schemas.openxmlformats.org/officeDocument/2006/relationships/footer" Target="footer111.xml"/><Relationship Id="rId114" Type="http://schemas.openxmlformats.org/officeDocument/2006/relationships/footer" Target="footer110.xml"/><Relationship Id="rId113" Type="http://schemas.openxmlformats.org/officeDocument/2006/relationships/footer" Target="footer109.xml"/><Relationship Id="rId112" Type="http://schemas.openxmlformats.org/officeDocument/2006/relationships/footer" Target="footer108.xml"/><Relationship Id="rId111" Type="http://schemas.openxmlformats.org/officeDocument/2006/relationships/footer" Target="footer107.xml"/><Relationship Id="rId110" Type="http://schemas.openxmlformats.org/officeDocument/2006/relationships/footer" Target="footer106.xml"/><Relationship Id="rId11" Type="http://schemas.openxmlformats.org/officeDocument/2006/relationships/footer" Target="footer7.xml"/><Relationship Id="rId109" Type="http://schemas.openxmlformats.org/officeDocument/2006/relationships/footer" Target="footer105.xml"/><Relationship Id="rId108" Type="http://schemas.openxmlformats.org/officeDocument/2006/relationships/footer" Target="footer104.xml"/><Relationship Id="rId107" Type="http://schemas.openxmlformats.org/officeDocument/2006/relationships/footer" Target="footer103.xml"/><Relationship Id="rId106" Type="http://schemas.openxmlformats.org/officeDocument/2006/relationships/footer" Target="footer102.xml"/><Relationship Id="rId105" Type="http://schemas.openxmlformats.org/officeDocument/2006/relationships/footer" Target="footer101.xml"/><Relationship Id="rId104" Type="http://schemas.openxmlformats.org/officeDocument/2006/relationships/footer" Target="footer100.xml"/><Relationship Id="rId103" Type="http://schemas.openxmlformats.org/officeDocument/2006/relationships/footer" Target="footer99.xml"/><Relationship Id="rId102" Type="http://schemas.openxmlformats.org/officeDocument/2006/relationships/footer" Target="footer98.xml"/><Relationship Id="rId101" Type="http://schemas.openxmlformats.org/officeDocument/2006/relationships/footer" Target="footer97.xml"/><Relationship Id="rId100" Type="http://schemas.openxmlformats.org/officeDocument/2006/relationships/footer" Target="footer96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181</Pages>
  <Words>66115</Words>
  <Characters>94119</Characters>
  <TotalTime>5</TotalTime>
  <ScaleCrop>false</ScaleCrop>
  <LinksUpToDate>false</LinksUpToDate>
  <CharactersWithSpaces>99353</CharactersWithSpaces>
  <Application>WPS Office_11.1.0.14036_F1E327BC-269C-435d-A152-05C5408002CA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2022-08-10T17:03:00Z</dcterms:created>
  <dc:creator>ji yuan</dc:creator>
  <cp:lastModifiedBy>田世杰</cp:lastModifiedBy>
  <dcterms:modified xsi:type="dcterms:W3CDTF">2023-08-25T07:02:05Z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2023-08-25T14:46:24Z</vt:filetime>
  </property>
  <property fmtid="{D5CDD505-2E9C-101B-9397-08002B2CF9AE}" pid="4" name="UsrData">
    <vt:lpwstr>64e84df75c57f4001f6c5162</vt:lpwstr>
  </property>
  <property fmtid="{D5CDD505-2E9C-101B-9397-08002B2CF9AE}" pid="5" name="KSOProductBuildVer">
    <vt:lpwstr>2052-11.1.0.14036</vt:lpwstr>
  </property>
  <property fmtid="{D5CDD505-2E9C-101B-9397-08002B2CF9AE}" pid="6" name="ICV">
    <vt:lpwstr>21C9D3CF76514CFB9649229A9A02534E_13</vt:lpwstr>
  </property>
</Properties>
</file>